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C16B2" w14:textId="60DA6965" w:rsidR="00EB25EF" w:rsidRPr="00E106CC" w:rsidRDefault="00EB25EF" w:rsidP="00146B84">
      <w:pPr>
        <w:spacing w:after="0"/>
        <w:jc w:val="center"/>
        <w:rPr>
          <w:b/>
          <w:caps/>
          <w:color w:val="000000" w:themeColor="text1"/>
          <w:sz w:val="22"/>
          <w:szCs w:val="22"/>
        </w:rPr>
      </w:pPr>
      <w:r w:rsidRPr="00E106CC">
        <w:rPr>
          <w:b/>
          <w:caps/>
          <w:color w:val="000000" w:themeColor="text1"/>
          <w:sz w:val="22"/>
          <w:szCs w:val="22"/>
        </w:rPr>
        <w:t xml:space="preserve">КОНТРАКТ № </w:t>
      </w:r>
      <w:r w:rsidR="006B216A" w:rsidRPr="006B216A">
        <w:rPr>
          <w:b/>
          <w:caps/>
          <w:color w:val="000000" w:themeColor="text1"/>
          <w:sz w:val="22"/>
          <w:szCs w:val="22"/>
        </w:rPr>
        <w:t>0327300040625000001</w:t>
      </w:r>
    </w:p>
    <w:p w14:paraId="5B768536" w14:textId="77777777" w:rsidR="00EB25EF" w:rsidRPr="00E106CC" w:rsidRDefault="00EB25EF" w:rsidP="00C17315">
      <w:pPr>
        <w:tabs>
          <w:tab w:val="left" w:pos="540"/>
        </w:tabs>
        <w:spacing w:after="0"/>
        <w:jc w:val="center"/>
        <w:rPr>
          <w:color w:val="000000" w:themeColor="text1"/>
          <w:sz w:val="22"/>
          <w:szCs w:val="22"/>
        </w:rPr>
      </w:pPr>
      <w:bookmarkStart w:id="0" w:name="_Ref353191193"/>
    </w:p>
    <w:p w14:paraId="6CE1533D" w14:textId="03BB1D0D" w:rsidR="00EB25EF" w:rsidRPr="00E106CC" w:rsidRDefault="00EB25EF" w:rsidP="00C17315">
      <w:pPr>
        <w:tabs>
          <w:tab w:val="left" w:pos="540"/>
        </w:tabs>
        <w:spacing w:after="0"/>
        <w:rPr>
          <w:color w:val="000000" w:themeColor="text1"/>
          <w:sz w:val="22"/>
          <w:szCs w:val="22"/>
        </w:rPr>
      </w:pPr>
      <w:r w:rsidRPr="00E106CC">
        <w:rPr>
          <w:color w:val="000000" w:themeColor="text1"/>
          <w:sz w:val="22"/>
          <w:szCs w:val="22"/>
        </w:rPr>
        <w:tab/>
        <w:t xml:space="preserve">г. </w:t>
      </w:r>
      <w:r w:rsidR="00E37F4B">
        <w:rPr>
          <w:color w:val="000000" w:themeColor="text1"/>
          <w:sz w:val="22"/>
          <w:szCs w:val="22"/>
        </w:rPr>
        <w:t>Фокино</w:t>
      </w:r>
      <w:r w:rsidR="00E106CC" w:rsidRPr="00E106CC">
        <w:rPr>
          <w:color w:val="000000" w:themeColor="text1"/>
          <w:sz w:val="22"/>
          <w:szCs w:val="22"/>
        </w:rPr>
        <w:tab/>
      </w:r>
      <w:r w:rsidR="00E106CC" w:rsidRPr="00E106CC">
        <w:rPr>
          <w:color w:val="000000" w:themeColor="text1"/>
          <w:sz w:val="22"/>
          <w:szCs w:val="22"/>
        </w:rPr>
        <w:tab/>
      </w:r>
      <w:r w:rsidR="00E106CC" w:rsidRPr="00E106CC">
        <w:rPr>
          <w:color w:val="000000" w:themeColor="text1"/>
          <w:sz w:val="22"/>
          <w:szCs w:val="22"/>
        </w:rPr>
        <w:tab/>
      </w:r>
      <w:r w:rsidR="00E106CC" w:rsidRPr="00E106CC">
        <w:rPr>
          <w:color w:val="000000" w:themeColor="text1"/>
          <w:sz w:val="22"/>
          <w:szCs w:val="22"/>
        </w:rPr>
        <w:tab/>
      </w:r>
      <w:r w:rsidR="00E106CC" w:rsidRPr="00E106CC">
        <w:rPr>
          <w:color w:val="000000" w:themeColor="text1"/>
          <w:sz w:val="22"/>
          <w:szCs w:val="22"/>
        </w:rPr>
        <w:tab/>
      </w:r>
      <w:r w:rsidR="00E106CC" w:rsidRPr="00E106CC">
        <w:rPr>
          <w:color w:val="000000" w:themeColor="text1"/>
          <w:sz w:val="22"/>
          <w:szCs w:val="22"/>
        </w:rPr>
        <w:tab/>
      </w:r>
      <w:r w:rsidR="002B26DA">
        <w:rPr>
          <w:color w:val="000000" w:themeColor="text1"/>
          <w:sz w:val="22"/>
          <w:szCs w:val="22"/>
        </w:rPr>
        <w:t xml:space="preserve">                      </w:t>
      </w:r>
      <w:r w:rsidR="00146B84">
        <w:rPr>
          <w:color w:val="000000" w:themeColor="text1"/>
          <w:sz w:val="22"/>
          <w:szCs w:val="22"/>
        </w:rPr>
        <w:t xml:space="preserve">   </w:t>
      </w:r>
      <w:r w:rsidR="002B26DA">
        <w:rPr>
          <w:color w:val="000000" w:themeColor="text1"/>
          <w:sz w:val="22"/>
          <w:szCs w:val="22"/>
        </w:rPr>
        <w:t xml:space="preserve">  </w:t>
      </w:r>
      <w:r w:rsidRPr="00E106CC">
        <w:rPr>
          <w:color w:val="000000" w:themeColor="text1"/>
          <w:sz w:val="22"/>
          <w:szCs w:val="22"/>
        </w:rPr>
        <w:t>«</w:t>
      </w:r>
      <w:r w:rsidR="00F84B4B">
        <w:rPr>
          <w:color w:val="000000" w:themeColor="text1"/>
          <w:sz w:val="22"/>
          <w:szCs w:val="22"/>
        </w:rPr>
        <w:t>20</w:t>
      </w:r>
      <w:r w:rsidRPr="00E106CC">
        <w:rPr>
          <w:color w:val="000000" w:themeColor="text1"/>
          <w:sz w:val="22"/>
          <w:szCs w:val="22"/>
        </w:rPr>
        <w:t xml:space="preserve">» </w:t>
      </w:r>
      <w:r w:rsidR="00F84B4B">
        <w:rPr>
          <w:color w:val="000000" w:themeColor="text1"/>
          <w:sz w:val="22"/>
          <w:szCs w:val="22"/>
        </w:rPr>
        <w:t xml:space="preserve">02 </w:t>
      </w:r>
      <w:bookmarkStart w:id="1" w:name="_GoBack"/>
      <w:bookmarkEnd w:id="1"/>
      <w:r w:rsidRPr="00E106CC">
        <w:rPr>
          <w:color w:val="000000" w:themeColor="text1"/>
          <w:sz w:val="22"/>
          <w:szCs w:val="22"/>
        </w:rPr>
        <w:t xml:space="preserve"> 202</w:t>
      </w:r>
      <w:r w:rsidR="002B6EBF">
        <w:rPr>
          <w:color w:val="000000" w:themeColor="text1"/>
          <w:sz w:val="22"/>
          <w:szCs w:val="22"/>
        </w:rPr>
        <w:t>5</w:t>
      </w:r>
      <w:r w:rsidR="00B323DE">
        <w:rPr>
          <w:color w:val="000000" w:themeColor="text1"/>
          <w:sz w:val="22"/>
          <w:szCs w:val="22"/>
        </w:rPr>
        <w:t xml:space="preserve"> </w:t>
      </w:r>
      <w:r w:rsidRPr="00E106CC">
        <w:rPr>
          <w:color w:val="000000" w:themeColor="text1"/>
          <w:sz w:val="22"/>
          <w:szCs w:val="22"/>
        </w:rPr>
        <w:t>г.</w:t>
      </w:r>
    </w:p>
    <w:p w14:paraId="1B433736" w14:textId="77777777" w:rsidR="00EB25EF" w:rsidRPr="00E106CC" w:rsidRDefault="00EB25EF" w:rsidP="00C17315">
      <w:pPr>
        <w:tabs>
          <w:tab w:val="left" w:pos="540"/>
        </w:tabs>
        <w:spacing w:after="0"/>
        <w:rPr>
          <w:color w:val="000000" w:themeColor="text1"/>
          <w:sz w:val="22"/>
          <w:szCs w:val="22"/>
        </w:rPr>
      </w:pPr>
    </w:p>
    <w:p w14:paraId="7CA9C364" w14:textId="120D8F91" w:rsidR="00EB25EF" w:rsidRPr="007777F3" w:rsidRDefault="004959DA" w:rsidP="00C17315">
      <w:pPr>
        <w:spacing w:after="0"/>
        <w:contextualSpacing/>
        <w:rPr>
          <w:color w:val="000000" w:themeColor="text1"/>
          <w:sz w:val="22"/>
          <w:szCs w:val="22"/>
        </w:rPr>
      </w:pPr>
      <w:proofErr w:type="gramStart"/>
      <w:r w:rsidRPr="007777F3">
        <w:rPr>
          <w:color w:val="000000" w:themeColor="text1"/>
          <w:sz w:val="22"/>
          <w:szCs w:val="22"/>
        </w:rPr>
        <w:t xml:space="preserve">Муниципальное бюджетное общеобразовательное учреждение </w:t>
      </w:r>
      <w:r w:rsidR="00E37F4B">
        <w:rPr>
          <w:color w:val="000000" w:themeColor="text1"/>
          <w:sz w:val="22"/>
          <w:szCs w:val="22"/>
        </w:rPr>
        <w:t>«</w:t>
      </w:r>
      <w:proofErr w:type="spellStart"/>
      <w:r w:rsidR="00E37F4B">
        <w:rPr>
          <w:color w:val="000000" w:themeColor="text1"/>
          <w:sz w:val="22"/>
          <w:szCs w:val="22"/>
        </w:rPr>
        <w:t>Фокинская</w:t>
      </w:r>
      <w:proofErr w:type="spellEnd"/>
      <w:r w:rsidRPr="007777F3">
        <w:rPr>
          <w:color w:val="000000" w:themeColor="text1"/>
          <w:sz w:val="22"/>
          <w:szCs w:val="22"/>
        </w:rPr>
        <w:t xml:space="preserve"> средняя общеобразовательная школа №3</w:t>
      </w:r>
      <w:r w:rsidR="00E37F4B">
        <w:rPr>
          <w:color w:val="000000" w:themeColor="text1"/>
          <w:sz w:val="22"/>
          <w:szCs w:val="22"/>
        </w:rPr>
        <w:t>»</w:t>
      </w:r>
      <w:r w:rsidRPr="007777F3">
        <w:rPr>
          <w:color w:val="000000" w:themeColor="text1"/>
          <w:sz w:val="22"/>
          <w:szCs w:val="22"/>
        </w:rPr>
        <w:t xml:space="preserve"> (МБОУ </w:t>
      </w:r>
      <w:r w:rsidR="00E37F4B">
        <w:rPr>
          <w:color w:val="000000" w:themeColor="text1"/>
          <w:sz w:val="22"/>
          <w:szCs w:val="22"/>
        </w:rPr>
        <w:t>«</w:t>
      </w:r>
      <w:proofErr w:type="spellStart"/>
      <w:r w:rsidR="00E37F4B">
        <w:rPr>
          <w:color w:val="000000" w:themeColor="text1"/>
          <w:sz w:val="22"/>
          <w:szCs w:val="22"/>
        </w:rPr>
        <w:t>Фокинская</w:t>
      </w:r>
      <w:proofErr w:type="spellEnd"/>
      <w:r w:rsidR="00E37F4B">
        <w:rPr>
          <w:color w:val="000000" w:themeColor="text1"/>
          <w:sz w:val="22"/>
          <w:szCs w:val="22"/>
        </w:rPr>
        <w:t xml:space="preserve"> СОШ №3»</w:t>
      </w:r>
      <w:r w:rsidRPr="007777F3">
        <w:rPr>
          <w:color w:val="000000" w:themeColor="text1"/>
          <w:sz w:val="22"/>
          <w:szCs w:val="22"/>
        </w:rPr>
        <w:t xml:space="preserve">), именуемая в дальнейшем «Заказчик» в лице  директора </w:t>
      </w:r>
      <w:r w:rsidR="00E37F4B">
        <w:rPr>
          <w:color w:val="000000" w:themeColor="text1"/>
          <w:sz w:val="22"/>
          <w:szCs w:val="22"/>
        </w:rPr>
        <w:t>Сосновской Инны Юрьевны</w:t>
      </w:r>
      <w:r w:rsidRPr="007777F3">
        <w:rPr>
          <w:color w:val="000000" w:themeColor="text1"/>
          <w:sz w:val="22"/>
          <w:szCs w:val="22"/>
        </w:rPr>
        <w:t>, действующего на основании Устава</w:t>
      </w:r>
      <w:r w:rsidR="00D11BBB" w:rsidRPr="007777F3">
        <w:rPr>
          <w:color w:val="000000" w:themeColor="text1"/>
          <w:sz w:val="22"/>
          <w:szCs w:val="22"/>
        </w:rPr>
        <w:t xml:space="preserve">, именуемое в дальнейшем «Заказчик», </w:t>
      </w:r>
      <w:r w:rsidR="007777F3" w:rsidRPr="007777F3">
        <w:rPr>
          <w:color w:val="000000" w:themeColor="text1"/>
          <w:sz w:val="22"/>
          <w:szCs w:val="22"/>
        </w:rPr>
        <w:t xml:space="preserve">с одной стороны, и </w:t>
      </w:r>
      <w:r w:rsidR="00747652" w:rsidRPr="00747652">
        <w:rPr>
          <w:sz w:val="22"/>
          <w:szCs w:val="22"/>
        </w:rPr>
        <w:t>АКЦИОНЕРНОЕ ОБЩЕСТВО "ГОСУДАРСТВЕННЫЙ КОМБИНАТ ПИТАНИЯ"</w:t>
      </w:r>
      <w:r w:rsidR="007777F3" w:rsidRPr="007777F3">
        <w:rPr>
          <w:color w:val="000000" w:themeColor="text1"/>
          <w:sz w:val="22"/>
          <w:szCs w:val="22"/>
        </w:rPr>
        <w:t xml:space="preserve">, именуемый в дальнейшем «Исполнитель», в лице </w:t>
      </w:r>
      <w:proofErr w:type="spellStart"/>
      <w:r w:rsidR="00747652">
        <w:rPr>
          <w:color w:val="000000" w:themeColor="text1"/>
          <w:sz w:val="22"/>
          <w:szCs w:val="22"/>
        </w:rPr>
        <w:t>генирального</w:t>
      </w:r>
      <w:proofErr w:type="spellEnd"/>
      <w:r w:rsidR="00747652">
        <w:rPr>
          <w:color w:val="000000" w:themeColor="text1"/>
          <w:sz w:val="22"/>
          <w:szCs w:val="22"/>
        </w:rPr>
        <w:t xml:space="preserve"> директора Панова Геннадия Анатольевича</w:t>
      </w:r>
      <w:r w:rsidR="007777F3" w:rsidRPr="007777F3">
        <w:rPr>
          <w:color w:val="000000" w:themeColor="text1"/>
          <w:sz w:val="22"/>
          <w:szCs w:val="22"/>
        </w:rPr>
        <w:t xml:space="preserve">, действующего на основании </w:t>
      </w:r>
      <w:r w:rsidR="00747652">
        <w:rPr>
          <w:sz w:val="22"/>
          <w:szCs w:val="22"/>
        </w:rPr>
        <w:t>Устава</w:t>
      </w:r>
      <w:r w:rsidR="007777F3" w:rsidRPr="007777F3">
        <w:rPr>
          <w:color w:val="000000" w:themeColor="text1"/>
          <w:sz w:val="22"/>
          <w:szCs w:val="22"/>
        </w:rPr>
        <w:t>, с другой стороны, с соблюдением</w:t>
      </w:r>
      <w:proofErr w:type="gramEnd"/>
      <w:r w:rsidR="007777F3" w:rsidRPr="007777F3">
        <w:rPr>
          <w:color w:val="000000" w:themeColor="text1"/>
          <w:sz w:val="22"/>
          <w:szCs w:val="22"/>
        </w:rPr>
        <w:t xml:space="preserve"> </w:t>
      </w:r>
      <w:proofErr w:type="gramStart"/>
      <w:r w:rsidR="007777F3" w:rsidRPr="007777F3">
        <w:rPr>
          <w:color w:val="000000" w:themeColor="text1"/>
          <w:sz w:val="22"/>
          <w:szCs w:val="22"/>
        </w:rPr>
        <w:t xml:space="preserve">требований Гражданского кодекса Российской Федерации ст.779-783,  </w:t>
      </w:r>
      <w:r w:rsidR="007777F3" w:rsidRPr="007777F3">
        <w:rPr>
          <w:sz w:val="22"/>
          <w:szCs w:val="22"/>
        </w:rPr>
        <w:t>с Федеральным законом № 44-ФЗ от 05 апреля 2013 г. «О контрактной системе в сфере закупок товаров, работ, услуг для обеспечения государственных и муниципальных нужд»</w:t>
      </w:r>
      <w:r w:rsidR="007777F3" w:rsidRPr="007777F3">
        <w:rPr>
          <w:color w:val="000000" w:themeColor="text1"/>
          <w:sz w:val="22"/>
          <w:szCs w:val="22"/>
        </w:rPr>
        <w:t>, в соответствии с номером извещения</w:t>
      </w:r>
      <w:r w:rsidR="007777F3">
        <w:rPr>
          <w:color w:val="000000" w:themeColor="text1"/>
          <w:sz w:val="22"/>
          <w:szCs w:val="22"/>
        </w:rPr>
        <w:t xml:space="preserve"> </w:t>
      </w:r>
      <w:r w:rsidR="00747652" w:rsidRPr="00747652">
        <w:rPr>
          <w:color w:val="000000" w:themeColor="text1"/>
          <w:sz w:val="22"/>
          <w:szCs w:val="22"/>
        </w:rPr>
        <w:t>0327300040625000001</w:t>
      </w:r>
      <w:r w:rsidR="00747652">
        <w:rPr>
          <w:color w:val="000000" w:themeColor="text1"/>
          <w:sz w:val="22"/>
          <w:szCs w:val="22"/>
        </w:rPr>
        <w:t xml:space="preserve"> от 07.02.2025 года</w:t>
      </w:r>
      <w:r w:rsidR="00D11BBB" w:rsidRPr="007777F3">
        <w:rPr>
          <w:color w:val="000000" w:themeColor="text1"/>
          <w:sz w:val="22"/>
          <w:szCs w:val="22"/>
        </w:rPr>
        <w:t>, в соответстви</w:t>
      </w:r>
      <w:r w:rsidR="000873EC" w:rsidRPr="007777F3">
        <w:rPr>
          <w:color w:val="000000" w:themeColor="text1"/>
          <w:sz w:val="22"/>
          <w:szCs w:val="22"/>
        </w:rPr>
        <w:t xml:space="preserve">и с протоколом </w:t>
      </w:r>
      <w:r w:rsidR="00146B84" w:rsidRPr="007777F3">
        <w:rPr>
          <w:color w:val="383838"/>
          <w:sz w:val="22"/>
          <w:szCs w:val="22"/>
          <w:shd w:val="clear" w:color="auto" w:fill="FFFFFF"/>
        </w:rPr>
        <w:t xml:space="preserve">подведения итогов определения поставщика (подрядчика, исполнителя) </w:t>
      </w:r>
      <w:r w:rsidR="00146B84" w:rsidRPr="007777F3">
        <w:rPr>
          <w:color w:val="000000" w:themeColor="text1"/>
          <w:sz w:val="22"/>
          <w:szCs w:val="22"/>
          <w:shd w:val="clear" w:color="auto" w:fill="FFFFFF"/>
        </w:rPr>
        <w:t xml:space="preserve">от </w:t>
      </w:r>
      <w:r w:rsidR="00747652">
        <w:rPr>
          <w:color w:val="000000" w:themeColor="text1"/>
          <w:sz w:val="22"/>
          <w:szCs w:val="22"/>
          <w:shd w:val="clear" w:color="auto" w:fill="FFFFFF"/>
        </w:rPr>
        <w:t>17.02.2025 года №</w:t>
      </w:r>
      <w:r w:rsidR="00D11BBB" w:rsidRPr="007777F3">
        <w:rPr>
          <w:color w:val="000000" w:themeColor="text1"/>
          <w:sz w:val="22"/>
          <w:szCs w:val="22"/>
        </w:rPr>
        <w:t xml:space="preserve"> </w:t>
      </w:r>
      <w:r w:rsidR="00747652" w:rsidRPr="00747652">
        <w:rPr>
          <w:color w:val="000000" w:themeColor="text1"/>
          <w:sz w:val="22"/>
          <w:szCs w:val="22"/>
        </w:rPr>
        <w:t>0327300040625000001</w:t>
      </w:r>
      <w:r w:rsidR="00747652">
        <w:rPr>
          <w:color w:val="000000" w:themeColor="text1"/>
          <w:sz w:val="22"/>
          <w:szCs w:val="22"/>
        </w:rPr>
        <w:t xml:space="preserve"> </w:t>
      </w:r>
      <w:r w:rsidR="00D11BBB" w:rsidRPr="007777F3">
        <w:rPr>
          <w:color w:val="000000" w:themeColor="text1"/>
          <w:sz w:val="22"/>
          <w:szCs w:val="22"/>
        </w:rPr>
        <w:t>заключили настоящий Контракт о нижеследующем</w:t>
      </w:r>
      <w:r w:rsidR="00EB25EF" w:rsidRPr="007777F3">
        <w:rPr>
          <w:color w:val="000000" w:themeColor="text1"/>
          <w:sz w:val="22"/>
          <w:szCs w:val="22"/>
        </w:rPr>
        <w:t>:</w:t>
      </w:r>
      <w:proofErr w:type="gramEnd"/>
    </w:p>
    <w:p w14:paraId="17B9DD0D" w14:textId="77777777" w:rsidR="00EB25EF" w:rsidRPr="00E106CC" w:rsidRDefault="00EB25EF" w:rsidP="00C17315">
      <w:pPr>
        <w:spacing w:after="0"/>
        <w:jc w:val="center"/>
        <w:rPr>
          <w:b/>
          <w:color w:val="000000" w:themeColor="text1"/>
          <w:sz w:val="22"/>
          <w:szCs w:val="22"/>
        </w:rPr>
      </w:pPr>
      <w:r w:rsidRPr="00E106CC">
        <w:rPr>
          <w:b/>
          <w:color w:val="000000" w:themeColor="text1"/>
          <w:sz w:val="22"/>
          <w:szCs w:val="22"/>
        </w:rPr>
        <w:t>1. ПРЕДМЕТ КОНТРАКТА</w:t>
      </w:r>
    </w:p>
    <w:p w14:paraId="5061E9CE" w14:textId="1CEF73BC" w:rsidR="004959DA" w:rsidRPr="00E106CC" w:rsidRDefault="00EB25EF" w:rsidP="00C17315">
      <w:pPr>
        <w:spacing w:after="0"/>
        <w:rPr>
          <w:color w:val="000000" w:themeColor="text1"/>
          <w:sz w:val="22"/>
          <w:szCs w:val="22"/>
        </w:rPr>
      </w:pPr>
      <w:r w:rsidRPr="00E106CC">
        <w:rPr>
          <w:color w:val="000000" w:themeColor="text1"/>
          <w:sz w:val="22"/>
          <w:szCs w:val="22"/>
        </w:rPr>
        <w:t>1.1. Предметом настоящего контракта является</w:t>
      </w:r>
      <w:r w:rsidR="004959DA" w:rsidRPr="00E106CC">
        <w:rPr>
          <w:color w:val="000000" w:themeColor="text1"/>
          <w:sz w:val="22"/>
          <w:szCs w:val="22"/>
        </w:rPr>
        <w:t>:</w:t>
      </w:r>
      <w:r w:rsidR="00BA0ECA" w:rsidRPr="00BA0ECA">
        <w:rPr>
          <w:b/>
          <w:bCs/>
        </w:rPr>
        <w:t xml:space="preserve"> </w:t>
      </w:r>
      <w:r w:rsidR="00BA0ECA" w:rsidRPr="00BA0ECA">
        <w:rPr>
          <w:sz w:val="22"/>
          <w:szCs w:val="22"/>
        </w:rPr>
        <w:t>Оказание услуг по  организации  бесплатного горячего питания обучающихся  1-4 классов, услуг по организации питания обучающихся 5-11 классов и из многодетных семей</w:t>
      </w:r>
      <w:r w:rsidR="00772EC3">
        <w:rPr>
          <w:color w:val="000000" w:themeColor="text1"/>
          <w:sz w:val="22"/>
          <w:szCs w:val="22"/>
        </w:rPr>
        <w:t xml:space="preserve"> </w:t>
      </w:r>
      <w:r w:rsidR="00C17315" w:rsidRPr="00E106CC">
        <w:rPr>
          <w:bCs/>
          <w:color w:val="000000" w:themeColor="text1"/>
          <w:sz w:val="22"/>
          <w:szCs w:val="22"/>
        </w:rPr>
        <w:t>(далее – организация питанием учащихся)</w:t>
      </w:r>
      <w:r w:rsidR="004959DA" w:rsidRPr="00E106CC">
        <w:rPr>
          <w:color w:val="000000" w:themeColor="text1"/>
          <w:sz w:val="22"/>
          <w:szCs w:val="22"/>
        </w:rPr>
        <w:t>.</w:t>
      </w:r>
    </w:p>
    <w:p w14:paraId="57535282" w14:textId="3350C0BB" w:rsidR="004959DA" w:rsidRPr="00E106CC" w:rsidRDefault="004959DA" w:rsidP="00C17315">
      <w:pPr>
        <w:suppressAutoHyphens/>
        <w:spacing w:after="0"/>
        <w:ind w:firstLine="708"/>
        <w:rPr>
          <w:color w:val="000000" w:themeColor="text1"/>
          <w:sz w:val="22"/>
          <w:szCs w:val="22"/>
          <w:lang w:eastAsia="ar-SA"/>
        </w:rPr>
      </w:pPr>
      <w:r w:rsidRPr="00E106CC">
        <w:rPr>
          <w:color w:val="000000" w:themeColor="text1"/>
          <w:sz w:val="22"/>
          <w:szCs w:val="22"/>
          <w:lang w:eastAsia="ar-SA"/>
        </w:rPr>
        <w:t xml:space="preserve">По настоящему Контракту Исполнитель обязуется оказать </w:t>
      </w:r>
      <w:r w:rsidRPr="00E106CC">
        <w:rPr>
          <w:color w:val="000000" w:themeColor="text1"/>
          <w:sz w:val="22"/>
          <w:szCs w:val="22"/>
        </w:rPr>
        <w:t xml:space="preserve">МБОУ </w:t>
      </w:r>
      <w:r w:rsidR="00E37F4B">
        <w:rPr>
          <w:color w:val="000000" w:themeColor="text1"/>
          <w:sz w:val="22"/>
          <w:szCs w:val="22"/>
        </w:rPr>
        <w:t>«</w:t>
      </w:r>
      <w:proofErr w:type="spellStart"/>
      <w:r w:rsidR="00E37F4B">
        <w:rPr>
          <w:color w:val="000000" w:themeColor="text1"/>
          <w:sz w:val="22"/>
          <w:szCs w:val="22"/>
        </w:rPr>
        <w:t>Фокинская</w:t>
      </w:r>
      <w:proofErr w:type="spellEnd"/>
      <w:r w:rsidR="00E37F4B">
        <w:rPr>
          <w:color w:val="000000" w:themeColor="text1"/>
          <w:sz w:val="22"/>
          <w:szCs w:val="22"/>
        </w:rPr>
        <w:t xml:space="preserve"> СОШ №3»</w:t>
      </w:r>
      <w:r w:rsidRPr="00E106CC">
        <w:rPr>
          <w:color w:val="000000" w:themeColor="text1"/>
          <w:sz w:val="22"/>
          <w:szCs w:val="22"/>
        </w:rPr>
        <w:t xml:space="preserve"> </w:t>
      </w:r>
      <w:r w:rsidRPr="00E106CC">
        <w:rPr>
          <w:color w:val="000000" w:themeColor="text1"/>
          <w:sz w:val="22"/>
          <w:szCs w:val="22"/>
          <w:lang w:eastAsia="ar-SA"/>
        </w:rPr>
        <w:t>находящейся по адресу</w:t>
      </w:r>
      <w:r w:rsidRPr="00E106CC">
        <w:rPr>
          <w:i/>
          <w:color w:val="000000" w:themeColor="text1"/>
          <w:sz w:val="22"/>
          <w:szCs w:val="22"/>
          <w:lang w:eastAsia="ar-SA"/>
        </w:rPr>
        <w:t>:</w:t>
      </w:r>
      <w:r w:rsidRPr="00E106CC">
        <w:rPr>
          <w:color w:val="000000" w:themeColor="text1"/>
          <w:sz w:val="22"/>
          <w:szCs w:val="22"/>
          <w:lang w:eastAsia="ar-SA"/>
        </w:rPr>
        <w:t xml:space="preserve"> г. </w:t>
      </w:r>
      <w:r w:rsidR="00E37F4B">
        <w:rPr>
          <w:color w:val="000000" w:themeColor="text1"/>
          <w:sz w:val="22"/>
          <w:szCs w:val="22"/>
          <w:lang w:eastAsia="ar-SA"/>
        </w:rPr>
        <w:t>Фокино улица Карла Маркса 42 а</w:t>
      </w:r>
      <w:r w:rsidRPr="00E106CC">
        <w:rPr>
          <w:color w:val="000000" w:themeColor="text1"/>
          <w:sz w:val="22"/>
          <w:szCs w:val="22"/>
          <w:lang w:eastAsia="ar-SA"/>
        </w:rPr>
        <w:t xml:space="preserve">, </w:t>
      </w:r>
      <w:r w:rsidRPr="00E106CC">
        <w:rPr>
          <w:bCs/>
          <w:color w:val="000000" w:themeColor="text1"/>
          <w:sz w:val="22"/>
          <w:szCs w:val="22"/>
        </w:rPr>
        <w:t>услуг</w:t>
      </w:r>
      <w:r w:rsidR="00E37F4B">
        <w:rPr>
          <w:bCs/>
          <w:color w:val="000000" w:themeColor="text1"/>
          <w:sz w:val="22"/>
          <w:szCs w:val="22"/>
        </w:rPr>
        <w:t>и</w:t>
      </w:r>
      <w:r w:rsidRPr="00E106CC">
        <w:rPr>
          <w:bCs/>
          <w:color w:val="000000" w:themeColor="text1"/>
          <w:sz w:val="22"/>
          <w:szCs w:val="22"/>
        </w:rPr>
        <w:t xml:space="preserve"> по организации бесплатного горячего питания </w:t>
      </w:r>
      <w:r w:rsidR="00C17315" w:rsidRPr="00E106CC">
        <w:rPr>
          <w:bCs/>
          <w:color w:val="000000" w:themeColor="text1"/>
          <w:sz w:val="22"/>
          <w:szCs w:val="22"/>
        </w:rPr>
        <w:t>учащихся</w:t>
      </w:r>
      <w:r w:rsidRPr="00E106CC">
        <w:rPr>
          <w:bCs/>
          <w:color w:val="000000" w:themeColor="text1"/>
          <w:sz w:val="22"/>
          <w:szCs w:val="22"/>
        </w:rPr>
        <w:t xml:space="preserve"> 1-4 классов,  услуг</w:t>
      </w:r>
      <w:r w:rsidR="00E37F4B">
        <w:rPr>
          <w:bCs/>
          <w:color w:val="000000" w:themeColor="text1"/>
          <w:sz w:val="22"/>
          <w:szCs w:val="22"/>
        </w:rPr>
        <w:t>и</w:t>
      </w:r>
      <w:r w:rsidRPr="00E106CC">
        <w:rPr>
          <w:bCs/>
          <w:color w:val="000000" w:themeColor="text1"/>
          <w:sz w:val="22"/>
          <w:szCs w:val="22"/>
        </w:rPr>
        <w:t xml:space="preserve"> по организации питания </w:t>
      </w:r>
      <w:r w:rsidR="00C17315" w:rsidRPr="00E106CC">
        <w:rPr>
          <w:bCs/>
          <w:color w:val="000000" w:themeColor="text1"/>
          <w:sz w:val="22"/>
          <w:szCs w:val="22"/>
        </w:rPr>
        <w:t>учащихся</w:t>
      </w:r>
      <w:r w:rsidRPr="00E106CC">
        <w:rPr>
          <w:bCs/>
          <w:color w:val="000000" w:themeColor="text1"/>
          <w:sz w:val="22"/>
          <w:szCs w:val="22"/>
        </w:rPr>
        <w:t xml:space="preserve">  5-11 классов</w:t>
      </w:r>
      <w:r w:rsidRPr="00E106CC">
        <w:rPr>
          <w:color w:val="000000" w:themeColor="text1"/>
          <w:sz w:val="22"/>
          <w:szCs w:val="22"/>
          <w:lang w:eastAsia="ar-SA"/>
        </w:rPr>
        <w:t xml:space="preserve"> в соответствии с приложением №1, а Заказчик обязуется обеспечить оплату Исполнителю оказанных услуг. </w:t>
      </w:r>
    </w:p>
    <w:p w14:paraId="072C9067" w14:textId="5F5CC210" w:rsidR="008A1E0F" w:rsidRDefault="004959DA" w:rsidP="00C17315">
      <w:pPr>
        <w:suppressAutoHyphens/>
        <w:spacing w:after="0"/>
        <w:rPr>
          <w:color w:val="000000" w:themeColor="text1"/>
          <w:sz w:val="22"/>
          <w:szCs w:val="22"/>
          <w:lang w:eastAsia="ar-SA"/>
        </w:rPr>
      </w:pPr>
      <w:r w:rsidRPr="00E106CC">
        <w:rPr>
          <w:color w:val="000000" w:themeColor="text1"/>
          <w:sz w:val="22"/>
          <w:szCs w:val="22"/>
          <w:lang w:eastAsia="ar-SA"/>
        </w:rPr>
        <w:t xml:space="preserve">1.2. Для исполнения Контракта </w:t>
      </w:r>
      <w:r w:rsidRPr="00E106CC">
        <w:rPr>
          <w:bCs/>
          <w:color w:val="000000" w:themeColor="text1"/>
          <w:sz w:val="22"/>
          <w:szCs w:val="22"/>
        </w:rPr>
        <w:t xml:space="preserve">оказания услуг по  </w:t>
      </w:r>
      <w:r w:rsidR="00C17315" w:rsidRPr="00E106CC">
        <w:rPr>
          <w:bCs/>
          <w:color w:val="000000" w:themeColor="text1"/>
          <w:sz w:val="22"/>
          <w:szCs w:val="22"/>
        </w:rPr>
        <w:t>организаци</w:t>
      </w:r>
      <w:r w:rsidR="00E106CC" w:rsidRPr="00E106CC">
        <w:rPr>
          <w:bCs/>
          <w:color w:val="000000" w:themeColor="text1"/>
          <w:sz w:val="22"/>
          <w:szCs w:val="22"/>
        </w:rPr>
        <w:t>и</w:t>
      </w:r>
      <w:r w:rsidR="00C17315" w:rsidRPr="00E106CC">
        <w:rPr>
          <w:bCs/>
          <w:color w:val="000000" w:themeColor="text1"/>
          <w:sz w:val="22"/>
          <w:szCs w:val="22"/>
        </w:rPr>
        <w:t xml:space="preserve"> питанием учащихся</w:t>
      </w:r>
      <w:r w:rsidR="00772EC3">
        <w:rPr>
          <w:bCs/>
          <w:color w:val="000000" w:themeColor="text1"/>
          <w:sz w:val="22"/>
          <w:szCs w:val="22"/>
        </w:rPr>
        <w:t xml:space="preserve"> </w:t>
      </w:r>
      <w:r w:rsidRPr="00E106CC">
        <w:rPr>
          <w:color w:val="000000" w:themeColor="text1"/>
          <w:sz w:val="22"/>
          <w:szCs w:val="22"/>
          <w:lang w:eastAsia="ar-SA"/>
        </w:rPr>
        <w:t xml:space="preserve">Заказчик передает во временное безвозмездное  пользование, а Исполнитель принимает во временное безвозмездное  пользование </w:t>
      </w:r>
      <w:r w:rsidRPr="00E106CC">
        <w:rPr>
          <w:rFonts w:eastAsia="BatangChe"/>
          <w:color w:val="000000" w:themeColor="text1"/>
          <w:sz w:val="22"/>
          <w:szCs w:val="22"/>
        </w:rPr>
        <w:t xml:space="preserve"> нежилое помещение столовой </w:t>
      </w:r>
      <w:r w:rsidR="00D41F20">
        <w:rPr>
          <w:color w:val="000000" w:themeColor="text1"/>
          <w:sz w:val="22"/>
          <w:szCs w:val="22"/>
          <w:lang w:eastAsia="ar-SA"/>
        </w:rPr>
        <w:t>(площадью  –</w:t>
      </w:r>
      <w:r w:rsidR="0085212B">
        <w:rPr>
          <w:sz w:val="20"/>
          <w:szCs w:val="20"/>
          <w:lang w:eastAsia="ar-SA"/>
        </w:rPr>
        <w:t>67,1</w:t>
      </w:r>
      <w:r w:rsidR="002B6EBF" w:rsidRPr="00E106CC">
        <w:rPr>
          <w:color w:val="000000" w:themeColor="text1"/>
          <w:sz w:val="22"/>
          <w:szCs w:val="22"/>
          <w:lang w:eastAsia="ar-SA"/>
        </w:rPr>
        <w:t xml:space="preserve"> </w:t>
      </w:r>
      <w:proofErr w:type="spellStart"/>
      <w:r w:rsidRPr="00E106CC">
        <w:rPr>
          <w:color w:val="000000" w:themeColor="text1"/>
          <w:sz w:val="22"/>
          <w:szCs w:val="22"/>
          <w:lang w:eastAsia="ar-SA"/>
        </w:rPr>
        <w:t>кв</w:t>
      </w:r>
      <w:proofErr w:type="gramStart"/>
      <w:r w:rsidRPr="00E106CC">
        <w:rPr>
          <w:color w:val="000000" w:themeColor="text1"/>
          <w:sz w:val="22"/>
          <w:szCs w:val="22"/>
          <w:lang w:eastAsia="ar-SA"/>
        </w:rPr>
        <w:t>.м</w:t>
      </w:r>
      <w:proofErr w:type="spellEnd"/>
      <w:proofErr w:type="gramEnd"/>
      <w:r w:rsidRPr="00E106CC">
        <w:rPr>
          <w:color w:val="000000" w:themeColor="text1"/>
          <w:sz w:val="22"/>
          <w:szCs w:val="22"/>
          <w:lang w:eastAsia="ar-SA"/>
        </w:rPr>
        <w:t xml:space="preserve">), оборудование и имущество, расположенное по адресу: г. </w:t>
      </w:r>
      <w:r w:rsidR="00E37F4B">
        <w:rPr>
          <w:color w:val="000000" w:themeColor="text1"/>
          <w:sz w:val="22"/>
          <w:szCs w:val="22"/>
          <w:lang w:eastAsia="ar-SA"/>
        </w:rPr>
        <w:t>Фокино улица Карла Маркса 42а</w:t>
      </w:r>
    </w:p>
    <w:p w14:paraId="08893100" w14:textId="77777777" w:rsidR="004959DA" w:rsidRPr="00E106CC" w:rsidRDefault="004959DA" w:rsidP="00C17315">
      <w:pPr>
        <w:suppressAutoHyphens/>
        <w:spacing w:after="0"/>
        <w:rPr>
          <w:color w:val="000000" w:themeColor="text1"/>
          <w:sz w:val="22"/>
          <w:szCs w:val="22"/>
          <w:lang w:eastAsia="ar-SA"/>
        </w:rPr>
      </w:pPr>
      <w:r w:rsidRPr="00E106CC">
        <w:rPr>
          <w:color w:val="000000" w:themeColor="text1"/>
          <w:sz w:val="22"/>
          <w:szCs w:val="22"/>
          <w:lang w:eastAsia="ar-SA"/>
        </w:rPr>
        <w:t>1.3. Указанные в п.1.2. помещения и имущество является муниципальной собственностью. Помещения и имущество должно быть передано Исполнителю во временное безвозмездное пользование  в течение 1 дня с момента подписания настоящего контракта по акту сдачи-приема.</w:t>
      </w:r>
    </w:p>
    <w:p w14:paraId="122989C5" w14:textId="77777777" w:rsidR="004959DA" w:rsidRPr="00E106CC" w:rsidRDefault="004959DA" w:rsidP="00C17315">
      <w:pPr>
        <w:suppressAutoHyphens/>
        <w:spacing w:after="0"/>
        <w:rPr>
          <w:color w:val="000000" w:themeColor="text1"/>
          <w:sz w:val="22"/>
          <w:szCs w:val="22"/>
          <w:lang w:eastAsia="ar-SA"/>
        </w:rPr>
      </w:pPr>
      <w:r w:rsidRPr="00E106CC">
        <w:rPr>
          <w:color w:val="000000" w:themeColor="text1"/>
          <w:sz w:val="22"/>
          <w:szCs w:val="22"/>
          <w:lang w:eastAsia="ar-SA"/>
        </w:rPr>
        <w:t>1.4. Услуга осуществляется в строгом соответствии с требованиями государственных стандартов, санитарных правил и норм, относящихся к организации общественного питания, пищевым продуктам и условиям обучения в общеобразовательных учреждениях</w:t>
      </w:r>
    </w:p>
    <w:p w14:paraId="5E9709F4" w14:textId="77777777" w:rsidR="00EB25EF" w:rsidRPr="00E106CC" w:rsidRDefault="00EB25EF" w:rsidP="00C17315">
      <w:pPr>
        <w:spacing w:after="0"/>
        <w:rPr>
          <w:color w:val="000000" w:themeColor="text1"/>
          <w:sz w:val="22"/>
          <w:szCs w:val="22"/>
        </w:rPr>
      </w:pPr>
      <w:r w:rsidRPr="00E106CC">
        <w:rPr>
          <w:color w:val="000000" w:themeColor="text1"/>
          <w:sz w:val="22"/>
          <w:szCs w:val="22"/>
        </w:rPr>
        <w:t>1.</w:t>
      </w:r>
      <w:r w:rsidR="004959DA" w:rsidRPr="00E106CC">
        <w:rPr>
          <w:color w:val="000000" w:themeColor="text1"/>
          <w:sz w:val="22"/>
          <w:szCs w:val="22"/>
        </w:rPr>
        <w:t>5</w:t>
      </w:r>
      <w:r w:rsidRPr="00E106CC">
        <w:rPr>
          <w:color w:val="000000" w:themeColor="text1"/>
          <w:sz w:val="22"/>
          <w:szCs w:val="22"/>
        </w:rPr>
        <w:t xml:space="preserve">. Услуга, оказываемая в рамках предмета настоящего контракта, количество, требования к качеству определяются </w:t>
      </w:r>
      <w:proofErr w:type="gramStart"/>
      <w:r w:rsidRPr="00E106CC">
        <w:rPr>
          <w:color w:val="000000" w:themeColor="text1"/>
          <w:sz w:val="22"/>
          <w:szCs w:val="22"/>
        </w:rPr>
        <w:t>в</w:t>
      </w:r>
      <w:proofErr w:type="gramEnd"/>
      <w:r w:rsidRPr="00E106CC">
        <w:rPr>
          <w:color w:val="000000" w:themeColor="text1"/>
          <w:sz w:val="22"/>
          <w:szCs w:val="22"/>
        </w:rPr>
        <w:t xml:space="preserve"> </w:t>
      </w:r>
      <w:proofErr w:type="gramStart"/>
      <w:r w:rsidR="009F60DA">
        <w:rPr>
          <w:color w:val="000000" w:themeColor="text1"/>
          <w:sz w:val="22"/>
          <w:szCs w:val="22"/>
        </w:rPr>
        <w:t>Описанием</w:t>
      </w:r>
      <w:proofErr w:type="gramEnd"/>
      <w:r w:rsidR="009F60DA">
        <w:rPr>
          <w:color w:val="000000" w:themeColor="text1"/>
          <w:sz w:val="22"/>
          <w:szCs w:val="22"/>
        </w:rPr>
        <w:t xml:space="preserve"> объекта закупки</w:t>
      </w:r>
      <w:r w:rsidRPr="00E106CC">
        <w:rPr>
          <w:color w:val="000000" w:themeColor="text1"/>
          <w:sz w:val="22"/>
          <w:szCs w:val="22"/>
        </w:rPr>
        <w:t>.</w:t>
      </w:r>
    </w:p>
    <w:p w14:paraId="6365C91A" w14:textId="4665A8C3" w:rsidR="00EB25EF" w:rsidRPr="00DF3E36" w:rsidRDefault="00EB25EF" w:rsidP="00C17315">
      <w:pPr>
        <w:suppressAutoHyphens/>
        <w:spacing w:after="0"/>
        <w:rPr>
          <w:color w:val="FF0000"/>
        </w:rPr>
      </w:pPr>
      <w:r w:rsidRPr="00E106CC">
        <w:rPr>
          <w:color w:val="000000" w:themeColor="text1"/>
          <w:sz w:val="22"/>
          <w:szCs w:val="22"/>
        </w:rPr>
        <w:t>1.</w:t>
      </w:r>
      <w:r w:rsidR="004959DA" w:rsidRPr="00E106CC">
        <w:rPr>
          <w:color w:val="000000" w:themeColor="text1"/>
          <w:sz w:val="22"/>
          <w:szCs w:val="22"/>
        </w:rPr>
        <w:t>6</w:t>
      </w:r>
      <w:r w:rsidRPr="00E106CC">
        <w:rPr>
          <w:color w:val="000000" w:themeColor="text1"/>
          <w:sz w:val="22"/>
          <w:szCs w:val="22"/>
        </w:rPr>
        <w:t>. Идентификационный код закупки</w:t>
      </w:r>
      <w:r w:rsidR="008A1E0F">
        <w:rPr>
          <w:color w:val="000000" w:themeColor="text1"/>
          <w:sz w:val="22"/>
          <w:szCs w:val="22"/>
        </w:rPr>
        <w:t xml:space="preserve">: </w:t>
      </w:r>
      <w:r w:rsidR="00747652" w:rsidRPr="00747652">
        <w:rPr>
          <w:rFonts w:ascii="Tahoma" w:hAnsi="Tahoma" w:cs="Tahoma"/>
          <w:color w:val="000000"/>
          <w:sz w:val="18"/>
          <w:szCs w:val="18"/>
          <w:shd w:val="clear" w:color="auto" w:fill="FFFFFF"/>
        </w:rPr>
        <w:t>253320200737132450100100220015629244</w:t>
      </w:r>
    </w:p>
    <w:p w14:paraId="52E0E720" w14:textId="77777777" w:rsidR="00EB25EF" w:rsidRDefault="00EB25EF" w:rsidP="00C17315">
      <w:pPr>
        <w:pStyle w:val="a4"/>
        <w:tabs>
          <w:tab w:val="left" w:leader="underscore" w:pos="3370"/>
          <w:tab w:val="left" w:leader="underscore" w:pos="3428"/>
          <w:tab w:val="left" w:leader="underscore" w:pos="6476"/>
        </w:tabs>
        <w:spacing w:after="0"/>
        <w:jc w:val="both"/>
        <w:rPr>
          <w:color w:val="000000" w:themeColor="text1"/>
          <w:sz w:val="22"/>
          <w:szCs w:val="22"/>
        </w:rPr>
      </w:pPr>
      <w:r w:rsidRPr="00E106CC">
        <w:rPr>
          <w:color w:val="000000" w:themeColor="text1"/>
          <w:sz w:val="22"/>
          <w:szCs w:val="22"/>
        </w:rPr>
        <w:t>1.</w:t>
      </w:r>
      <w:r w:rsidR="004959DA" w:rsidRPr="00E106CC">
        <w:rPr>
          <w:color w:val="000000" w:themeColor="text1"/>
          <w:sz w:val="22"/>
          <w:szCs w:val="22"/>
        </w:rPr>
        <w:t>7</w:t>
      </w:r>
      <w:r w:rsidRPr="00E106CC">
        <w:rPr>
          <w:color w:val="000000" w:themeColor="text1"/>
          <w:sz w:val="22"/>
          <w:szCs w:val="22"/>
        </w:rPr>
        <w:t xml:space="preserve">. Источник финансирования: </w:t>
      </w:r>
      <w:r w:rsidR="00D11BBB" w:rsidRPr="00DF3E36">
        <w:rPr>
          <w:color w:val="FF0000"/>
          <w:sz w:val="22"/>
          <w:szCs w:val="22"/>
        </w:rPr>
        <w:t>средства бюджетных учреждений</w:t>
      </w:r>
      <w:r w:rsidRPr="00E106CC">
        <w:rPr>
          <w:color w:val="000000" w:themeColor="text1"/>
          <w:sz w:val="22"/>
          <w:szCs w:val="22"/>
        </w:rPr>
        <w:t>.</w:t>
      </w:r>
    </w:p>
    <w:p w14:paraId="190F9A0F" w14:textId="157DB6D2" w:rsidR="002F033D" w:rsidRPr="007777F3" w:rsidRDefault="002F033D" w:rsidP="00C17315">
      <w:pPr>
        <w:pStyle w:val="a4"/>
        <w:tabs>
          <w:tab w:val="left" w:leader="underscore" w:pos="3370"/>
          <w:tab w:val="left" w:leader="underscore" w:pos="3428"/>
          <w:tab w:val="left" w:leader="underscore" w:pos="6476"/>
        </w:tabs>
        <w:spacing w:after="0"/>
        <w:jc w:val="both"/>
        <w:rPr>
          <w:sz w:val="22"/>
          <w:szCs w:val="22"/>
        </w:rPr>
      </w:pPr>
      <w:r>
        <w:rPr>
          <w:color w:val="000000" w:themeColor="text1"/>
          <w:sz w:val="22"/>
          <w:szCs w:val="22"/>
        </w:rPr>
        <w:t xml:space="preserve">1.8. </w:t>
      </w:r>
      <w:r w:rsidRPr="007777F3">
        <w:rPr>
          <w:sz w:val="22"/>
          <w:szCs w:val="22"/>
        </w:rPr>
        <w:t>Единица измерения</w:t>
      </w:r>
      <w:proofErr w:type="gramStart"/>
      <w:r w:rsidRPr="007777F3">
        <w:rPr>
          <w:sz w:val="22"/>
          <w:szCs w:val="22"/>
        </w:rPr>
        <w:t xml:space="preserve"> –.</w:t>
      </w:r>
      <w:proofErr w:type="gramEnd"/>
      <w:r w:rsidR="00BA0ECA">
        <w:rPr>
          <w:sz w:val="22"/>
          <w:szCs w:val="22"/>
        </w:rPr>
        <w:t xml:space="preserve">условная единица </w:t>
      </w:r>
    </w:p>
    <w:p w14:paraId="0695E65A" w14:textId="77777777" w:rsidR="00EB25EF" w:rsidRPr="00E106CC" w:rsidRDefault="00EB25EF" w:rsidP="00C17315">
      <w:pPr>
        <w:widowControl w:val="0"/>
        <w:autoSpaceDE w:val="0"/>
        <w:autoSpaceDN w:val="0"/>
        <w:adjustRightInd w:val="0"/>
        <w:spacing w:after="0"/>
        <w:jc w:val="center"/>
        <w:rPr>
          <w:b/>
          <w:color w:val="000000" w:themeColor="text1"/>
          <w:sz w:val="22"/>
          <w:szCs w:val="22"/>
        </w:rPr>
      </w:pPr>
      <w:r w:rsidRPr="00E106CC">
        <w:rPr>
          <w:b/>
          <w:color w:val="000000" w:themeColor="text1"/>
          <w:sz w:val="22"/>
          <w:szCs w:val="22"/>
        </w:rPr>
        <w:t xml:space="preserve">2. </w:t>
      </w:r>
      <w:r w:rsidRPr="00E106CC">
        <w:rPr>
          <w:b/>
          <w:bCs/>
          <w:color w:val="000000" w:themeColor="text1"/>
          <w:sz w:val="22"/>
          <w:szCs w:val="22"/>
        </w:rPr>
        <w:t>ЦЕНА КОНТРАКТА</w:t>
      </w:r>
    </w:p>
    <w:p w14:paraId="3FB2C750" w14:textId="20678EFA" w:rsidR="00EB25EF" w:rsidRPr="00BA0ECA" w:rsidRDefault="00EB25EF" w:rsidP="00C17315">
      <w:pPr>
        <w:pStyle w:val="2"/>
        <w:numPr>
          <w:ilvl w:val="0"/>
          <w:numId w:val="0"/>
        </w:numPr>
        <w:spacing w:after="0"/>
        <w:jc w:val="both"/>
        <w:rPr>
          <w:b w:val="0"/>
          <w:i/>
          <w:iCs/>
          <w:color w:val="000000" w:themeColor="text1"/>
          <w:sz w:val="22"/>
          <w:szCs w:val="22"/>
        </w:rPr>
      </w:pPr>
      <w:r w:rsidRPr="00E106CC">
        <w:rPr>
          <w:b w:val="0"/>
          <w:color w:val="000000" w:themeColor="text1"/>
          <w:sz w:val="22"/>
          <w:szCs w:val="22"/>
        </w:rPr>
        <w:t>2.1. Цена по настоящему Контракту составляе</w:t>
      </w:r>
      <w:r w:rsidR="00BC335F" w:rsidRPr="00E106CC">
        <w:rPr>
          <w:b w:val="0"/>
          <w:color w:val="000000" w:themeColor="text1"/>
          <w:sz w:val="22"/>
          <w:szCs w:val="22"/>
        </w:rPr>
        <w:t xml:space="preserve">т: </w:t>
      </w:r>
      <w:r w:rsidR="00747652">
        <w:rPr>
          <w:b w:val="0"/>
          <w:color w:val="000000" w:themeColor="text1"/>
          <w:sz w:val="22"/>
          <w:szCs w:val="22"/>
        </w:rPr>
        <w:t>1 471 941</w:t>
      </w:r>
      <w:r w:rsidR="007777F3">
        <w:rPr>
          <w:b w:val="0"/>
          <w:color w:val="000000" w:themeColor="text1"/>
          <w:sz w:val="22"/>
          <w:szCs w:val="22"/>
        </w:rPr>
        <w:t xml:space="preserve"> </w:t>
      </w:r>
      <w:r w:rsidR="004959DA" w:rsidRPr="00E106CC">
        <w:rPr>
          <w:b w:val="0"/>
          <w:color w:val="000000" w:themeColor="text1"/>
          <w:sz w:val="22"/>
          <w:szCs w:val="22"/>
        </w:rPr>
        <w:t>рубл</w:t>
      </w:r>
      <w:r w:rsidR="00747652">
        <w:rPr>
          <w:b w:val="0"/>
          <w:color w:val="000000" w:themeColor="text1"/>
          <w:sz w:val="22"/>
          <w:szCs w:val="22"/>
        </w:rPr>
        <w:t>ей</w:t>
      </w:r>
      <w:r w:rsidR="00772EC3">
        <w:rPr>
          <w:b w:val="0"/>
          <w:color w:val="000000" w:themeColor="text1"/>
          <w:sz w:val="22"/>
          <w:szCs w:val="22"/>
        </w:rPr>
        <w:t xml:space="preserve"> </w:t>
      </w:r>
      <w:r w:rsidR="005140A3">
        <w:rPr>
          <w:b w:val="0"/>
          <w:color w:val="000000" w:themeColor="text1"/>
          <w:sz w:val="22"/>
          <w:szCs w:val="22"/>
        </w:rPr>
        <w:t>60</w:t>
      </w:r>
      <w:r w:rsidR="000873EC" w:rsidRPr="00E106CC">
        <w:rPr>
          <w:b w:val="0"/>
          <w:color w:val="000000" w:themeColor="text1"/>
          <w:sz w:val="22"/>
          <w:szCs w:val="22"/>
        </w:rPr>
        <w:t xml:space="preserve"> копеек.</w:t>
      </w:r>
      <w:r w:rsidR="002E28EF">
        <w:rPr>
          <w:b w:val="0"/>
          <w:color w:val="000000" w:themeColor="text1"/>
          <w:sz w:val="22"/>
          <w:szCs w:val="22"/>
        </w:rPr>
        <w:t xml:space="preserve"> </w:t>
      </w:r>
      <w:r w:rsidR="002E28EF" w:rsidRPr="00BA0ECA">
        <w:rPr>
          <w:b w:val="0"/>
          <w:i/>
          <w:iCs/>
          <w:color w:val="000000" w:themeColor="text1"/>
          <w:sz w:val="22"/>
          <w:szCs w:val="22"/>
        </w:rPr>
        <w:t>С НДС или</w:t>
      </w:r>
      <w:r w:rsidR="000873EC" w:rsidRPr="00BA0ECA">
        <w:rPr>
          <w:b w:val="0"/>
          <w:i/>
          <w:iCs/>
          <w:color w:val="000000" w:themeColor="text1"/>
          <w:sz w:val="22"/>
          <w:szCs w:val="22"/>
        </w:rPr>
        <w:t xml:space="preserve"> </w:t>
      </w:r>
      <w:r w:rsidR="000873EC" w:rsidRPr="00BA0ECA">
        <w:rPr>
          <w:b w:val="0"/>
          <w:bCs w:val="0"/>
          <w:i/>
          <w:iCs/>
          <w:color w:val="000000" w:themeColor="text1"/>
          <w:sz w:val="22"/>
          <w:szCs w:val="22"/>
        </w:rPr>
        <w:t>НДС не облагается</w:t>
      </w:r>
      <w:r w:rsidRPr="00BA0ECA">
        <w:rPr>
          <w:i/>
          <w:iCs/>
          <w:color w:val="000000" w:themeColor="text1"/>
          <w:sz w:val="22"/>
          <w:szCs w:val="22"/>
        </w:rPr>
        <w:t>.</w:t>
      </w:r>
    </w:p>
    <w:p w14:paraId="48951FE1" w14:textId="77777777" w:rsidR="00EB25EF" w:rsidRPr="00E106CC" w:rsidRDefault="00EB25EF" w:rsidP="00C17315">
      <w:pPr>
        <w:pStyle w:val="a4"/>
        <w:spacing w:after="0"/>
        <w:jc w:val="both"/>
        <w:rPr>
          <w:color w:val="000000" w:themeColor="text1"/>
          <w:sz w:val="22"/>
          <w:szCs w:val="22"/>
        </w:rPr>
      </w:pPr>
      <w:r w:rsidRPr="00E106CC">
        <w:rPr>
          <w:color w:val="000000" w:themeColor="text1"/>
          <w:sz w:val="22"/>
          <w:szCs w:val="22"/>
        </w:rPr>
        <w:t>2.2. Цена контракта является твердой и определяется на весь срок исполнения контракта.</w:t>
      </w:r>
    </w:p>
    <w:p w14:paraId="1BF4D016" w14:textId="77777777" w:rsidR="00EB25EF" w:rsidRPr="00E106CC" w:rsidRDefault="00EB25EF" w:rsidP="00C17315">
      <w:pPr>
        <w:spacing w:after="0"/>
        <w:rPr>
          <w:color w:val="000000" w:themeColor="text1"/>
          <w:sz w:val="22"/>
          <w:szCs w:val="22"/>
        </w:rPr>
      </w:pPr>
      <w:r w:rsidRPr="00E106CC">
        <w:rPr>
          <w:noProof/>
          <w:snapToGrid w:val="0"/>
          <w:color w:val="000000" w:themeColor="text1"/>
          <w:sz w:val="22"/>
          <w:szCs w:val="22"/>
        </w:rPr>
        <w:t xml:space="preserve">2.3. </w:t>
      </w:r>
      <w:proofErr w:type="gramStart"/>
      <w:r w:rsidRPr="00E106CC">
        <w:rPr>
          <w:color w:val="000000" w:themeColor="text1"/>
          <w:sz w:val="22"/>
          <w:szCs w:val="22"/>
        </w:rPr>
        <w:t xml:space="preserve">В цену Контракта включены </w:t>
      </w:r>
      <w:r w:rsidRPr="00E106CC">
        <w:rPr>
          <w:rFonts w:eastAsia="Calibri"/>
          <w:color w:val="000000" w:themeColor="text1"/>
          <w:sz w:val="22"/>
          <w:szCs w:val="22"/>
        </w:rPr>
        <w:t xml:space="preserve">все </w:t>
      </w:r>
      <w:r w:rsidRPr="00E106CC">
        <w:rPr>
          <w:color w:val="000000" w:themeColor="text1"/>
          <w:sz w:val="22"/>
          <w:szCs w:val="22"/>
        </w:rPr>
        <w:t>затраты Исполнителя на выполнение установленных контрактом работ, в том числе транспортные, почтовые, командировочные расходы, затраты на оплату труда привлекаемых специалистов, общепроизводственные и общехозяйственные расходы, накладные расходы, в том числе расходные материалы, уплату налогов, сборов и других обязательных платежей, а также прочие затраты Исполнителя, прямо или косвенно связанные с исполнением настоящего контракта</w:t>
      </w:r>
      <w:r w:rsidR="009B7D30" w:rsidRPr="00E106CC">
        <w:rPr>
          <w:color w:val="000000" w:themeColor="text1"/>
          <w:sz w:val="22"/>
          <w:szCs w:val="22"/>
        </w:rPr>
        <w:t>.</w:t>
      </w:r>
      <w:proofErr w:type="gramEnd"/>
    </w:p>
    <w:p w14:paraId="19DF8B33" w14:textId="77777777" w:rsidR="00EB25EF" w:rsidRPr="00E106CC" w:rsidRDefault="00EB25EF" w:rsidP="00C17315">
      <w:pPr>
        <w:spacing w:after="0"/>
        <w:rPr>
          <w:rFonts w:eastAsia="Calibri"/>
          <w:color w:val="000000" w:themeColor="text1"/>
          <w:sz w:val="22"/>
          <w:szCs w:val="22"/>
        </w:rPr>
      </w:pPr>
      <w:r w:rsidRPr="00E106CC">
        <w:rPr>
          <w:bCs/>
          <w:color w:val="000000" w:themeColor="text1"/>
          <w:sz w:val="22"/>
          <w:szCs w:val="22"/>
        </w:rPr>
        <w:t>2.4. В случае</w:t>
      </w:r>
      <w:proofErr w:type="gramStart"/>
      <w:r w:rsidRPr="00E106CC">
        <w:rPr>
          <w:bCs/>
          <w:color w:val="000000" w:themeColor="text1"/>
          <w:sz w:val="22"/>
          <w:szCs w:val="22"/>
        </w:rPr>
        <w:t>,</w:t>
      </w:r>
      <w:proofErr w:type="gramEnd"/>
      <w:r w:rsidRPr="00E106CC">
        <w:rPr>
          <w:bCs/>
          <w:color w:val="000000" w:themeColor="text1"/>
          <w:sz w:val="22"/>
          <w:szCs w:val="22"/>
        </w:rPr>
        <w:t xml:space="preserve"> если контракт заключается с юридическим лицом или физическим лицом, в том </w:t>
      </w:r>
      <w:r w:rsidR="004959DA" w:rsidRPr="00E106CC">
        <w:rPr>
          <w:bCs/>
          <w:color w:val="000000" w:themeColor="text1"/>
          <w:sz w:val="22"/>
          <w:szCs w:val="22"/>
        </w:rPr>
        <w:t>числе,</w:t>
      </w:r>
      <w:r w:rsidRPr="00E106CC">
        <w:rPr>
          <w:bCs/>
          <w:color w:val="000000" w:themeColor="text1"/>
          <w:sz w:val="22"/>
          <w:szCs w:val="22"/>
        </w:rPr>
        <w:t xml:space="preserve"> зарегистрированном в качестве индивидуального предпринимателя, в контракт включается обязательное условие об уменьшении суммы, по</w:t>
      </w:r>
      <w:r w:rsidR="009B7D30" w:rsidRPr="00E106CC">
        <w:rPr>
          <w:bCs/>
          <w:color w:val="000000" w:themeColor="text1"/>
          <w:sz w:val="22"/>
          <w:szCs w:val="22"/>
        </w:rPr>
        <w:t xml:space="preserve">длежащей уплате заказчиком, на </w:t>
      </w:r>
      <w:r w:rsidRPr="00E106CC">
        <w:rPr>
          <w:bCs/>
          <w:color w:val="000000" w:themeColor="text1"/>
          <w:sz w:val="22"/>
          <w:szCs w:val="22"/>
        </w:rPr>
        <w:t>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FEBE7A3" w14:textId="77777777" w:rsidR="00EB25EF" w:rsidRPr="00E106CC" w:rsidRDefault="00EB25EF" w:rsidP="00C17315">
      <w:pPr>
        <w:spacing w:after="0"/>
        <w:jc w:val="center"/>
        <w:rPr>
          <w:rFonts w:eastAsia="Calibri"/>
          <w:color w:val="000000" w:themeColor="text1"/>
          <w:sz w:val="22"/>
          <w:szCs w:val="22"/>
        </w:rPr>
      </w:pPr>
      <w:r w:rsidRPr="00E106CC">
        <w:rPr>
          <w:b/>
          <w:bCs/>
          <w:color w:val="000000" w:themeColor="text1"/>
          <w:sz w:val="22"/>
          <w:szCs w:val="22"/>
        </w:rPr>
        <w:t xml:space="preserve">3. СРОКИ ОКАЗАНИЯ </w:t>
      </w:r>
      <w:r w:rsidR="004959DA" w:rsidRPr="00E106CC">
        <w:rPr>
          <w:b/>
          <w:color w:val="000000" w:themeColor="text1"/>
          <w:sz w:val="22"/>
          <w:szCs w:val="22"/>
        </w:rPr>
        <w:t>УСЛУГ</w:t>
      </w:r>
    </w:p>
    <w:p w14:paraId="08223654" w14:textId="0CAE688B" w:rsidR="002B26DA" w:rsidRDefault="00EB25EF" w:rsidP="00C17315">
      <w:pPr>
        <w:spacing w:after="0"/>
        <w:rPr>
          <w:color w:val="000000" w:themeColor="text1"/>
          <w:sz w:val="22"/>
          <w:szCs w:val="22"/>
        </w:rPr>
      </w:pPr>
      <w:r w:rsidRPr="00E106CC">
        <w:rPr>
          <w:color w:val="000000" w:themeColor="text1"/>
          <w:sz w:val="22"/>
          <w:szCs w:val="22"/>
        </w:rPr>
        <w:t xml:space="preserve">3.1. Сроки оказания услуг: </w:t>
      </w:r>
      <w:proofErr w:type="gramStart"/>
      <w:r w:rsidR="00E569F7" w:rsidRPr="00F368A7">
        <w:rPr>
          <w:color w:val="000000" w:themeColor="text1"/>
          <w:sz w:val="22"/>
          <w:szCs w:val="22"/>
        </w:rPr>
        <w:t>с даты заключения</w:t>
      </w:r>
      <w:proofErr w:type="gramEnd"/>
      <w:r w:rsidR="00E569F7" w:rsidRPr="00F368A7">
        <w:rPr>
          <w:color w:val="000000" w:themeColor="text1"/>
          <w:sz w:val="22"/>
          <w:szCs w:val="22"/>
        </w:rPr>
        <w:t xml:space="preserve"> контракта</w:t>
      </w:r>
      <w:r w:rsidR="004959DA" w:rsidRPr="00F368A7">
        <w:rPr>
          <w:color w:val="000000" w:themeColor="text1"/>
          <w:sz w:val="22"/>
          <w:szCs w:val="22"/>
        </w:rPr>
        <w:t xml:space="preserve">  </w:t>
      </w:r>
      <w:r w:rsidR="002E28EF">
        <w:rPr>
          <w:color w:val="000000" w:themeColor="text1"/>
          <w:sz w:val="22"/>
          <w:szCs w:val="22"/>
        </w:rPr>
        <w:t xml:space="preserve">по </w:t>
      </w:r>
      <w:r w:rsidR="002B6EBF">
        <w:rPr>
          <w:color w:val="000000" w:themeColor="text1"/>
          <w:sz w:val="22"/>
          <w:szCs w:val="22"/>
        </w:rPr>
        <w:t xml:space="preserve">31мая </w:t>
      </w:r>
      <w:r w:rsidR="004959DA" w:rsidRPr="00F368A7">
        <w:rPr>
          <w:color w:val="000000" w:themeColor="text1"/>
          <w:sz w:val="22"/>
          <w:szCs w:val="22"/>
        </w:rPr>
        <w:t xml:space="preserve"> </w:t>
      </w:r>
      <w:r w:rsidRPr="00F368A7">
        <w:rPr>
          <w:color w:val="000000" w:themeColor="text1"/>
          <w:sz w:val="22"/>
          <w:szCs w:val="22"/>
        </w:rPr>
        <w:t>202</w:t>
      </w:r>
      <w:r w:rsidR="002B6EBF">
        <w:rPr>
          <w:color w:val="000000" w:themeColor="text1"/>
          <w:sz w:val="22"/>
          <w:szCs w:val="22"/>
        </w:rPr>
        <w:t>5</w:t>
      </w:r>
      <w:r w:rsidR="009F60DA" w:rsidRPr="00F368A7">
        <w:rPr>
          <w:color w:val="000000" w:themeColor="text1"/>
          <w:sz w:val="22"/>
          <w:szCs w:val="22"/>
        </w:rPr>
        <w:t xml:space="preserve"> </w:t>
      </w:r>
      <w:r w:rsidRPr="00F368A7">
        <w:rPr>
          <w:color w:val="000000" w:themeColor="text1"/>
          <w:sz w:val="22"/>
          <w:szCs w:val="22"/>
        </w:rPr>
        <w:t>г</w:t>
      </w:r>
      <w:r w:rsidRPr="00E106CC">
        <w:rPr>
          <w:color w:val="000000" w:themeColor="text1"/>
          <w:sz w:val="22"/>
          <w:szCs w:val="22"/>
        </w:rPr>
        <w:t>.</w:t>
      </w:r>
    </w:p>
    <w:p w14:paraId="238AED63" w14:textId="77777777" w:rsidR="004959DA" w:rsidRPr="00E106CC" w:rsidRDefault="004959DA" w:rsidP="00C17315">
      <w:pPr>
        <w:spacing w:after="0"/>
        <w:rPr>
          <w:color w:val="000000" w:themeColor="text1"/>
          <w:sz w:val="22"/>
          <w:szCs w:val="22"/>
        </w:rPr>
      </w:pPr>
      <w:r w:rsidRPr="00E106CC">
        <w:rPr>
          <w:color w:val="000000" w:themeColor="text1"/>
          <w:sz w:val="22"/>
          <w:szCs w:val="22"/>
        </w:rPr>
        <w:t xml:space="preserve">3.2. Услуга по организации </w:t>
      </w:r>
      <w:r w:rsidR="00C17315" w:rsidRPr="00E106CC">
        <w:rPr>
          <w:bCs/>
          <w:color w:val="000000" w:themeColor="text1"/>
          <w:sz w:val="22"/>
          <w:szCs w:val="22"/>
        </w:rPr>
        <w:t xml:space="preserve"> питанием учащихся</w:t>
      </w:r>
      <w:r w:rsidR="00772EC3">
        <w:rPr>
          <w:bCs/>
          <w:color w:val="000000" w:themeColor="text1"/>
          <w:sz w:val="22"/>
          <w:szCs w:val="22"/>
        </w:rPr>
        <w:t xml:space="preserve"> </w:t>
      </w:r>
      <w:r w:rsidRPr="00E106CC">
        <w:rPr>
          <w:color w:val="000000" w:themeColor="text1"/>
          <w:sz w:val="22"/>
          <w:szCs w:val="22"/>
        </w:rPr>
        <w:t xml:space="preserve">оказывается согласно 15- </w:t>
      </w:r>
      <w:proofErr w:type="spellStart"/>
      <w:r w:rsidRPr="00E106CC">
        <w:rPr>
          <w:color w:val="000000" w:themeColor="text1"/>
          <w:sz w:val="22"/>
          <w:szCs w:val="22"/>
        </w:rPr>
        <w:t>ти</w:t>
      </w:r>
      <w:proofErr w:type="spellEnd"/>
      <w:r w:rsidRPr="00E106CC">
        <w:rPr>
          <w:color w:val="000000" w:themeColor="text1"/>
          <w:sz w:val="22"/>
          <w:szCs w:val="22"/>
        </w:rPr>
        <w:t xml:space="preserve"> дневного меню 1-4 классов, 5-11 классов.</w:t>
      </w:r>
    </w:p>
    <w:p w14:paraId="23C1C3A3" w14:textId="77777777" w:rsidR="00EB25EF" w:rsidRPr="00E106CC" w:rsidRDefault="00EB25EF" w:rsidP="00C17315">
      <w:pPr>
        <w:spacing w:after="0"/>
        <w:jc w:val="center"/>
        <w:rPr>
          <w:b/>
          <w:bCs/>
          <w:color w:val="000000" w:themeColor="text1"/>
          <w:sz w:val="22"/>
          <w:szCs w:val="22"/>
        </w:rPr>
      </w:pPr>
      <w:r w:rsidRPr="00E106CC">
        <w:rPr>
          <w:b/>
          <w:bCs/>
          <w:color w:val="000000" w:themeColor="text1"/>
          <w:sz w:val="22"/>
          <w:szCs w:val="22"/>
        </w:rPr>
        <w:t>4. ПРАВА и ОБЯЗАТЕЛЬСТВА СТОРОН</w:t>
      </w:r>
    </w:p>
    <w:p w14:paraId="5B7B016E" w14:textId="77777777" w:rsidR="00EB25EF" w:rsidRPr="00E106CC" w:rsidRDefault="00EB25EF" w:rsidP="00C17315">
      <w:pPr>
        <w:tabs>
          <w:tab w:val="left" w:pos="1080"/>
        </w:tabs>
        <w:spacing w:after="0"/>
        <w:rPr>
          <w:b/>
          <w:color w:val="000000" w:themeColor="text1"/>
          <w:sz w:val="22"/>
          <w:szCs w:val="22"/>
        </w:rPr>
      </w:pPr>
      <w:r w:rsidRPr="00E106CC">
        <w:rPr>
          <w:b/>
          <w:color w:val="000000" w:themeColor="text1"/>
          <w:sz w:val="22"/>
          <w:szCs w:val="22"/>
        </w:rPr>
        <w:lastRenderedPageBreak/>
        <w:t>4.1. Заказчик обязан:</w:t>
      </w:r>
    </w:p>
    <w:p w14:paraId="18F2C22A" w14:textId="77777777" w:rsidR="00EB25EF" w:rsidRPr="00E106CC" w:rsidRDefault="00EB25EF" w:rsidP="00C17315">
      <w:pPr>
        <w:pStyle w:val="Normalunindented"/>
        <w:spacing w:before="0" w:after="0" w:line="240" w:lineRule="auto"/>
        <w:rPr>
          <w:color w:val="000000" w:themeColor="text1"/>
        </w:rPr>
      </w:pPr>
      <w:r w:rsidRPr="00E106CC">
        <w:rPr>
          <w:color w:val="000000" w:themeColor="text1"/>
        </w:rPr>
        <w:t>4</w:t>
      </w:r>
      <w:r w:rsidR="009B7D30" w:rsidRPr="00E106CC">
        <w:rPr>
          <w:color w:val="000000" w:themeColor="text1"/>
        </w:rPr>
        <w:t xml:space="preserve">.1.1. Передать во временное </w:t>
      </w:r>
      <w:r w:rsidRPr="00E106CC">
        <w:rPr>
          <w:color w:val="000000" w:themeColor="text1"/>
        </w:rPr>
        <w:t>(на время исполн</w:t>
      </w:r>
      <w:r w:rsidR="009B7D30" w:rsidRPr="00E106CC">
        <w:rPr>
          <w:color w:val="000000" w:themeColor="text1"/>
        </w:rPr>
        <w:t xml:space="preserve">ения  Контракта) безвозмездное пользование Исполнителю </w:t>
      </w:r>
      <w:r w:rsidRPr="00E106CC">
        <w:rPr>
          <w:color w:val="000000" w:themeColor="text1"/>
        </w:rPr>
        <w:t xml:space="preserve">по акту приема-передачи в безвозмездное пользование </w:t>
      </w:r>
      <w:proofErr w:type="gramStart"/>
      <w:r w:rsidRPr="00E106CC">
        <w:rPr>
          <w:color w:val="000000" w:themeColor="text1"/>
        </w:rPr>
        <w:t>имущ</w:t>
      </w:r>
      <w:r w:rsidR="009B7D30" w:rsidRPr="00E106CC">
        <w:rPr>
          <w:color w:val="000000" w:themeColor="text1"/>
        </w:rPr>
        <w:t>ества</w:t>
      </w:r>
      <w:proofErr w:type="gramEnd"/>
      <w:r w:rsidR="009B7D30" w:rsidRPr="00E106CC">
        <w:rPr>
          <w:color w:val="000000" w:themeColor="text1"/>
        </w:rPr>
        <w:t xml:space="preserve"> специально оборудованные </w:t>
      </w:r>
      <w:r w:rsidRPr="00E106CC">
        <w:rPr>
          <w:color w:val="000000" w:themeColor="text1"/>
        </w:rPr>
        <w:t>помещения (помещения пищеблока, обеденного зала, подсобные поме</w:t>
      </w:r>
      <w:r w:rsidR="009B7D30" w:rsidRPr="00E106CC">
        <w:rPr>
          <w:color w:val="000000" w:themeColor="text1"/>
        </w:rPr>
        <w:t xml:space="preserve">щения) для организации </w:t>
      </w:r>
      <w:r w:rsidRPr="00E106CC">
        <w:rPr>
          <w:color w:val="000000" w:themeColor="text1"/>
        </w:rPr>
        <w:t xml:space="preserve">питания </w:t>
      </w:r>
      <w:r w:rsidR="009B7D30" w:rsidRPr="00E106CC">
        <w:rPr>
          <w:color w:val="000000" w:themeColor="text1"/>
        </w:rPr>
        <w:t xml:space="preserve">учащихся, </w:t>
      </w:r>
      <w:r w:rsidRPr="00E106CC">
        <w:rPr>
          <w:color w:val="000000" w:themeColor="text1"/>
        </w:rPr>
        <w:t>хранения и приготов</w:t>
      </w:r>
      <w:r w:rsidR="009B7D30" w:rsidRPr="00E106CC">
        <w:rPr>
          <w:color w:val="000000" w:themeColor="text1"/>
        </w:rPr>
        <w:t xml:space="preserve">ления пищи (далее - Пищеблок), </w:t>
      </w:r>
      <w:r w:rsidRPr="00E106CC">
        <w:rPr>
          <w:color w:val="000000" w:themeColor="text1"/>
        </w:rPr>
        <w:t xml:space="preserve">оснащенные </w:t>
      </w:r>
      <w:r w:rsidR="009B7D30" w:rsidRPr="00E106CC">
        <w:rPr>
          <w:color w:val="000000" w:themeColor="text1"/>
        </w:rPr>
        <w:t xml:space="preserve">необходимым </w:t>
      </w:r>
      <w:r w:rsidRPr="00E106CC">
        <w:rPr>
          <w:color w:val="000000" w:themeColor="text1"/>
        </w:rPr>
        <w:t>технологичес</w:t>
      </w:r>
      <w:r w:rsidR="009B7D30" w:rsidRPr="00E106CC">
        <w:rPr>
          <w:color w:val="000000" w:themeColor="text1"/>
        </w:rPr>
        <w:t>ким оборудованием, в том числе торгово-техническим</w:t>
      </w:r>
      <w:r w:rsidRPr="00E106CC">
        <w:rPr>
          <w:color w:val="000000" w:themeColor="text1"/>
        </w:rPr>
        <w:t xml:space="preserve"> и холодильным, столовой мебелью в соответствии с </w:t>
      </w:r>
      <w:r w:rsidR="008B4B32">
        <w:rPr>
          <w:color w:val="000000" w:themeColor="text1"/>
        </w:rPr>
        <w:t>Контрактом</w:t>
      </w:r>
      <w:r w:rsidRPr="00E106CC">
        <w:rPr>
          <w:color w:val="000000" w:themeColor="text1"/>
        </w:rPr>
        <w:t xml:space="preserve"> безвозмездного пользования.</w:t>
      </w:r>
    </w:p>
    <w:p w14:paraId="340F79A2" w14:textId="77777777" w:rsidR="00EB25EF" w:rsidRPr="00E106CC" w:rsidRDefault="00EB25EF" w:rsidP="00C17315">
      <w:pPr>
        <w:pStyle w:val="Normalunindented"/>
        <w:spacing w:before="0" w:after="0" w:line="240" w:lineRule="auto"/>
        <w:rPr>
          <w:color w:val="000000" w:themeColor="text1"/>
        </w:rPr>
      </w:pPr>
      <w:r w:rsidRPr="00E106CC">
        <w:rPr>
          <w:color w:val="000000" w:themeColor="text1"/>
        </w:rPr>
        <w:t>4</w:t>
      </w:r>
      <w:r w:rsidR="000B6E74" w:rsidRPr="00E106CC">
        <w:rPr>
          <w:color w:val="000000" w:themeColor="text1"/>
        </w:rPr>
        <w:t xml:space="preserve">.1.2. </w:t>
      </w:r>
      <w:proofErr w:type="gramStart"/>
      <w:r w:rsidR="000B6E74" w:rsidRPr="00E106CC">
        <w:rPr>
          <w:color w:val="000000" w:themeColor="text1"/>
        </w:rPr>
        <w:t>Передать</w:t>
      </w:r>
      <w:r w:rsidR="009B7D30" w:rsidRPr="00E106CC">
        <w:rPr>
          <w:color w:val="000000" w:themeColor="text1"/>
        </w:rPr>
        <w:t xml:space="preserve"> во временное (на время исполнения Контракта) безвозмездное пользование технологическое оборудование, в том числе торгово-техническое</w:t>
      </w:r>
      <w:r w:rsidRPr="00E106CC">
        <w:rPr>
          <w:color w:val="000000" w:themeColor="text1"/>
        </w:rPr>
        <w:t xml:space="preserve"> и холодильное, столовую мебель, находящ</w:t>
      </w:r>
      <w:r w:rsidR="009B7D30" w:rsidRPr="00E106CC">
        <w:rPr>
          <w:color w:val="000000" w:themeColor="text1"/>
        </w:rPr>
        <w:t>ееся в специально оборудованных помещениях</w:t>
      </w:r>
      <w:r w:rsidRPr="00E106CC">
        <w:rPr>
          <w:color w:val="000000" w:themeColor="text1"/>
        </w:rPr>
        <w:t xml:space="preserve"> (</w:t>
      </w:r>
      <w:r w:rsidRPr="00E106CC">
        <w:rPr>
          <w:color w:val="000000" w:themeColor="text1"/>
          <w:shd w:val="clear" w:color="auto" w:fill="FFFFFF"/>
        </w:rPr>
        <w:t>помещения пищеблока, обеденного зала, подсобные помещения</w:t>
      </w:r>
      <w:r w:rsidRPr="00E106CC">
        <w:rPr>
          <w:color w:val="000000" w:themeColor="text1"/>
        </w:rPr>
        <w:t xml:space="preserve">) для организации питания учащихся по акту приема-передачи в безвозмездное пользование имущества </w:t>
      </w:r>
      <w:r w:rsidRPr="00E106CC">
        <w:rPr>
          <w:bCs/>
          <w:color w:val="000000" w:themeColor="text1"/>
        </w:rPr>
        <w:t>в рабочем состоянии</w:t>
      </w:r>
      <w:r w:rsidRPr="00E106CC">
        <w:rPr>
          <w:color w:val="000000" w:themeColor="text1"/>
        </w:rPr>
        <w:t xml:space="preserve"> и отвечающее санитарно-гигиеническим требованиям, </w:t>
      </w:r>
      <w:proofErr w:type="gramEnd"/>
    </w:p>
    <w:p w14:paraId="50BA146B" w14:textId="77777777" w:rsidR="00EB25EF" w:rsidRPr="00E106CC" w:rsidRDefault="00EB25EF" w:rsidP="00C17315">
      <w:pPr>
        <w:pStyle w:val="Normalunindented"/>
        <w:spacing w:before="0" w:after="0" w:line="240" w:lineRule="auto"/>
        <w:rPr>
          <w:color w:val="000000" w:themeColor="text1"/>
        </w:rPr>
      </w:pPr>
      <w:r w:rsidRPr="00E106CC">
        <w:rPr>
          <w:color w:val="000000" w:themeColor="text1"/>
        </w:rPr>
        <w:t>4.1.3. Осуществлять технический надзор и техническое обслуживание технологического и холодильного оборудования.</w:t>
      </w:r>
    </w:p>
    <w:p w14:paraId="0DAE1B2D" w14:textId="77777777" w:rsidR="00EB25EF" w:rsidRPr="00E106CC" w:rsidRDefault="00EB25EF" w:rsidP="00C17315">
      <w:pPr>
        <w:pStyle w:val="Normalunindented"/>
        <w:spacing w:before="0" w:after="0" w:line="240" w:lineRule="auto"/>
        <w:rPr>
          <w:color w:val="000000" w:themeColor="text1"/>
        </w:rPr>
      </w:pPr>
      <w:r w:rsidRPr="00E106CC">
        <w:rPr>
          <w:color w:val="000000" w:themeColor="text1"/>
        </w:rPr>
        <w:t>4.1.4. Проверять соответствие по объему и качеству оказываемых</w:t>
      </w:r>
      <w:r w:rsidR="009B7D30" w:rsidRPr="00E106CC">
        <w:rPr>
          <w:color w:val="000000" w:themeColor="text1"/>
        </w:rPr>
        <w:t xml:space="preserve"> Услуг по организации питания</w:t>
      </w:r>
      <w:r w:rsidRPr="00E106CC">
        <w:rPr>
          <w:color w:val="000000" w:themeColor="text1"/>
        </w:rPr>
        <w:t xml:space="preserve"> требова</w:t>
      </w:r>
      <w:r w:rsidR="009B7D30" w:rsidRPr="00E106CC">
        <w:rPr>
          <w:color w:val="000000" w:themeColor="text1"/>
        </w:rPr>
        <w:t xml:space="preserve">ниям, установленным настоящим </w:t>
      </w:r>
      <w:r w:rsidRPr="00E106CC">
        <w:rPr>
          <w:color w:val="000000" w:themeColor="text1"/>
        </w:rPr>
        <w:t>Контрактом.</w:t>
      </w:r>
    </w:p>
    <w:p w14:paraId="6B5539B4" w14:textId="77777777" w:rsidR="00EB25EF" w:rsidRPr="00E106CC" w:rsidRDefault="00EB25EF" w:rsidP="00C17315">
      <w:pPr>
        <w:pStyle w:val="Normalunindented"/>
        <w:spacing w:before="0" w:after="0" w:line="240" w:lineRule="auto"/>
        <w:rPr>
          <w:color w:val="000000" w:themeColor="text1"/>
        </w:rPr>
      </w:pPr>
      <w:r w:rsidRPr="00E106CC">
        <w:rPr>
          <w:color w:val="000000" w:themeColor="text1"/>
        </w:rPr>
        <w:t>4.1.5. Проводить анализ отчетных документов и материалов, представляемых Исполнителем на предмет соответствия их оформления требованиям законодательства Российской Ф</w:t>
      </w:r>
      <w:r w:rsidR="009B7D30" w:rsidRPr="00E106CC">
        <w:rPr>
          <w:color w:val="000000" w:themeColor="text1"/>
        </w:rPr>
        <w:t xml:space="preserve">едерации </w:t>
      </w:r>
      <w:r w:rsidR="00263FA3" w:rsidRPr="00E106CC">
        <w:rPr>
          <w:color w:val="000000" w:themeColor="text1"/>
        </w:rPr>
        <w:t>и условиям настоящего</w:t>
      </w:r>
      <w:r w:rsidRPr="00E106CC">
        <w:rPr>
          <w:color w:val="000000" w:themeColor="text1"/>
        </w:rPr>
        <w:t xml:space="preserve"> Контракта, проверять комплектность и качество экземпляров предоставленной документации.</w:t>
      </w:r>
    </w:p>
    <w:p w14:paraId="3F939C9C" w14:textId="77777777" w:rsidR="00EB25EF" w:rsidRPr="00E106CC" w:rsidRDefault="00EB25EF" w:rsidP="00C17315">
      <w:pPr>
        <w:pStyle w:val="Normalunindented"/>
        <w:spacing w:before="0" w:after="0" w:line="240" w:lineRule="auto"/>
        <w:rPr>
          <w:color w:val="000000" w:themeColor="text1"/>
        </w:rPr>
      </w:pPr>
      <w:r w:rsidRPr="00E106CC">
        <w:rPr>
          <w:color w:val="000000" w:themeColor="text1"/>
        </w:rPr>
        <w:t>4.1.6.При необходимости запрашивать от Исполнителя недостающие документы и материалы, а также получать</w:t>
      </w:r>
      <w:r w:rsidR="00263FA3" w:rsidRPr="00E106CC">
        <w:rPr>
          <w:color w:val="000000" w:themeColor="text1"/>
        </w:rPr>
        <w:t xml:space="preserve"> разъяснения по предоставленным</w:t>
      </w:r>
      <w:r w:rsidRPr="00E106CC">
        <w:rPr>
          <w:color w:val="000000" w:themeColor="text1"/>
        </w:rPr>
        <w:t xml:space="preserve"> документам и материалам. При выявлении несоответствий незамедлительно оформлять акт, перечисляющий недостатки и устанавливающий сроки их устранения.</w:t>
      </w:r>
    </w:p>
    <w:p w14:paraId="1CEBEE02" w14:textId="77777777" w:rsidR="00EB25EF" w:rsidRPr="00E106CC" w:rsidRDefault="00D11BBB" w:rsidP="00C17315">
      <w:pPr>
        <w:pStyle w:val="Normalunindented"/>
        <w:spacing w:before="0" w:after="0" w:line="240" w:lineRule="auto"/>
        <w:rPr>
          <w:color w:val="000000" w:themeColor="text1"/>
        </w:rPr>
      </w:pPr>
      <w:r w:rsidRPr="00E106CC">
        <w:rPr>
          <w:color w:val="000000" w:themeColor="text1"/>
        </w:rPr>
        <w:t>Осуществлять иные</w:t>
      </w:r>
      <w:r w:rsidR="009B7D30" w:rsidRPr="00E106CC">
        <w:rPr>
          <w:color w:val="000000" w:themeColor="text1"/>
        </w:rPr>
        <w:t xml:space="preserve"> действия</w:t>
      </w:r>
      <w:r w:rsidR="00EB25EF" w:rsidRPr="00E106CC">
        <w:rPr>
          <w:color w:val="000000" w:themeColor="text1"/>
        </w:rPr>
        <w:t xml:space="preserve"> для всесторонней оценки (проверки) соответствия Услуг по организации питания условиям Контракта и требованиям законодательства Российской Федерации.</w:t>
      </w:r>
    </w:p>
    <w:p w14:paraId="22167455" w14:textId="77777777" w:rsidR="00EB25EF" w:rsidRPr="00E106CC" w:rsidRDefault="00EB25EF" w:rsidP="00C17315">
      <w:pPr>
        <w:pStyle w:val="Normalunindented"/>
        <w:spacing w:before="0" w:after="0" w:line="240" w:lineRule="auto"/>
        <w:rPr>
          <w:color w:val="000000" w:themeColor="text1"/>
        </w:rPr>
      </w:pPr>
      <w:r w:rsidRPr="00E106CC">
        <w:rPr>
          <w:color w:val="000000" w:themeColor="text1"/>
        </w:rPr>
        <w:t xml:space="preserve">4.1.7. Ежедневно предоставлять Исполнителю письменную заявку о количестве питающихся на следующий </w:t>
      </w:r>
      <w:r w:rsidR="00263FA3" w:rsidRPr="00E106CC">
        <w:rPr>
          <w:color w:val="000000" w:themeColor="text1"/>
        </w:rPr>
        <w:t>день, не позднее, чем за 4 часа</w:t>
      </w:r>
      <w:r w:rsidRPr="00E106CC">
        <w:rPr>
          <w:color w:val="000000" w:themeColor="text1"/>
        </w:rPr>
        <w:t xml:space="preserve"> текущего дня до окончания работы  Исполнителя с возможным уточнением количества учащихся на следующий день.</w:t>
      </w:r>
    </w:p>
    <w:p w14:paraId="52799DCB" w14:textId="77777777" w:rsidR="00EB25EF" w:rsidRPr="00E106CC" w:rsidRDefault="00EB25EF" w:rsidP="00C17315">
      <w:pPr>
        <w:tabs>
          <w:tab w:val="left" w:pos="1080"/>
        </w:tabs>
        <w:spacing w:after="0"/>
        <w:rPr>
          <w:color w:val="000000" w:themeColor="text1"/>
          <w:sz w:val="22"/>
          <w:szCs w:val="22"/>
        </w:rPr>
      </w:pPr>
      <w:r w:rsidRPr="00E106CC">
        <w:rPr>
          <w:b/>
          <w:color w:val="000000" w:themeColor="text1"/>
          <w:sz w:val="22"/>
          <w:szCs w:val="22"/>
        </w:rPr>
        <w:t>4.2. Исполнитель  обязан</w:t>
      </w:r>
      <w:r w:rsidRPr="00E106CC">
        <w:rPr>
          <w:color w:val="000000" w:themeColor="text1"/>
          <w:sz w:val="22"/>
          <w:szCs w:val="22"/>
        </w:rPr>
        <w:t xml:space="preserve">: </w:t>
      </w:r>
    </w:p>
    <w:p w14:paraId="07E47D60" w14:textId="2591ED84" w:rsidR="00FE11C8" w:rsidRPr="00FE11C8" w:rsidRDefault="00FE11C8" w:rsidP="00FE11C8">
      <w:pPr>
        <w:tabs>
          <w:tab w:val="left" w:pos="1080"/>
        </w:tabs>
        <w:spacing w:after="0"/>
        <w:ind w:firstLine="567"/>
        <w:rPr>
          <w:sz w:val="22"/>
          <w:szCs w:val="22"/>
        </w:rPr>
      </w:pPr>
      <w:r>
        <w:rPr>
          <w:sz w:val="22"/>
          <w:szCs w:val="22"/>
        </w:rPr>
        <w:t>4</w:t>
      </w:r>
      <w:r w:rsidRPr="00FE11C8">
        <w:rPr>
          <w:sz w:val="22"/>
          <w:szCs w:val="22"/>
        </w:rPr>
        <w:t>.2.1. Оказывать услуги питания детей, обучающихся по образовательным программам начального общего, и (или) основного общего, и (или) среднего общего образования (далее - услуги) в установленные заказчиком сроки и в установленных заказчиком объемах.</w:t>
      </w:r>
    </w:p>
    <w:p w14:paraId="63AA79F4" w14:textId="5A640758" w:rsidR="00FE11C8" w:rsidRPr="00FE11C8" w:rsidRDefault="00FE11C8" w:rsidP="00FE11C8">
      <w:pPr>
        <w:tabs>
          <w:tab w:val="left" w:pos="1080"/>
        </w:tabs>
        <w:spacing w:after="0"/>
        <w:ind w:firstLine="567"/>
        <w:rPr>
          <w:sz w:val="22"/>
          <w:szCs w:val="22"/>
        </w:rPr>
      </w:pPr>
      <w:r>
        <w:rPr>
          <w:sz w:val="22"/>
          <w:szCs w:val="22"/>
        </w:rPr>
        <w:t>4</w:t>
      </w:r>
      <w:r w:rsidRPr="00FE11C8">
        <w:rPr>
          <w:sz w:val="22"/>
          <w:szCs w:val="22"/>
        </w:rPr>
        <w:t>.2.2.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14:paraId="1E157AAE" w14:textId="5ADF840D" w:rsidR="00FE11C8" w:rsidRPr="00FE11C8" w:rsidRDefault="00FE11C8" w:rsidP="00FE11C8">
      <w:pPr>
        <w:tabs>
          <w:tab w:val="left" w:pos="1080"/>
        </w:tabs>
        <w:spacing w:after="0"/>
        <w:ind w:firstLine="567"/>
        <w:rPr>
          <w:sz w:val="22"/>
          <w:szCs w:val="22"/>
        </w:rPr>
      </w:pPr>
      <w:r>
        <w:rPr>
          <w:sz w:val="22"/>
          <w:szCs w:val="22"/>
        </w:rPr>
        <w:t>4</w:t>
      </w:r>
      <w:r w:rsidRPr="00FE11C8">
        <w:rPr>
          <w:sz w:val="22"/>
          <w:szCs w:val="22"/>
        </w:rPr>
        <w:t xml:space="preserve">.2.3. </w:t>
      </w:r>
      <w:proofErr w:type="gramStart"/>
      <w:r w:rsidRPr="00FE11C8">
        <w:rPr>
          <w:sz w:val="22"/>
          <w:szCs w:val="22"/>
        </w:rPr>
        <w:t>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roofErr w:type="gramEnd"/>
    </w:p>
    <w:p w14:paraId="39103469" w14:textId="7F469D3E" w:rsidR="00FE11C8" w:rsidRPr="00FE11C8" w:rsidRDefault="00FE11C8" w:rsidP="00FE11C8">
      <w:pPr>
        <w:tabs>
          <w:tab w:val="left" w:pos="1080"/>
        </w:tabs>
        <w:spacing w:after="0"/>
        <w:ind w:firstLine="567"/>
        <w:rPr>
          <w:sz w:val="22"/>
          <w:szCs w:val="22"/>
        </w:rPr>
      </w:pPr>
      <w:r>
        <w:rPr>
          <w:sz w:val="22"/>
          <w:szCs w:val="22"/>
        </w:rPr>
        <w:t>4</w:t>
      </w:r>
      <w:r w:rsidRPr="00FE11C8">
        <w:rPr>
          <w:sz w:val="22"/>
          <w:szCs w:val="22"/>
        </w:rPr>
        <w:t>.2.4.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14:paraId="3DB779C2" w14:textId="75752E48" w:rsidR="00FE11C8" w:rsidRPr="00FE11C8" w:rsidRDefault="00FE11C8" w:rsidP="00FE11C8">
      <w:pPr>
        <w:tabs>
          <w:tab w:val="left" w:pos="1080"/>
        </w:tabs>
        <w:spacing w:after="0"/>
        <w:ind w:firstLine="567"/>
        <w:rPr>
          <w:sz w:val="22"/>
          <w:szCs w:val="22"/>
        </w:rPr>
      </w:pPr>
      <w:r>
        <w:rPr>
          <w:sz w:val="22"/>
          <w:szCs w:val="22"/>
        </w:rPr>
        <w:t>4</w:t>
      </w:r>
      <w:r w:rsidRPr="00FE11C8">
        <w:rPr>
          <w:sz w:val="22"/>
          <w:szCs w:val="22"/>
        </w:rPr>
        <w:t>.2.5.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14:paraId="42C6EA9B" w14:textId="07114E00" w:rsidR="00FE11C8" w:rsidRPr="00FE11C8" w:rsidRDefault="00FE11C8" w:rsidP="00FE11C8">
      <w:pPr>
        <w:tabs>
          <w:tab w:val="left" w:pos="1080"/>
        </w:tabs>
        <w:spacing w:after="0"/>
        <w:ind w:firstLine="567"/>
        <w:rPr>
          <w:sz w:val="22"/>
          <w:szCs w:val="22"/>
        </w:rPr>
      </w:pPr>
      <w:r>
        <w:rPr>
          <w:sz w:val="22"/>
          <w:szCs w:val="22"/>
        </w:rPr>
        <w:t>4</w:t>
      </w:r>
      <w:r w:rsidRPr="00FE11C8">
        <w:rPr>
          <w:sz w:val="22"/>
          <w:szCs w:val="22"/>
        </w:rPr>
        <w:t xml:space="preserve">.2.6. </w:t>
      </w:r>
      <w:proofErr w:type="gramStart"/>
      <w:r w:rsidRPr="00FE11C8">
        <w:rPr>
          <w:sz w:val="22"/>
          <w:szCs w:val="22"/>
        </w:rPr>
        <w:t>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w:t>
      </w:r>
      <w:proofErr w:type="gramEnd"/>
      <w:r w:rsidRPr="00FE11C8">
        <w:rPr>
          <w:sz w:val="22"/>
          <w:szCs w:val="22"/>
        </w:rPr>
        <w:t xml:space="preserve"> родителями.</w:t>
      </w:r>
    </w:p>
    <w:p w14:paraId="6423220F" w14:textId="561003C7" w:rsidR="00FE11C8" w:rsidRPr="00FE11C8" w:rsidRDefault="00FE11C8" w:rsidP="00FE11C8">
      <w:pPr>
        <w:tabs>
          <w:tab w:val="left" w:pos="1080"/>
        </w:tabs>
        <w:spacing w:after="0"/>
        <w:ind w:firstLine="567"/>
        <w:rPr>
          <w:sz w:val="22"/>
          <w:szCs w:val="22"/>
        </w:rPr>
      </w:pPr>
      <w:r>
        <w:rPr>
          <w:sz w:val="22"/>
          <w:szCs w:val="22"/>
        </w:rPr>
        <w:t>4</w:t>
      </w:r>
      <w:r w:rsidRPr="00FE11C8">
        <w:rPr>
          <w:sz w:val="22"/>
          <w:szCs w:val="22"/>
        </w:rPr>
        <w:t>.2.7.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14:paraId="32DE8CEA" w14:textId="70AD237A" w:rsidR="00FE11C8" w:rsidRPr="00FE11C8" w:rsidRDefault="00FE11C8" w:rsidP="00FE11C8">
      <w:pPr>
        <w:tabs>
          <w:tab w:val="left" w:pos="1080"/>
        </w:tabs>
        <w:spacing w:after="0"/>
        <w:ind w:firstLine="567"/>
        <w:rPr>
          <w:sz w:val="22"/>
          <w:szCs w:val="22"/>
        </w:rPr>
      </w:pPr>
      <w:r>
        <w:rPr>
          <w:sz w:val="22"/>
          <w:szCs w:val="22"/>
        </w:rPr>
        <w:lastRenderedPageBreak/>
        <w:t>4</w:t>
      </w:r>
      <w:r w:rsidRPr="00FE11C8">
        <w:rPr>
          <w:sz w:val="22"/>
          <w:szCs w:val="22"/>
        </w:rPr>
        <w:t xml:space="preserve">.2.8.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w:t>
      </w:r>
      <w:proofErr w:type="gramStart"/>
      <w:r w:rsidRPr="00FE11C8">
        <w:rPr>
          <w:sz w:val="22"/>
          <w:szCs w:val="22"/>
        </w:rPr>
        <w:t>партии</w:t>
      </w:r>
      <w:proofErr w:type="gramEnd"/>
      <w:r w:rsidRPr="00FE11C8">
        <w:rPr>
          <w:sz w:val="22"/>
          <w:szCs w:val="22"/>
        </w:rPr>
        <w:t xml:space="preserve"> приготовленной в соответствии с меню основного (организованного) питания пищевой продукции.</w:t>
      </w:r>
    </w:p>
    <w:p w14:paraId="1ED0C354" w14:textId="0220A791" w:rsidR="00FE11C8" w:rsidRPr="00FE11C8" w:rsidRDefault="00FE11C8" w:rsidP="00FE11C8">
      <w:pPr>
        <w:tabs>
          <w:tab w:val="left" w:pos="1080"/>
        </w:tabs>
        <w:spacing w:after="0"/>
        <w:ind w:firstLine="567"/>
        <w:rPr>
          <w:sz w:val="22"/>
          <w:szCs w:val="22"/>
        </w:rPr>
      </w:pPr>
      <w:r>
        <w:rPr>
          <w:sz w:val="22"/>
          <w:szCs w:val="22"/>
        </w:rPr>
        <w:t>4</w:t>
      </w:r>
      <w:r w:rsidRPr="00FE11C8">
        <w:rPr>
          <w:sz w:val="22"/>
          <w:szCs w:val="22"/>
        </w:rPr>
        <w:t xml:space="preserve">.2.9. Оказывать услуги с использованием технологического, холодильного, моечного оборудования, инвентаря, посуды, </w:t>
      </w:r>
      <w:proofErr w:type="gramStart"/>
      <w:r w:rsidRPr="00FE11C8">
        <w:rPr>
          <w:sz w:val="22"/>
          <w:szCs w:val="22"/>
        </w:rPr>
        <w:t>соответствующих</w:t>
      </w:r>
      <w:proofErr w:type="gramEnd"/>
      <w:r w:rsidRPr="00FE11C8">
        <w:rPr>
          <w:sz w:val="22"/>
          <w:szCs w:val="22"/>
        </w:rPr>
        <w:t xml:space="preserve"> санитарно-эпидемиологическим требованиям к организации общественного питания населения.</w:t>
      </w:r>
    </w:p>
    <w:p w14:paraId="49E22A95" w14:textId="77777777" w:rsidR="00FE11C8" w:rsidRPr="00FE11C8" w:rsidRDefault="00FE11C8" w:rsidP="00FE11C8">
      <w:pPr>
        <w:tabs>
          <w:tab w:val="left" w:pos="1080"/>
        </w:tabs>
        <w:spacing w:after="0"/>
        <w:ind w:firstLine="567"/>
        <w:rPr>
          <w:sz w:val="22"/>
          <w:szCs w:val="22"/>
        </w:rPr>
      </w:pPr>
    </w:p>
    <w:p w14:paraId="04887165" w14:textId="7158700A" w:rsidR="00FE11C8" w:rsidRPr="00FE11C8" w:rsidRDefault="00FE11C8" w:rsidP="00FE11C8">
      <w:pPr>
        <w:tabs>
          <w:tab w:val="left" w:pos="1080"/>
        </w:tabs>
        <w:spacing w:after="0"/>
        <w:ind w:firstLine="567"/>
        <w:rPr>
          <w:sz w:val="22"/>
          <w:szCs w:val="22"/>
        </w:rPr>
      </w:pPr>
      <w:r>
        <w:rPr>
          <w:sz w:val="22"/>
          <w:szCs w:val="22"/>
        </w:rPr>
        <w:t>4</w:t>
      </w:r>
      <w:r w:rsidRPr="00FE11C8">
        <w:rPr>
          <w:sz w:val="22"/>
          <w:szCs w:val="22"/>
        </w:rPr>
        <w:t>.2.10. Оказать Услуги по организации питания в соответствии с требованиями следующих нормативных актов:</w:t>
      </w:r>
    </w:p>
    <w:p w14:paraId="0172EC50" w14:textId="77777777" w:rsidR="00FE11C8" w:rsidRPr="00FE11C8" w:rsidRDefault="00FE11C8" w:rsidP="00FE11C8">
      <w:pPr>
        <w:tabs>
          <w:tab w:val="left" w:pos="1080"/>
        </w:tabs>
        <w:spacing w:after="0"/>
        <w:ind w:firstLine="567"/>
        <w:rPr>
          <w:sz w:val="22"/>
          <w:szCs w:val="22"/>
        </w:rPr>
      </w:pPr>
      <w:proofErr w:type="spellStart"/>
      <w:r w:rsidRPr="00FE11C8">
        <w:rPr>
          <w:sz w:val="22"/>
          <w:szCs w:val="22"/>
        </w:rPr>
        <w:t>СаНПиН</w:t>
      </w:r>
      <w:proofErr w:type="spellEnd"/>
      <w:r w:rsidRPr="00FE11C8">
        <w:rPr>
          <w:sz w:val="22"/>
          <w:szCs w:val="22"/>
        </w:rPr>
        <w:t xml:space="preserve"> 2.3/2.4.3590-20 «</w:t>
      </w:r>
      <w:r w:rsidRPr="00FE11C8">
        <w:rPr>
          <w:bCs/>
          <w:sz w:val="22"/>
          <w:szCs w:val="22"/>
        </w:rPr>
        <w:t xml:space="preserve">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№32;     </w:t>
      </w:r>
    </w:p>
    <w:p w14:paraId="30E06A84" w14:textId="77777777" w:rsidR="00FE11C8" w:rsidRPr="00FE11C8" w:rsidRDefault="00FE11C8" w:rsidP="00FE11C8">
      <w:pPr>
        <w:tabs>
          <w:tab w:val="left" w:pos="1080"/>
        </w:tabs>
        <w:spacing w:after="0"/>
        <w:ind w:firstLine="567"/>
        <w:rPr>
          <w:sz w:val="22"/>
          <w:szCs w:val="22"/>
        </w:rPr>
      </w:pPr>
      <w:r w:rsidRPr="00FE11C8">
        <w:rPr>
          <w:bCs/>
          <w:sz w:val="22"/>
          <w:szCs w:val="22"/>
        </w:rPr>
        <w:t>Методическими рекомендациями "МР 2.4.0179-20. 2.4. Гигиена детей и подростков. Рекомендации по организации питания обучающихся общеобразовательных организаций. Методические рекомендации", утвержденными   Главным государственным санитарным врачом РФ 18.05.2020;</w:t>
      </w:r>
    </w:p>
    <w:p w14:paraId="2C631F4D" w14:textId="77777777" w:rsidR="00FE11C8" w:rsidRPr="00FE11C8" w:rsidRDefault="00FE11C8" w:rsidP="00FE11C8">
      <w:pPr>
        <w:tabs>
          <w:tab w:val="left" w:pos="1080"/>
        </w:tabs>
        <w:spacing w:after="0"/>
        <w:ind w:firstLine="567"/>
        <w:rPr>
          <w:bCs/>
          <w:sz w:val="22"/>
          <w:szCs w:val="22"/>
        </w:rPr>
      </w:pPr>
      <w:r w:rsidRPr="00FE11C8">
        <w:rPr>
          <w:bCs/>
          <w:sz w:val="22"/>
          <w:szCs w:val="22"/>
        </w:rPr>
        <w:t xml:space="preserve">Приказа </w:t>
      </w:r>
      <w:proofErr w:type="spellStart"/>
      <w:r w:rsidRPr="00FE11C8">
        <w:rPr>
          <w:bCs/>
          <w:sz w:val="22"/>
          <w:szCs w:val="22"/>
        </w:rPr>
        <w:t>Минздравсоцразвития</w:t>
      </w:r>
      <w:proofErr w:type="spellEnd"/>
      <w:r w:rsidRPr="00FE11C8">
        <w:rPr>
          <w:bCs/>
          <w:sz w:val="22"/>
          <w:szCs w:val="22"/>
        </w:rPr>
        <w:t xml:space="preserve"> России N 213н, </w:t>
      </w:r>
      <w:proofErr w:type="spellStart"/>
      <w:r w:rsidRPr="00FE11C8">
        <w:rPr>
          <w:bCs/>
          <w:sz w:val="22"/>
          <w:szCs w:val="22"/>
        </w:rPr>
        <w:t>Минобрнауки</w:t>
      </w:r>
      <w:proofErr w:type="spellEnd"/>
      <w:r w:rsidRPr="00FE11C8">
        <w:rPr>
          <w:bCs/>
          <w:sz w:val="22"/>
          <w:szCs w:val="22"/>
        </w:rPr>
        <w:t xml:space="preserve"> России № 178 от 11.03.2012 "Об утверждении методических рекомендаций по организации питания обучающихся и воспитанников образовательных учреждений"; </w:t>
      </w:r>
    </w:p>
    <w:p w14:paraId="71B487AD" w14:textId="77777777" w:rsidR="00FE11C8" w:rsidRPr="00FE11C8" w:rsidRDefault="00FE11C8" w:rsidP="00FE11C8">
      <w:pPr>
        <w:tabs>
          <w:tab w:val="left" w:pos="1080"/>
        </w:tabs>
        <w:spacing w:after="0"/>
        <w:ind w:firstLine="567"/>
        <w:rPr>
          <w:sz w:val="22"/>
          <w:szCs w:val="22"/>
        </w:rPr>
      </w:pPr>
      <w:r w:rsidRPr="00FE11C8">
        <w:rPr>
          <w:sz w:val="22"/>
          <w:szCs w:val="22"/>
        </w:rPr>
        <w:t>СаНПиН</w:t>
      </w:r>
      <w:proofErr w:type="gramStart"/>
      <w:r w:rsidRPr="00FE11C8">
        <w:rPr>
          <w:sz w:val="22"/>
          <w:szCs w:val="22"/>
        </w:rPr>
        <w:t>2</w:t>
      </w:r>
      <w:proofErr w:type="gramEnd"/>
      <w:r w:rsidRPr="00FE11C8">
        <w:rPr>
          <w:sz w:val="22"/>
          <w:szCs w:val="22"/>
        </w:rPr>
        <w:t>.3.2.1078-01 «Гигиенические требования безопасности и пищевой ценности и пищевых продуктов», утвержденного постановлением Главного государственного санитарного врача Российской Федерации от 14.11.2001 № 36;</w:t>
      </w:r>
    </w:p>
    <w:p w14:paraId="35C5F0F8" w14:textId="77777777" w:rsidR="00FE11C8" w:rsidRPr="00FE11C8" w:rsidRDefault="00FE11C8" w:rsidP="00FE11C8">
      <w:pPr>
        <w:tabs>
          <w:tab w:val="left" w:pos="1080"/>
        </w:tabs>
        <w:spacing w:after="0"/>
        <w:ind w:firstLine="567"/>
        <w:rPr>
          <w:sz w:val="22"/>
          <w:szCs w:val="22"/>
        </w:rPr>
      </w:pPr>
      <w:r w:rsidRPr="00FE11C8">
        <w:rPr>
          <w:bCs/>
          <w:sz w:val="22"/>
          <w:szCs w:val="22"/>
        </w:rPr>
        <w:t xml:space="preserve">Федерального закона от 02.01.2000 №29-ФЗ </w:t>
      </w:r>
      <w:r w:rsidRPr="00FE11C8">
        <w:rPr>
          <w:sz w:val="22"/>
          <w:szCs w:val="22"/>
        </w:rPr>
        <w:t xml:space="preserve">«О качестве и безопасности пищевых продуктов»;   Федерального закона от 30.03.1999 №52-ФЗ  «О санитарно-эпидемиологическом благополучии населения»; </w:t>
      </w:r>
    </w:p>
    <w:p w14:paraId="05BA38BB" w14:textId="77777777" w:rsidR="00FE11C8" w:rsidRPr="00FE11C8" w:rsidRDefault="00FE11C8" w:rsidP="00FE11C8">
      <w:pPr>
        <w:tabs>
          <w:tab w:val="left" w:pos="1080"/>
        </w:tabs>
        <w:spacing w:after="0"/>
        <w:ind w:firstLine="567"/>
        <w:rPr>
          <w:sz w:val="22"/>
          <w:szCs w:val="22"/>
        </w:rPr>
      </w:pPr>
      <w:r w:rsidRPr="00FE11C8">
        <w:rPr>
          <w:sz w:val="22"/>
          <w:szCs w:val="22"/>
        </w:rPr>
        <w:t>Федерального закона от 29.12.2012 № 273-ФЗ «Об образовании в Российской Федерации»;</w:t>
      </w:r>
    </w:p>
    <w:p w14:paraId="541F2138" w14:textId="77777777" w:rsidR="00FE11C8" w:rsidRPr="00FE11C8" w:rsidRDefault="00FE11C8" w:rsidP="00FE11C8">
      <w:pPr>
        <w:tabs>
          <w:tab w:val="left" w:pos="1080"/>
        </w:tabs>
        <w:spacing w:after="0"/>
        <w:ind w:firstLine="567"/>
        <w:rPr>
          <w:sz w:val="22"/>
          <w:szCs w:val="22"/>
        </w:rPr>
      </w:pPr>
      <w:r w:rsidRPr="00FE11C8">
        <w:rPr>
          <w:sz w:val="22"/>
          <w:szCs w:val="22"/>
        </w:rPr>
        <w:t>Правил оказания услуг общественного питания, утвержденных Постановлением Правительства</w:t>
      </w:r>
    </w:p>
    <w:p w14:paraId="494A3F87" w14:textId="77777777" w:rsidR="00FE11C8" w:rsidRPr="00FE11C8" w:rsidRDefault="00FE11C8" w:rsidP="00FE11C8">
      <w:pPr>
        <w:tabs>
          <w:tab w:val="left" w:pos="1080"/>
        </w:tabs>
        <w:spacing w:after="0"/>
        <w:ind w:firstLine="567"/>
        <w:rPr>
          <w:bCs/>
          <w:sz w:val="22"/>
          <w:szCs w:val="22"/>
        </w:rPr>
      </w:pPr>
      <w:r w:rsidRPr="00FE11C8">
        <w:rPr>
          <w:sz w:val="22"/>
          <w:szCs w:val="22"/>
        </w:rPr>
        <w:t xml:space="preserve">в случае необходимости  в соответствии с Методическими рекомендациями </w:t>
      </w:r>
      <w:r w:rsidRPr="00FE11C8">
        <w:rPr>
          <w:bCs/>
          <w:sz w:val="22"/>
          <w:szCs w:val="22"/>
        </w:rPr>
        <w:t>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утвержденными 30.12.2019;Устава образовательного учреждения.</w:t>
      </w:r>
    </w:p>
    <w:p w14:paraId="4074043F" w14:textId="6EB2FEC3" w:rsidR="00FE11C8" w:rsidRPr="00FE11C8" w:rsidRDefault="00FE11C8" w:rsidP="00FE11C8">
      <w:pPr>
        <w:tabs>
          <w:tab w:val="left" w:pos="1080"/>
        </w:tabs>
        <w:spacing w:after="0"/>
        <w:ind w:firstLine="567"/>
        <w:rPr>
          <w:bCs/>
          <w:sz w:val="22"/>
          <w:szCs w:val="22"/>
        </w:rPr>
      </w:pPr>
      <w:r>
        <w:rPr>
          <w:sz w:val="22"/>
          <w:szCs w:val="22"/>
        </w:rPr>
        <w:t>4</w:t>
      </w:r>
      <w:r w:rsidRPr="00FE11C8">
        <w:rPr>
          <w:sz w:val="22"/>
          <w:szCs w:val="22"/>
        </w:rPr>
        <w:t xml:space="preserve">.2.11.Обеспечить соответствие условий и технологии изготовления кулинарной продукции требованиям </w:t>
      </w:r>
      <w:proofErr w:type="spellStart"/>
      <w:r w:rsidRPr="00FE11C8">
        <w:rPr>
          <w:sz w:val="22"/>
          <w:szCs w:val="22"/>
        </w:rPr>
        <w:t>СаНПиН</w:t>
      </w:r>
      <w:proofErr w:type="spellEnd"/>
      <w:r w:rsidRPr="00FE11C8">
        <w:rPr>
          <w:sz w:val="22"/>
          <w:szCs w:val="22"/>
        </w:rPr>
        <w:t xml:space="preserve"> 2.3/2.4.3590-20 «</w:t>
      </w:r>
      <w:r w:rsidRPr="00FE11C8">
        <w:rPr>
          <w:bCs/>
          <w:sz w:val="22"/>
          <w:szCs w:val="22"/>
        </w:rPr>
        <w:t>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27.10.2020 №32;</w:t>
      </w:r>
    </w:p>
    <w:p w14:paraId="3DD3B56F" w14:textId="502CB7D8" w:rsidR="00FE11C8" w:rsidRPr="00FE11C8" w:rsidRDefault="00FE11C8" w:rsidP="00FE11C8">
      <w:pPr>
        <w:tabs>
          <w:tab w:val="left" w:pos="1080"/>
        </w:tabs>
        <w:spacing w:after="0"/>
        <w:ind w:firstLine="567"/>
        <w:rPr>
          <w:bCs/>
          <w:sz w:val="22"/>
          <w:szCs w:val="22"/>
        </w:rPr>
      </w:pPr>
      <w:r>
        <w:rPr>
          <w:bCs/>
          <w:sz w:val="22"/>
          <w:szCs w:val="22"/>
        </w:rPr>
        <w:t>4</w:t>
      </w:r>
      <w:r w:rsidRPr="00FE11C8">
        <w:rPr>
          <w:bCs/>
          <w:sz w:val="22"/>
          <w:szCs w:val="22"/>
        </w:rPr>
        <w:t>.2.12. Комплектовать Пищеблок муниципальных общеобразовательных (образовательных) учреждений персоналом, имеющим соответствующую профессиональную квалификацию, допуск к работе по медицинским показаниям.</w:t>
      </w:r>
    </w:p>
    <w:p w14:paraId="7DE44746" w14:textId="2F5D5743" w:rsidR="00FE11C8" w:rsidRPr="00FE11C8" w:rsidRDefault="00FE11C8" w:rsidP="00FE11C8">
      <w:pPr>
        <w:tabs>
          <w:tab w:val="left" w:pos="1080"/>
        </w:tabs>
        <w:spacing w:after="0"/>
        <w:ind w:firstLine="567"/>
        <w:rPr>
          <w:bCs/>
          <w:sz w:val="22"/>
          <w:szCs w:val="22"/>
        </w:rPr>
      </w:pPr>
      <w:r>
        <w:rPr>
          <w:bCs/>
          <w:sz w:val="22"/>
          <w:szCs w:val="22"/>
        </w:rPr>
        <w:t>4</w:t>
      </w:r>
      <w:r w:rsidRPr="00FE11C8">
        <w:rPr>
          <w:bCs/>
          <w:sz w:val="22"/>
          <w:szCs w:val="22"/>
        </w:rPr>
        <w:t xml:space="preserve">.2.13.  </w:t>
      </w:r>
      <w:proofErr w:type="gramStart"/>
      <w:r w:rsidRPr="00FE11C8">
        <w:rPr>
          <w:sz w:val="22"/>
          <w:szCs w:val="22"/>
        </w:rPr>
        <w:t>Представить Заказчику, после подписания Контракта, 15- дневное меню, согласованное с руководителем общеобразовательного (образовательного) учреждения, включающее распределение (перечень) блюд, кулинарных, мучных, кондитерских и хлебобулочных изделий по отдельным приёмам пищи, меню-раскладку, содержащую количественные данные о рецептуре блюд.</w:t>
      </w:r>
      <w:proofErr w:type="gramEnd"/>
      <w:r w:rsidRPr="00FE11C8">
        <w:rPr>
          <w:sz w:val="22"/>
          <w:szCs w:val="22"/>
        </w:rPr>
        <w:t xml:space="preserve"> При составлении меню учесть следующие требования:</w:t>
      </w:r>
    </w:p>
    <w:p w14:paraId="398F5479" w14:textId="77777777" w:rsidR="00FE11C8" w:rsidRPr="00FE11C8" w:rsidRDefault="00FE11C8" w:rsidP="00FE11C8">
      <w:pPr>
        <w:tabs>
          <w:tab w:val="left" w:pos="1080"/>
        </w:tabs>
        <w:spacing w:after="0"/>
        <w:ind w:firstLine="567"/>
        <w:rPr>
          <w:bCs/>
          <w:sz w:val="22"/>
          <w:szCs w:val="22"/>
        </w:rPr>
      </w:pPr>
      <w:r w:rsidRPr="00FE11C8">
        <w:rPr>
          <w:sz w:val="22"/>
          <w:szCs w:val="22"/>
        </w:rPr>
        <w:t>• Меню должно содержать информацию о количественном составе блюд, энергетической и пищевой ценности каждого блюда. Обязательно приводится ссылка на рецептуры используемых блюд и кулинарных изделий в соответствии со сборником рецептур:</w:t>
      </w:r>
    </w:p>
    <w:p w14:paraId="4AA86C2A" w14:textId="77777777" w:rsidR="00FE11C8" w:rsidRPr="00FE11C8" w:rsidRDefault="00FE11C8" w:rsidP="00FE11C8">
      <w:pPr>
        <w:tabs>
          <w:tab w:val="left" w:pos="1080"/>
        </w:tabs>
        <w:spacing w:after="0"/>
        <w:ind w:firstLine="567"/>
        <w:rPr>
          <w:bCs/>
          <w:sz w:val="22"/>
          <w:szCs w:val="22"/>
        </w:rPr>
      </w:pPr>
      <w:r w:rsidRPr="00FE11C8">
        <w:rPr>
          <w:sz w:val="22"/>
          <w:szCs w:val="22"/>
        </w:rPr>
        <w:t>• В меню не допускается повторение одних и тех же блюд или   кулинарных изделий в один и тот же день или последующих 2-3 дня;</w:t>
      </w:r>
    </w:p>
    <w:p w14:paraId="3A4A68AA" w14:textId="77777777" w:rsidR="00FE11C8" w:rsidRPr="00FE11C8" w:rsidRDefault="00FE11C8" w:rsidP="00FE11C8">
      <w:pPr>
        <w:tabs>
          <w:tab w:val="left" w:pos="1080"/>
        </w:tabs>
        <w:spacing w:after="0"/>
        <w:ind w:firstLine="567"/>
        <w:rPr>
          <w:bCs/>
          <w:sz w:val="22"/>
          <w:szCs w:val="22"/>
        </w:rPr>
      </w:pPr>
      <w:r w:rsidRPr="00FE11C8">
        <w:rPr>
          <w:bCs/>
          <w:sz w:val="22"/>
          <w:szCs w:val="22"/>
        </w:rPr>
        <w:t xml:space="preserve">При наличии в общеобразовательном учреждении обучающихся, нуждающихся в специализированном питании, разрабатывать отдельное меню в соответствии с утвержденным набором продуктов для конкретной патологии. Исполнитель составляет на базе действующего примерного меню - 10-ти дневное меню для детей больных сахарным диабетом с заменой запрещенных блюд и продуктов; для детей с пищевыми аллергиями к основному меню для всех обучающихся прилагать замены блюд и продуктов с учетом исключения из меню блюд и продуктов, провоцирующих у обучающихся аллергическую реакцию; для обучающихся с </w:t>
      </w:r>
      <w:proofErr w:type="spellStart"/>
      <w:r w:rsidRPr="00FE11C8">
        <w:rPr>
          <w:bCs/>
          <w:sz w:val="22"/>
          <w:szCs w:val="22"/>
        </w:rPr>
        <w:t>целиакией</w:t>
      </w:r>
      <w:proofErr w:type="spellEnd"/>
      <w:r w:rsidRPr="00FE11C8">
        <w:rPr>
          <w:bCs/>
          <w:sz w:val="22"/>
          <w:szCs w:val="22"/>
        </w:rPr>
        <w:t xml:space="preserve">, </w:t>
      </w:r>
      <w:proofErr w:type="spellStart"/>
      <w:r w:rsidRPr="00FE11C8">
        <w:rPr>
          <w:bCs/>
          <w:sz w:val="22"/>
          <w:szCs w:val="22"/>
        </w:rPr>
        <w:t>муковисцидозом</w:t>
      </w:r>
      <w:proofErr w:type="spellEnd"/>
      <w:r w:rsidRPr="00FE11C8">
        <w:rPr>
          <w:bCs/>
          <w:sz w:val="22"/>
          <w:szCs w:val="22"/>
        </w:rPr>
        <w:t xml:space="preserve"> и </w:t>
      </w:r>
      <w:proofErr w:type="spellStart"/>
      <w:r w:rsidRPr="00FE11C8">
        <w:rPr>
          <w:bCs/>
          <w:sz w:val="22"/>
          <w:szCs w:val="22"/>
        </w:rPr>
        <w:t>фенилкетонурией</w:t>
      </w:r>
      <w:proofErr w:type="spellEnd"/>
      <w:r w:rsidRPr="00FE11C8">
        <w:rPr>
          <w:bCs/>
          <w:sz w:val="22"/>
          <w:szCs w:val="22"/>
        </w:rPr>
        <w:t xml:space="preserve"> составлять индивидуальное 10-ти дневное </w:t>
      </w:r>
      <w:proofErr w:type="spellStart"/>
      <w:r w:rsidRPr="00FE11C8">
        <w:rPr>
          <w:bCs/>
          <w:sz w:val="22"/>
          <w:szCs w:val="22"/>
        </w:rPr>
        <w:t>меню</w:t>
      </w:r>
      <w:proofErr w:type="gramStart"/>
      <w:r w:rsidRPr="00FE11C8">
        <w:rPr>
          <w:bCs/>
          <w:sz w:val="22"/>
          <w:szCs w:val="22"/>
        </w:rPr>
        <w:t>.Р</w:t>
      </w:r>
      <w:proofErr w:type="gramEnd"/>
      <w:r w:rsidRPr="00FE11C8">
        <w:rPr>
          <w:bCs/>
          <w:sz w:val="22"/>
          <w:szCs w:val="22"/>
        </w:rPr>
        <w:t>азработанное</w:t>
      </w:r>
      <w:proofErr w:type="spellEnd"/>
      <w:r w:rsidRPr="00FE11C8">
        <w:rPr>
          <w:bCs/>
          <w:sz w:val="22"/>
          <w:szCs w:val="22"/>
        </w:rPr>
        <w:t xml:space="preserve"> меню согласовывать с педиатром и родителями (законными представителями) обучающихся.</w:t>
      </w:r>
    </w:p>
    <w:p w14:paraId="539E20B1" w14:textId="581D57C6" w:rsidR="00FE11C8" w:rsidRPr="00FE11C8" w:rsidRDefault="00FE11C8" w:rsidP="00FE11C8">
      <w:pPr>
        <w:tabs>
          <w:tab w:val="left" w:pos="1080"/>
        </w:tabs>
        <w:spacing w:after="0"/>
        <w:ind w:firstLine="567"/>
        <w:rPr>
          <w:bCs/>
          <w:sz w:val="22"/>
          <w:szCs w:val="22"/>
        </w:rPr>
      </w:pPr>
      <w:r>
        <w:rPr>
          <w:sz w:val="22"/>
          <w:szCs w:val="22"/>
        </w:rPr>
        <w:t>4</w:t>
      </w:r>
      <w:r w:rsidRPr="00FE11C8">
        <w:rPr>
          <w:sz w:val="22"/>
          <w:szCs w:val="22"/>
        </w:rPr>
        <w:t xml:space="preserve">.2.14. </w:t>
      </w:r>
      <w:proofErr w:type="gramStart"/>
      <w:r w:rsidRPr="00FE11C8">
        <w:rPr>
          <w:sz w:val="22"/>
          <w:szCs w:val="22"/>
        </w:rPr>
        <w:t xml:space="preserve">Применять величину торговой наценки на основании приказа Управления государственного регулирования тарифов Брянской области от 14.06.2019 № 14/1-ноп «О государственном регулировании наценок на продукцию (товары), реализуемую на предприятиях общественного питания при муниципальных </w:t>
      </w:r>
      <w:r w:rsidRPr="00FE11C8">
        <w:rPr>
          <w:sz w:val="22"/>
          <w:szCs w:val="22"/>
        </w:rPr>
        <w:lastRenderedPageBreak/>
        <w:t>общеобразовательных организациях, профессиональных образовательных организациях и образовательных организациях высшего образования на территории Брянской области»).</w:t>
      </w:r>
      <w:proofErr w:type="gramEnd"/>
    </w:p>
    <w:p w14:paraId="74590575" w14:textId="0BF507DA" w:rsidR="00FE11C8" w:rsidRPr="00FE11C8" w:rsidRDefault="00FE11C8" w:rsidP="00FE11C8">
      <w:pPr>
        <w:tabs>
          <w:tab w:val="left" w:pos="1080"/>
        </w:tabs>
        <w:spacing w:after="0"/>
        <w:ind w:firstLine="567"/>
        <w:rPr>
          <w:bCs/>
          <w:sz w:val="22"/>
          <w:szCs w:val="22"/>
        </w:rPr>
      </w:pPr>
      <w:r>
        <w:rPr>
          <w:bCs/>
          <w:sz w:val="22"/>
          <w:szCs w:val="22"/>
        </w:rPr>
        <w:t>4</w:t>
      </w:r>
      <w:r w:rsidRPr="00FE11C8">
        <w:rPr>
          <w:bCs/>
          <w:sz w:val="22"/>
          <w:szCs w:val="22"/>
        </w:rPr>
        <w:t>.2.15. Обеспечить соответствие ежедневного рациона питания примерному 15-дневному меню.</w:t>
      </w:r>
    </w:p>
    <w:p w14:paraId="16334D92" w14:textId="77777777" w:rsidR="00FE11C8" w:rsidRPr="00FE11C8" w:rsidRDefault="00FE11C8" w:rsidP="00FE11C8">
      <w:pPr>
        <w:tabs>
          <w:tab w:val="left" w:pos="1080"/>
        </w:tabs>
        <w:spacing w:after="0"/>
        <w:ind w:firstLine="567"/>
        <w:rPr>
          <w:bCs/>
          <w:sz w:val="22"/>
          <w:szCs w:val="22"/>
        </w:rPr>
      </w:pPr>
      <w:r w:rsidRPr="00FE11C8">
        <w:rPr>
          <w:sz w:val="22"/>
          <w:szCs w:val="22"/>
        </w:rPr>
        <w:t xml:space="preserve">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w:t>
      </w:r>
      <w:r w:rsidRPr="00FE11C8">
        <w:rPr>
          <w:bCs/>
          <w:sz w:val="22"/>
          <w:szCs w:val="22"/>
        </w:rPr>
        <w:t>продуктов (</w:t>
      </w:r>
      <w:hyperlink r:id="rId9" w:history="1">
        <w:r w:rsidRPr="00FE11C8">
          <w:rPr>
            <w:rStyle w:val="a3"/>
            <w:bCs/>
            <w:sz w:val="22"/>
            <w:szCs w:val="22"/>
          </w:rPr>
          <w:t>Приложение 11</w:t>
        </w:r>
      </w:hyperlink>
      <w:r w:rsidRPr="00FE11C8">
        <w:rPr>
          <w:bCs/>
          <w:sz w:val="22"/>
          <w:szCs w:val="22"/>
        </w:rPr>
        <w:t>СаНПиН</w:t>
      </w:r>
      <w:proofErr w:type="gramStart"/>
      <w:r w:rsidRPr="00FE11C8">
        <w:rPr>
          <w:sz w:val="22"/>
          <w:szCs w:val="22"/>
        </w:rPr>
        <w:t>2</w:t>
      </w:r>
      <w:proofErr w:type="gramEnd"/>
      <w:r w:rsidRPr="00FE11C8">
        <w:rPr>
          <w:sz w:val="22"/>
          <w:szCs w:val="22"/>
        </w:rPr>
        <w:t>.3/2.4.3590-20</w:t>
      </w:r>
      <w:r w:rsidRPr="00FE11C8">
        <w:rPr>
          <w:bCs/>
          <w:sz w:val="22"/>
          <w:szCs w:val="22"/>
        </w:rPr>
        <w:t xml:space="preserve">), что должно подтверждаться необходимыми расчетами. </w:t>
      </w:r>
    </w:p>
    <w:p w14:paraId="49339B74" w14:textId="77777777" w:rsidR="00FE11C8" w:rsidRPr="00FE11C8" w:rsidRDefault="00FE11C8" w:rsidP="00FE11C8">
      <w:pPr>
        <w:tabs>
          <w:tab w:val="left" w:pos="1080"/>
        </w:tabs>
        <w:spacing w:after="0"/>
        <w:ind w:firstLine="567"/>
        <w:rPr>
          <w:bCs/>
          <w:sz w:val="22"/>
          <w:szCs w:val="22"/>
        </w:rPr>
      </w:pPr>
      <w:r w:rsidRPr="00FE11C8">
        <w:rPr>
          <w:bCs/>
          <w:sz w:val="22"/>
          <w:szCs w:val="22"/>
        </w:rPr>
        <w:t>Производство готовых блюд осуществлять в соответствии с технологическими картами, отражающими рецептуру и технологию приготовления блюд и кулинарных изделий.</w:t>
      </w:r>
    </w:p>
    <w:p w14:paraId="5BDF7A92" w14:textId="3A53EF73" w:rsidR="00FE11C8" w:rsidRPr="00FE11C8" w:rsidRDefault="00FE11C8" w:rsidP="00FE11C8">
      <w:pPr>
        <w:tabs>
          <w:tab w:val="left" w:pos="1080"/>
        </w:tabs>
        <w:spacing w:after="0"/>
        <w:ind w:firstLine="567"/>
        <w:rPr>
          <w:bCs/>
          <w:sz w:val="22"/>
          <w:szCs w:val="22"/>
        </w:rPr>
      </w:pPr>
      <w:r>
        <w:rPr>
          <w:bCs/>
          <w:sz w:val="22"/>
          <w:szCs w:val="22"/>
        </w:rPr>
        <w:t>4</w:t>
      </w:r>
      <w:r w:rsidRPr="00FE11C8">
        <w:rPr>
          <w:bCs/>
          <w:sz w:val="22"/>
          <w:szCs w:val="22"/>
        </w:rPr>
        <w:t>.2.16. Обеспечивать высокое качество приготовления блюд и кулинарных изделий путём использования доброкачественного сырья (соответствующего гигиеническим требованиям, предъявляемым к продовольственному сырью и пищевым продуктам) и ежедневного контроля при отправке в Пищеблок общеобразовательных (образовательных) учреждений, а также бракеража готовых блюд и изделий на месте. Качество пищевых продуктов должно соответствовать Техническому заданию (Приложение №1).</w:t>
      </w:r>
    </w:p>
    <w:p w14:paraId="276E0D2E" w14:textId="7E3F6173" w:rsidR="00FE11C8" w:rsidRPr="00FE11C8" w:rsidRDefault="00FE11C8" w:rsidP="00FE11C8">
      <w:pPr>
        <w:tabs>
          <w:tab w:val="left" w:pos="1080"/>
        </w:tabs>
        <w:spacing w:after="0"/>
        <w:ind w:firstLine="567"/>
        <w:rPr>
          <w:bCs/>
          <w:sz w:val="22"/>
          <w:szCs w:val="22"/>
        </w:rPr>
      </w:pPr>
      <w:r>
        <w:rPr>
          <w:bCs/>
          <w:sz w:val="22"/>
          <w:szCs w:val="22"/>
        </w:rPr>
        <w:t>4</w:t>
      </w:r>
      <w:r w:rsidRPr="00FE11C8">
        <w:rPr>
          <w:bCs/>
          <w:sz w:val="22"/>
          <w:szCs w:val="22"/>
        </w:rPr>
        <w:t>.2.17. Осуществлять 3-х ступенчатый контроль выпускаемой продукции:</w:t>
      </w:r>
    </w:p>
    <w:p w14:paraId="43FC64E5" w14:textId="77777777" w:rsidR="00FE11C8" w:rsidRPr="00FE11C8" w:rsidRDefault="00FE11C8" w:rsidP="00FE11C8">
      <w:pPr>
        <w:tabs>
          <w:tab w:val="left" w:pos="1080"/>
        </w:tabs>
        <w:spacing w:after="0"/>
        <w:ind w:firstLine="567"/>
        <w:rPr>
          <w:bCs/>
          <w:sz w:val="22"/>
          <w:szCs w:val="22"/>
        </w:rPr>
      </w:pPr>
      <w:r w:rsidRPr="00FE11C8">
        <w:rPr>
          <w:bCs/>
          <w:sz w:val="22"/>
          <w:szCs w:val="22"/>
        </w:rPr>
        <w:t>• входной контроль при поступлении продукции, включающий в себя проверку тары с целью идентификации товара приложенным сертификатам, проверку по органолептическим показателям, по необходимости - по физико-химическим показателям;</w:t>
      </w:r>
    </w:p>
    <w:p w14:paraId="44B76E19" w14:textId="77777777" w:rsidR="00FE11C8" w:rsidRPr="00FE11C8" w:rsidRDefault="00FE11C8" w:rsidP="00FE11C8">
      <w:pPr>
        <w:tabs>
          <w:tab w:val="left" w:pos="1080"/>
        </w:tabs>
        <w:spacing w:after="0"/>
        <w:ind w:firstLine="567"/>
        <w:rPr>
          <w:bCs/>
          <w:sz w:val="22"/>
          <w:szCs w:val="22"/>
        </w:rPr>
      </w:pPr>
      <w:r w:rsidRPr="00FE11C8">
        <w:rPr>
          <w:bCs/>
          <w:sz w:val="22"/>
          <w:szCs w:val="22"/>
        </w:rPr>
        <w:t>• в ходе технологического процесса приготовления блюд - контрольном вложении сырья;</w:t>
      </w:r>
    </w:p>
    <w:p w14:paraId="4C0784CE" w14:textId="77777777" w:rsidR="00FE11C8" w:rsidRPr="00FE11C8" w:rsidRDefault="00FE11C8" w:rsidP="00FE11C8">
      <w:pPr>
        <w:tabs>
          <w:tab w:val="left" w:pos="1080"/>
        </w:tabs>
        <w:spacing w:after="0"/>
        <w:ind w:firstLine="567"/>
        <w:rPr>
          <w:bCs/>
          <w:sz w:val="22"/>
          <w:szCs w:val="22"/>
        </w:rPr>
      </w:pPr>
      <w:r w:rsidRPr="00FE11C8">
        <w:rPr>
          <w:bCs/>
          <w:sz w:val="22"/>
          <w:szCs w:val="22"/>
        </w:rPr>
        <w:t>• контроль выпуска готовой продукции на эпидемиологическую опасность и полноту вложения.</w:t>
      </w:r>
    </w:p>
    <w:p w14:paraId="577EB6DD" w14:textId="3AC04D66" w:rsidR="00FE11C8" w:rsidRPr="00FE11C8" w:rsidRDefault="00FE11C8" w:rsidP="00FE11C8">
      <w:pPr>
        <w:tabs>
          <w:tab w:val="left" w:pos="1080"/>
        </w:tabs>
        <w:spacing w:after="0"/>
        <w:ind w:firstLine="567"/>
        <w:rPr>
          <w:bCs/>
          <w:sz w:val="22"/>
          <w:szCs w:val="22"/>
        </w:rPr>
      </w:pPr>
      <w:r>
        <w:rPr>
          <w:bCs/>
          <w:sz w:val="22"/>
          <w:szCs w:val="22"/>
        </w:rPr>
        <w:t>4</w:t>
      </w:r>
      <w:r w:rsidRPr="00FE11C8">
        <w:rPr>
          <w:bCs/>
          <w:sz w:val="22"/>
          <w:szCs w:val="22"/>
        </w:rPr>
        <w:t>.2.18.Обеспечить Пищеблок муниципальных общеобразовательных (образовательных) учреждений дезинфицирующими и моющими средствами, ветошью, кухонным, разделочным оборудованием и уборочным инвентарем в соответствии  с действующими нормами оснащения и стирки спецодежды.</w:t>
      </w:r>
    </w:p>
    <w:p w14:paraId="333A28EF" w14:textId="2BA57042" w:rsidR="00FE11C8" w:rsidRPr="00FE11C8" w:rsidRDefault="00FE11C8" w:rsidP="00FE11C8">
      <w:pPr>
        <w:tabs>
          <w:tab w:val="left" w:pos="1080"/>
        </w:tabs>
        <w:spacing w:after="0"/>
        <w:ind w:firstLine="567"/>
        <w:rPr>
          <w:bCs/>
          <w:sz w:val="22"/>
          <w:szCs w:val="22"/>
        </w:rPr>
      </w:pPr>
      <w:r>
        <w:rPr>
          <w:bCs/>
          <w:sz w:val="22"/>
          <w:szCs w:val="22"/>
        </w:rPr>
        <w:t>4</w:t>
      </w:r>
      <w:r w:rsidRPr="00FE11C8">
        <w:rPr>
          <w:bCs/>
          <w:sz w:val="22"/>
          <w:szCs w:val="22"/>
        </w:rPr>
        <w:t>.2.19. При организации питания использовать фарфоровую, фаянсовую и стеклянную посуду (тарелки, блюда, чашки), столовые приборы из нержавеющей стали (ложки, вилки), отвечающие требованиям безопасности для материалов, контактирующих с пищевыми продуктами.</w:t>
      </w:r>
    </w:p>
    <w:p w14:paraId="59411AD6" w14:textId="46AAEF4B" w:rsidR="00FE11C8" w:rsidRPr="00FE11C8" w:rsidRDefault="00FE11C8" w:rsidP="00FE11C8">
      <w:pPr>
        <w:tabs>
          <w:tab w:val="left" w:pos="1080"/>
        </w:tabs>
        <w:spacing w:after="0"/>
        <w:ind w:firstLine="567"/>
        <w:rPr>
          <w:bCs/>
          <w:sz w:val="22"/>
          <w:szCs w:val="22"/>
        </w:rPr>
      </w:pPr>
      <w:r>
        <w:rPr>
          <w:bCs/>
          <w:sz w:val="22"/>
          <w:szCs w:val="22"/>
        </w:rPr>
        <w:t>4</w:t>
      </w:r>
      <w:r w:rsidRPr="00FE11C8">
        <w:rPr>
          <w:bCs/>
          <w:sz w:val="22"/>
          <w:szCs w:val="22"/>
        </w:rPr>
        <w:t xml:space="preserve">.2.20. Совместно с управлением </w:t>
      </w:r>
      <w:proofErr w:type="spellStart"/>
      <w:r w:rsidRPr="00FE11C8">
        <w:rPr>
          <w:bCs/>
          <w:sz w:val="22"/>
          <w:szCs w:val="22"/>
        </w:rPr>
        <w:t>Роспотребнадзора</w:t>
      </w:r>
      <w:proofErr w:type="spellEnd"/>
      <w:r w:rsidRPr="00FE11C8">
        <w:rPr>
          <w:bCs/>
          <w:sz w:val="22"/>
          <w:szCs w:val="22"/>
        </w:rPr>
        <w:t xml:space="preserve"> РФ по Брянской области обеспечивать организацию производственного контроля, включающего лабораторно-инструментальные исследования.</w:t>
      </w:r>
    </w:p>
    <w:p w14:paraId="31AF5E8E" w14:textId="0672D934" w:rsidR="00FE11C8" w:rsidRPr="00FE11C8" w:rsidRDefault="00FE11C8" w:rsidP="00FE11C8">
      <w:pPr>
        <w:tabs>
          <w:tab w:val="left" w:pos="1080"/>
        </w:tabs>
        <w:spacing w:after="0"/>
        <w:ind w:firstLine="567"/>
        <w:rPr>
          <w:bCs/>
          <w:sz w:val="22"/>
          <w:szCs w:val="22"/>
        </w:rPr>
      </w:pPr>
      <w:r>
        <w:rPr>
          <w:bCs/>
          <w:sz w:val="22"/>
          <w:szCs w:val="22"/>
        </w:rPr>
        <w:t>4</w:t>
      </w:r>
      <w:r w:rsidRPr="00FE11C8">
        <w:rPr>
          <w:bCs/>
          <w:sz w:val="22"/>
          <w:szCs w:val="22"/>
        </w:rPr>
        <w:t>.2.21. Производить расчет и подготовку продукции к отправке в Пищеблок в общеобразовательные (образовательные) учреждения в помещении базовой столовой.</w:t>
      </w:r>
    </w:p>
    <w:p w14:paraId="2FCB4D1F" w14:textId="3B6EA82B" w:rsidR="00FE11C8" w:rsidRPr="00FE11C8" w:rsidRDefault="00FE11C8" w:rsidP="00FE11C8">
      <w:pPr>
        <w:tabs>
          <w:tab w:val="left" w:pos="1080"/>
        </w:tabs>
        <w:spacing w:after="0"/>
        <w:ind w:firstLine="567"/>
        <w:rPr>
          <w:bCs/>
          <w:sz w:val="22"/>
          <w:szCs w:val="22"/>
        </w:rPr>
      </w:pPr>
      <w:r>
        <w:rPr>
          <w:bCs/>
          <w:sz w:val="22"/>
          <w:szCs w:val="22"/>
        </w:rPr>
        <w:t>4</w:t>
      </w:r>
      <w:r w:rsidRPr="00FE11C8">
        <w:rPr>
          <w:bCs/>
          <w:sz w:val="22"/>
          <w:szCs w:val="22"/>
        </w:rPr>
        <w:t>.2.22. Осуществлять за счёт своих средств доставку пищевых продуктов в Пищеблок муниципальных общеобразовательных (образовательных) учреждений, специализированным транспортом, имеющим санитарный паспорт.</w:t>
      </w:r>
    </w:p>
    <w:p w14:paraId="255A6871" w14:textId="0271A470" w:rsidR="00FE11C8" w:rsidRPr="00FE11C8" w:rsidRDefault="00FE11C8" w:rsidP="00FE11C8">
      <w:pPr>
        <w:tabs>
          <w:tab w:val="left" w:pos="1080"/>
        </w:tabs>
        <w:spacing w:after="0"/>
        <w:ind w:firstLine="567"/>
        <w:rPr>
          <w:bCs/>
          <w:sz w:val="22"/>
          <w:szCs w:val="22"/>
        </w:rPr>
      </w:pPr>
      <w:r>
        <w:rPr>
          <w:bCs/>
          <w:sz w:val="22"/>
          <w:szCs w:val="22"/>
        </w:rPr>
        <w:t>4</w:t>
      </w:r>
      <w:r w:rsidRPr="00FE11C8">
        <w:rPr>
          <w:bCs/>
          <w:sz w:val="22"/>
          <w:szCs w:val="22"/>
        </w:rPr>
        <w:t>.2.23. Производить ежедневную уборку Пищеблока.</w:t>
      </w:r>
    </w:p>
    <w:p w14:paraId="18658A26" w14:textId="04DA91C7" w:rsidR="00FE11C8" w:rsidRPr="00FE11C8" w:rsidRDefault="00FE11C8" w:rsidP="00FE11C8">
      <w:pPr>
        <w:tabs>
          <w:tab w:val="left" w:pos="1080"/>
        </w:tabs>
        <w:spacing w:after="0"/>
        <w:ind w:firstLine="567"/>
        <w:rPr>
          <w:bCs/>
          <w:sz w:val="22"/>
          <w:szCs w:val="22"/>
        </w:rPr>
      </w:pPr>
      <w:r>
        <w:rPr>
          <w:bCs/>
          <w:sz w:val="22"/>
          <w:szCs w:val="22"/>
        </w:rPr>
        <w:t>4</w:t>
      </w:r>
      <w:r w:rsidRPr="00FE11C8">
        <w:rPr>
          <w:bCs/>
          <w:sz w:val="22"/>
          <w:szCs w:val="22"/>
        </w:rPr>
        <w:t>.2.24.Согласовывать с администрацией муниципальных общеобразовательных (образовательных) учреждений график работы Пищеблока образовательных учреждений.</w:t>
      </w:r>
    </w:p>
    <w:p w14:paraId="0A719825" w14:textId="252E9F4D" w:rsidR="00FE11C8" w:rsidRPr="00FE11C8" w:rsidRDefault="00FE11C8" w:rsidP="00FE11C8">
      <w:pPr>
        <w:tabs>
          <w:tab w:val="left" w:pos="1080"/>
        </w:tabs>
        <w:spacing w:after="0"/>
        <w:ind w:firstLine="567"/>
        <w:rPr>
          <w:bCs/>
          <w:sz w:val="22"/>
          <w:szCs w:val="22"/>
        </w:rPr>
      </w:pPr>
      <w:r>
        <w:rPr>
          <w:bCs/>
          <w:sz w:val="22"/>
          <w:szCs w:val="22"/>
        </w:rPr>
        <w:t>4</w:t>
      </w:r>
      <w:r w:rsidRPr="00FE11C8">
        <w:rPr>
          <w:bCs/>
          <w:sz w:val="22"/>
          <w:szCs w:val="22"/>
        </w:rPr>
        <w:t>.2.25. Обеспечивать сохранность предоставляемых производственных помещений, оборудования, мебели, передаваемых в безвозмездное пользование Исполнителю. Соблюдать нормативы по эксплуатации холодильного и торгово-технологического оборудования.</w:t>
      </w:r>
    </w:p>
    <w:p w14:paraId="42E669BB" w14:textId="4C22D47D" w:rsidR="00FE11C8" w:rsidRPr="00FE11C8" w:rsidRDefault="00FE11C8" w:rsidP="00FE11C8">
      <w:pPr>
        <w:tabs>
          <w:tab w:val="left" w:pos="1080"/>
        </w:tabs>
        <w:spacing w:after="0"/>
        <w:ind w:firstLine="567"/>
        <w:rPr>
          <w:bCs/>
          <w:sz w:val="22"/>
          <w:szCs w:val="22"/>
        </w:rPr>
      </w:pPr>
      <w:r>
        <w:rPr>
          <w:bCs/>
          <w:sz w:val="22"/>
          <w:szCs w:val="22"/>
        </w:rPr>
        <w:t>4</w:t>
      </w:r>
      <w:r w:rsidRPr="00FE11C8">
        <w:rPr>
          <w:bCs/>
          <w:sz w:val="22"/>
          <w:szCs w:val="22"/>
        </w:rPr>
        <w:t>.2.26. Оплачивать за свой счет анализы повторных смывов в случае положительных результатов при проведении производственно-лабораторного контроля.</w:t>
      </w:r>
    </w:p>
    <w:p w14:paraId="1C72FDCF" w14:textId="51028CFB" w:rsidR="00FE11C8" w:rsidRPr="00FE11C8" w:rsidRDefault="00FE11C8" w:rsidP="00FE11C8">
      <w:pPr>
        <w:tabs>
          <w:tab w:val="left" w:pos="1080"/>
        </w:tabs>
        <w:spacing w:after="0"/>
        <w:ind w:firstLine="567"/>
        <w:rPr>
          <w:bCs/>
          <w:sz w:val="22"/>
          <w:szCs w:val="22"/>
        </w:rPr>
      </w:pPr>
      <w:r>
        <w:rPr>
          <w:bCs/>
          <w:sz w:val="22"/>
          <w:szCs w:val="22"/>
        </w:rPr>
        <w:t>4</w:t>
      </w:r>
      <w:r w:rsidRPr="00FE11C8">
        <w:rPr>
          <w:bCs/>
          <w:sz w:val="22"/>
          <w:szCs w:val="22"/>
        </w:rPr>
        <w:t xml:space="preserve">.2.27. </w:t>
      </w:r>
      <w:proofErr w:type="gramStart"/>
      <w:r w:rsidRPr="00FE11C8">
        <w:rPr>
          <w:bCs/>
          <w:sz w:val="22"/>
          <w:szCs w:val="22"/>
        </w:rPr>
        <w:t>Контроль за</w:t>
      </w:r>
      <w:proofErr w:type="gramEnd"/>
      <w:r w:rsidRPr="00FE11C8">
        <w:rPr>
          <w:bCs/>
          <w:sz w:val="22"/>
          <w:szCs w:val="22"/>
        </w:rPr>
        <w:t xml:space="preserve"> оказанием Услуг по организации питания осуществляют: уполномоченный представитель Исполнителя, уполномоченный представитель Управления образования Брянской городской администрации, руководители муниципальных общеобразовательных (образовательных) учреждений, </w:t>
      </w:r>
      <w:proofErr w:type="spellStart"/>
      <w:r w:rsidRPr="00FE11C8">
        <w:rPr>
          <w:bCs/>
          <w:sz w:val="22"/>
          <w:szCs w:val="22"/>
        </w:rPr>
        <w:t>бракеражные</w:t>
      </w:r>
      <w:proofErr w:type="spellEnd"/>
      <w:r w:rsidRPr="00FE11C8">
        <w:rPr>
          <w:bCs/>
          <w:sz w:val="22"/>
          <w:szCs w:val="22"/>
        </w:rPr>
        <w:t xml:space="preserve"> и общественные комиссии, созданные в муниципальных общеобразовательных (образовательных) учреждениях. Оценка качества оказания Услуги по организации питания проводится </w:t>
      </w:r>
      <w:proofErr w:type="spellStart"/>
      <w:r w:rsidRPr="00FE11C8">
        <w:rPr>
          <w:bCs/>
          <w:sz w:val="22"/>
          <w:szCs w:val="22"/>
        </w:rPr>
        <w:t>бракеражными</w:t>
      </w:r>
      <w:proofErr w:type="spellEnd"/>
      <w:r w:rsidRPr="00FE11C8">
        <w:rPr>
          <w:bCs/>
          <w:sz w:val="22"/>
          <w:szCs w:val="22"/>
        </w:rPr>
        <w:t xml:space="preserve"> комиссиями на основании снятия проб.</w:t>
      </w:r>
    </w:p>
    <w:p w14:paraId="027F9DA2" w14:textId="69F02448" w:rsidR="00FE11C8" w:rsidRPr="00FE11C8" w:rsidRDefault="00FE11C8" w:rsidP="00FE11C8">
      <w:pPr>
        <w:tabs>
          <w:tab w:val="left" w:pos="1080"/>
        </w:tabs>
        <w:spacing w:after="0"/>
        <w:ind w:firstLine="567"/>
        <w:rPr>
          <w:bCs/>
          <w:sz w:val="22"/>
          <w:szCs w:val="22"/>
        </w:rPr>
      </w:pPr>
      <w:r>
        <w:rPr>
          <w:sz w:val="22"/>
          <w:szCs w:val="22"/>
        </w:rPr>
        <w:t>4</w:t>
      </w:r>
      <w:r w:rsidRPr="00FE11C8">
        <w:rPr>
          <w:sz w:val="22"/>
          <w:szCs w:val="22"/>
        </w:rPr>
        <w:t>.2.28. Предоставлять по требованию заказчика следующие документы:</w:t>
      </w:r>
    </w:p>
    <w:p w14:paraId="74CF0280" w14:textId="77777777" w:rsidR="00FE11C8" w:rsidRPr="00FE11C8" w:rsidRDefault="00FE11C8" w:rsidP="00FE11C8">
      <w:pPr>
        <w:tabs>
          <w:tab w:val="left" w:pos="1080"/>
        </w:tabs>
        <w:spacing w:after="0"/>
        <w:ind w:firstLine="567"/>
        <w:rPr>
          <w:bCs/>
          <w:sz w:val="22"/>
          <w:szCs w:val="22"/>
        </w:rPr>
      </w:pPr>
      <w:r w:rsidRPr="00FE11C8">
        <w:rPr>
          <w:sz w:val="22"/>
          <w:szCs w:val="22"/>
        </w:rPr>
        <w:t>• декларацию о соответствии (копия декларации, заверенная держателем подлинника, или органом по сертификации товара);</w:t>
      </w:r>
    </w:p>
    <w:p w14:paraId="449FE09D" w14:textId="77777777" w:rsidR="00FE11C8" w:rsidRPr="00FE11C8" w:rsidRDefault="00FE11C8" w:rsidP="00FE11C8">
      <w:pPr>
        <w:tabs>
          <w:tab w:val="left" w:pos="1080"/>
        </w:tabs>
        <w:spacing w:after="0"/>
        <w:ind w:firstLine="567"/>
        <w:rPr>
          <w:bCs/>
          <w:sz w:val="22"/>
          <w:szCs w:val="22"/>
        </w:rPr>
      </w:pPr>
      <w:r w:rsidRPr="00FE11C8">
        <w:rPr>
          <w:sz w:val="22"/>
          <w:szCs w:val="22"/>
        </w:rPr>
        <w:t>• ветеринарное свидетельство по установленной форме;</w:t>
      </w:r>
    </w:p>
    <w:p w14:paraId="4478B808" w14:textId="77777777" w:rsidR="00FE11C8" w:rsidRPr="00FE11C8" w:rsidRDefault="00FE11C8" w:rsidP="00FE11C8">
      <w:pPr>
        <w:tabs>
          <w:tab w:val="left" w:pos="1080"/>
        </w:tabs>
        <w:spacing w:after="0"/>
        <w:ind w:firstLine="567"/>
        <w:rPr>
          <w:bCs/>
          <w:sz w:val="22"/>
          <w:szCs w:val="22"/>
        </w:rPr>
      </w:pPr>
      <w:r w:rsidRPr="00FE11C8">
        <w:rPr>
          <w:sz w:val="22"/>
          <w:szCs w:val="22"/>
        </w:rPr>
        <w:t>• качественное удостоверение;</w:t>
      </w:r>
    </w:p>
    <w:p w14:paraId="6638F24E" w14:textId="77777777" w:rsidR="00FE11C8" w:rsidRPr="00FE11C8" w:rsidRDefault="00FE11C8" w:rsidP="00FE11C8">
      <w:pPr>
        <w:tabs>
          <w:tab w:val="left" w:pos="1080"/>
        </w:tabs>
        <w:spacing w:after="0"/>
        <w:ind w:firstLine="567"/>
        <w:rPr>
          <w:bCs/>
          <w:sz w:val="22"/>
          <w:szCs w:val="22"/>
        </w:rPr>
      </w:pPr>
      <w:r w:rsidRPr="00FE11C8">
        <w:rPr>
          <w:sz w:val="22"/>
          <w:szCs w:val="22"/>
        </w:rPr>
        <w:t>• товарно-транспортную накладную.</w:t>
      </w:r>
    </w:p>
    <w:p w14:paraId="31B48DA7" w14:textId="4BFB6233" w:rsidR="00FE11C8" w:rsidRPr="00FE11C8" w:rsidRDefault="00FE11C8" w:rsidP="00FE11C8">
      <w:pPr>
        <w:tabs>
          <w:tab w:val="left" w:pos="1080"/>
        </w:tabs>
        <w:spacing w:after="0"/>
        <w:ind w:firstLine="567"/>
        <w:rPr>
          <w:bCs/>
          <w:sz w:val="22"/>
          <w:szCs w:val="22"/>
        </w:rPr>
      </w:pPr>
      <w:r>
        <w:rPr>
          <w:sz w:val="22"/>
          <w:szCs w:val="22"/>
        </w:rPr>
        <w:t>4</w:t>
      </w:r>
      <w:r w:rsidRPr="00FE11C8">
        <w:rPr>
          <w:sz w:val="22"/>
          <w:szCs w:val="22"/>
        </w:rPr>
        <w:t xml:space="preserve">.2.29.Обеспечить соблюдение установленных правил хранения и переработки сырья, требований кулинарной обработки пищевых продуктов, а также условий и срока хранения и реализации скоропортящихся продуктов согласно </w:t>
      </w:r>
      <w:proofErr w:type="spellStart"/>
      <w:r w:rsidRPr="00FE11C8">
        <w:rPr>
          <w:sz w:val="22"/>
          <w:szCs w:val="22"/>
        </w:rPr>
        <w:t>СаНПиН</w:t>
      </w:r>
      <w:proofErr w:type="spellEnd"/>
      <w:r w:rsidRPr="00FE11C8">
        <w:rPr>
          <w:sz w:val="22"/>
          <w:szCs w:val="22"/>
        </w:rPr>
        <w:t xml:space="preserve"> 2.3/2.4.3590-20 «</w:t>
      </w:r>
      <w:r w:rsidRPr="00FE11C8">
        <w:rPr>
          <w:bCs/>
          <w:sz w:val="22"/>
          <w:szCs w:val="22"/>
        </w:rPr>
        <w:t>Санитарно-эпидемиологические требования к организации общественного питания населения»;</w:t>
      </w:r>
    </w:p>
    <w:p w14:paraId="76AB080C" w14:textId="5CC93F7D" w:rsidR="00FE11C8" w:rsidRPr="00FE11C8" w:rsidRDefault="00FE11C8" w:rsidP="00FE11C8">
      <w:pPr>
        <w:tabs>
          <w:tab w:val="left" w:pos="1080"/>
        </w:tabs>
        <w:spacing w:after="0"/>
        <w:ind w:firstLine="567"/>
        <w:rPr>
          <w:bCs/>
          <w:sz w:val="22"/>
          <w:szCs w:val="22"/>
        </w:rPr>
      </w:pPr>
      <w:r>
        <w:rPr>
          <w:sz w:val="22"/>
          <w:szCs w:val="22"/>
        </w:rPr>
        <w:lastRenderedPageBreak/>
        <w:t>4</w:t>
      </w:r>
      <w:r w:rsidRPr="00FE11C8">
        <w:rPr>
          <w:sz w:val="22"/>
          <w:szCs w:val="22"/>
        </w:rPr>
        <w:t xml:space="preserve">.2.30. Обеспечить надлежащее санитарное состояние производственных помещений, оборудования и инвентаря для приготовления пищи согласно </w:t>
      </w:r>
      <w:proofErr w:type="spellStart"/>
      <w:r w:rsidRPr="00FE11C8">
        <w:rPr>
          <w:sz w:val="22"/>
          <w:szCs w:val="22"/>
        </w:rPr>
        <w:t>СаНПиН</w:t>
      </w:r>
      <w:proofErr w:type="spellEnd"/>
      <w:r w:rsidRPr="00FE11C8">
        <w:rPr>
          <w:sz w:val="22"/>
          <w:szCs w:val="22"/>
        </w:rPr>
        <w:t xml:space="preserve"> 2.3/2.4.3590-20 «</w:t>
      </w:r>
      <w:r w:rsidRPr="00FE11C8">
        <w:rPr>
          <w:bCs/>
          <w:sz w:val="22"/>
          <w:szCs w:val="22"/>
        </w:rPr>
        <w:t xml:space="preserve">Санитарно-эпидемиологические требования к организации общественного питания населения»;     </w:t>
      </w:r>
    </w:p>
    <w:p w14:paraId="1A60A009" w14:textId="14F67821" w:rsidR="00FE11C8" w:rsidRPr="00FE11C8" w:rsidRDefault="00FE11C8" w:rsidP="00FE11C8">
      <w:pPr>
        <w:tabs>
          <w:tab w:val="left" w:pos="1080"/>
        </w:tabs>
        <w:spacing w:after="0"/>
        <w:ind w:firstLine="567"/>
        <w:rPr>
          <w:bCs/>
          <w:sz w:val="22"/>
          <w:szCs w:val="22"/>
        </w:rPr>
      </w:pPr>
      <w:r>
        <w:rPr>
          <w:sz w:val="22"/>
          <w:szCs w:val="22"/>
        </w:rPr>
        <w:t>4</w:t>
      </w:r>
      <w:r w:rsidRPr="00FE11C8">
        <w:rPr>
          <w:sz w:val="22"/>
          <w:szCs w:val="22"/>
        </w:rPr>
        <w:t xml:space="preserve">.2.31. Обеспечить в процессе </w:t>
      </w:r>
      <w:proofErr w:type="gramStart"/>
      <w:r w:rsidRPr="00FE11C8">
        <w:rPr>
          <w:sz w:val="22"/>
          <w:szCs w:val="22"/>
        </w:rPr>
        <w:t>оказания услуг соблюдения установленных правил приёма</w:t>
      </w:r>
      <w:proofErr w:type="gramEnd"/>
      <w:r w:rsidRPr="00FE11C8">
        <w:rPr>
          <w:sz w:val="22"/>
          <w:szCs w:val="22"/>
        </w:rPr>
        <w:t xml:space="preserve"> и хранения сырья;</w:t>
      </w:r>
    </w:p>
    <w:p w14:paraId="07E82D80" w14:textId="070FE2A4" w:rsidR="00FE11C8" w:rsidRPr="00FE11C8" w:rsidRDefault="00FE11C8" w:rsidP="00FE11C8">
      <w:pPr>
        <w:tabs>
          <w:tab w:val="left" w:pos="1080"/>
        </w:tabs>
        <w:spacing w:after="0"/>
        <w:ind w:firstLine="567"/>
        <w:rPr>
          <w:bCs/>
          <w:sz w:val="22"/>
          <w:szCs w:val="22"/>
        </w:rPr>
      </w:pPr>
      <w:r>
        <w:rPr>
          <w:sz w:val="22"/>
          <w:szCs w:val="22"/>
        </w:rPr>
        <w:t>4</w:t>
      </w:r>
      <w:r w:rsidRPr="00FE11C8">
        <w:rPr>
          <w:sz w:val="22"/>
          <w:szCs w:val="22"/>
        </w:rPr>
        <w:t xml:space="preserve">.2.32. Обеспечить жёсткий </w:t>
      </w:r>
      <w:proofErr w:type="gramStart"/>
      <w:r w:rsidRPr="00FE11C8">
        <w:rPr>
          <w:sz w:val="22"/>
          <w:szCs w:val="22"/>
        </w:rPr>
        <w:t>контроль   за</w:t>
      </w:r>
      <w:proofErr w:type="gramEnd"/>
      <w:r w:rsidRPr="00FE11C8">
        <w:rPr>
          <w:sz w:val="22"/>
          <w:szCs w:val="22"/>
        </w:rPr>
        <w:t xml:space="preserve"> потреблением энергии, воды и других материальных ценностей;</w:t>
      </w:r>
    </w:p>
    <w:p w14:paraId="71262BC3" w14:textId="6DE2D0FF" w:rsidR="00FE11C8" w:rsidRPr="00FE11C8" w:rsidRDefault="00FE11C8" w:rsidP="00FE11C8">
      <w:pPr>
        <w:tabs>
          <w:tab w:val="left" w:pos="1080"/>
        </w:tabs>
        <w:spacing w:after="0"/>
        <w:ind w:firstLine="567"/>
        <w:rPr>
          <w:bCs/>
          <w:sz w:val="22"/>
          <w:szCs w:val="22"/>
        </w:rPr>
      </w:pPr>
      <w:r>
        <w:rPr>
          <w:sz w:val="22"/>
          <w:szCs w:val="22"/>
        </w:rPr>
        <w:t>4.</w:t>
      </w:r>
      <w:r w:rsidRPr="00FE11C8">
        <w:rPr>
          <w:sz w:val="22"/>
          <w:szCs w:val="22"/>
        </w:rPr>
        <w:t xml:space="preserve">2.33. Обеспечить соблюдение требований к организации здорового питания согласно </w:t>
      </w:r>
      <w:proofErr w:type="spellStart"/>
      <w:r w:rsidRPr="00FE11C8">
        <w:rPr>
          <w:sz w:val="22"/>
          <w:szCs w:val="22"/>
        </w:rPr>
        <w:t>СаНПиН</w:t>
      </w:r>
      <w:proofErr w:type="spellEnd"/>
      <w:r w:rsidRPr="00FE11C8">
        <w:rPr>
          <w:sz w:val="22"/>
          <w:szCs w:val="22"/>
        </w:rPr>
        <w:t xml:space="preserve"> 2.3/2.4.3590-20 «</w:t>
      </w:r>
      <w:r w:rsidRPr="00FE11C8">
        <w:rPr>
          <w:bCs/>
          <w:sz w:val="22"/>
          <w:szCs w:val="22"/>
        </w:rPr>
        <w:t>Санитарно-эпидемиологические требования к организации общественного питания населения»;</w:t>
      </w:r>
    </w:p>
    <w:p w14:paraId="6069D4BE" w14:textId="7F6E6EEC" w:rsidR="00FE11C8" w:rsidRPr="00FE11C8" w:rsidRDefault="00FE11C8" w:rsidP="00FE11C8">
      <w:pPr>
        <w:tabs>
          <w:tab w:val="left" w:pos="1080"/>
        </w:tabs>
        <w:spacing w:after="0"/>
        <w:ind w:firstLine="567"/>
        <w:rPr>
          <w:bCs/>
          <w:sz w:val="22"/>
          <w:szCs w:val="22"/>
        </w:rPr>
      </w:pPr>
      <w:r>
        <w:rPr>
          <w:sz w:val="22"/>
          <w:szCs w:val="22"/>
        </w:rPr>
        <w:t>4</w:t>
      </w:r>
      <w:r w:rsidRPr="00FE11C8">
        <w:rPr>
          <w:sz w:val="22"/>
          <w:szCs w:val="22"/>
        </w:rPr>
        <w:t xml:space="preserve">.2.34. Обеспечить обучающихся здоровым горячим питанием, удовлетворяющим потребности обучающихся в основных витаминах и микроэлементах, калорийности согласно требованиям </w:t>
      </w:r>
      <w:proofErr w:type="spellStart"/>
      <w:r w:rsidRPr="00FE11C8">
        <w:rPr>
          <w:sz w:val="22"/>
          <w:szCs w:val="22"/>
        </w:rPr>
        <w:t>СаНПиН</w:t>
      </w:r>
      <w:proofErr w:type="spellEnd"/>
      <w:r w:rsidRPr="00FE11C8">
        <w:rPr>
          <w:sz w:val="22"/>
          <w:szCs w:val="22"/>
        </w:rPr>
        <w:t xml:space="preserve"> 2.3/2.4.3590-20 «</w:t>
      </w:r>
      <w:r w:rsidRPr="00FE11C8">
        <w:rPr>
          <w:bCs/>
          <w:sz w:val="22"/>
          <w:szCs w:val="22"/>
        </w:rPr>
        <w:t>Санитарно-эпидемиологические требования к организации общественного питания населения»;</w:t>
      </w:r>
    </w:p>
    <w:p w14:paraId="5713756F" w14:textId="51BA01A7" w:rsidR="00FE11C8" w:rsidRPr="00FE11C8" w:rsidRDefault="00FE11C8" w:rsidP="00FE11C8">
      <w:pPr>
        <w:tabs>
          <w:tab w:val="left" w:pos="1080"/>
        </w:tabs>
        <w:spacing w:after="0"/>
        <w:ind w:firstLine="567"/>
        <w:rPr>
          <w:bCs/>
          <w:sz w:val="22"/>
          <w:szCs w:val="22"/>
        </w:rPr>
      </w:pPr>
      <w:r>
        <w:rPr>
          <w:sz w:val="22"/>
          <w:szCs w:val="22"/>
        </w:rPr>
        <w:t>4</w:t>
      </w:r>
      <w:r w:rsidRPr="00FE11C8">
        <w:rPr>
          <w:sz w:val="22"/>
          <w:szCs w:val="22"/>
        </w:rPr>
        <w:t xml:space="preserve">.2.35. Обеспечивать достаточный штат квалифицированных работников, своевременное прохождение медицинских осмотров, гигиенического обучения и аттестации работников, участвующих в процессе предоставления услуги по организации питания. </w:t>
      </w:r>
    </w:p>
    <w:p w14:paraId="208CF932" w14:textId="565FF993" w:rsidR="00FE11C8" w:rsidRPr="00FE11C8" w:rsidRDefault="00FE11C8" w:rsidP="00FE11C8">
      <w:pPr>
        <w:tabs>
          <w:tab w:val="left" w:pos="1080"/>
        </w:tabs>
        <w:spacing w:after="0"/>
        <w:ind w:firstLine="567"/>
        <w:rPr>
          <w:bCs/>
          <w:sz w:val="22"/>
          <w:szCs w:val="22"/>
        </w:rPr>
      </w:pPr>
      <w:r>
        <w:rPr>
          <w:sz w:val="22"/>
          <w:szCs w:val="22"/>
        </w:rPr>
        <w:t>4</w:t>
      </w:r>
      <w:r w:rsidRPr="00FE11C8">
        <w:rPr>
          <w:sz w:val="22"/>
          <w:szCs w:val="22"/>
        </w:rPr>
        <w:t xml:space="preserve">.2.36. Предоставить приказ о назначении </w:t>
      </w:r>
      <w:proofErr w:type="gramStart"/>
      <w:r w:rsidRPr="00FE11C8">
        <w:rPr>
          <w:sz w:val="22"/>
          <w:szCs w:val="22"/>
        </w:rPr>
        <w:t>ответственного</w:t>
      </w:r>
      <w:proofErr w:type="gramEnd"/>
      <w:r w:rsidRPr="00FE11C8">
        <w:rPr>
          <w:sz w:val="22"/>
          <w:szCs w:val="22"/>
        </w:rPr>
        <w:t xml:space="preserve"> за соблюдение правил и требований технической и пожарной безопасности.</w:t>
      </w:r>
    </w:p>
    <w:p w14:paraId="5B40ACC8" w14:textId="1A009B8C" w:rsidR="00FE11C8" w:rsidRPr="00FE11C8" w:rsidRDefault="00FE11C8" w:rsidP="00FE11C8">
      <w:pPr>
        <w:tabs>
          <w:tab w:val="left" w:pos="1080"/>
        </w:tabs>
        <w:spacing w:after="0"/>
        <w:ind w:firstLine="567"/>
        <w:rPr>
          <w:bCs/>
          <w:sz w:val="22"/>
          <w:szCs w:val="22"/>
        </w:rPr>
      </w:pPr>
      <w:r>
        <w:rPr>
          <w:sz w:val="22"/>
          <w:szCs w:val="22"/>
        </w:rPr>
        <w:t>4</w:t>
      </w:r>
      <w:r w:rsidRPr="00FE11C8">
        <w:rPr>
          <w:sz w:val="22"/>
          <w:szCs w:val="22"/>
        </w:rPr>
        <w:t>.2.37. Обеспечить безопасность работников при эксплуатации помещения и имущества.</w:t>
      </w:r>
    </w:p>
    <w:p w14:paraId="5B3168A5" w14:textId="7B1D9ADD" w:rsidR="00FE11C8" w:rsidRPr="00FE11C8" w:rsidRDefault="00FE11C8" w:rsidP="00FE11C8">
      <w:pPr>
        <w:tabs>
          <w:tab w:val="left" w:pos="1080"/>
        </w:tabs>
        <w:spacing w:after="0"/>
        <w:ind w:firstLine="567"/>
        <w:rPr>
          <w:bCs/>
          <w:sz w:val="22"/>
          <w:szCs w:val="22"/>
        </w:rPr>
      </w:pPr>
      <w:r>
        <w:rPr>
          <w:sz w:val="22"/>
          <w:szCs w:val="22"/>
        </w:rPr>
        <w:t>4</w:t>
      </w:r>
      <w:r w:rsidRPr="00FE11C8">
        <w:rPr>
          <w:sz w:val="22"/>
          <w:szCs w:val="22"/>
        </w:rPr>
        <w:t>.2.38. В случае нанесения ущерба помещению и имуществу Исполнитель обязан возместить ущерб в полном объеме.</w:t>
      </w:r>
    </w:p>
    <w:p w14:paraId="118862AD" w14:textId="3D8F453B" w:rsidR="00FE11C8" w:rsidRPr="00FE11C8" w:rsidRDefault="00FE11C8" w:rsidP="00FE11C8">
      <w:pPr>
        <w:tabs>
          <w:tab w:val="left" w:pos="1080"/>
        </w:tabs>
        <w:spacing w:after="0"/>
        <w:ind w:firstLine="567"/>
        <w:rPr>
          <w:sz w:val="22"/>
          <w:szCs w:val="22"/>
        </w:rPr>
      </w:pPr>
      <w:r>
        <w:rPr>
          <w:sz w:val="22"/>
          <w:szCs w:val="22"/>
        </w:rPr>
        <w:t>4</w:t>
      </w:r>
      <w:r w:rsidRPr="00FE11C8">
        <w:rPr>
          <w:sz w:val="22"/>
          <w:szCs w:val="22"/>
        </w:rPr>
        <w:t>.2.39. Производить внеплановый ремонт технологического оборудования, в том числе торгово-технического и холодильного, в случае возникновения неисправности в процессе эксплуатации.</w:t>
      </w:r>
    </w:p>
    <w:p w14:paraId="383E4D6E" w14:textId="3F457945" w:rsidR="00FE11C8" w:rsidRPr="00FE11C8" w:rsidRDefault="00FE11C8" w:rsidP="00FE11C8">
      <w:pPr>
        <w:tabs>
          <w:tab w:val="left" w:pos="1080"/>
        </w:tabs>
        <w:spacing w:after="0"/>
        <w:ind w:firstLine="567"/>
        <w:rPr>
          <w:bCs/>
          <w:sz w:val="22"/>
          <w:szCs w:val="22"/>
        </w:rPr>
      </w:pPr>
      <w:r>
        <w:rPr>
          <w:sz w:val="22"/>
          <w:szCs w:val="22"/>
        </w:rPr>
        <w:t>4</w:t>
      </w:r>
      <w:r w:rsidRPr="00FE11C8">
        <w:rPr>
          <w:sz w:val="22"/>
          <w:szCs w:val="22"/>
        </w:rPr>
        <w:t xml:space="preserve">.2.40. </w:t>
      </w:r>
      <w:proofErr w:type="gramStart"/>
      <w:r w:rsidRPr="00FE11C8">
        <w:rPr>
          <w:sz w:val="22"/>
          <w:szCs w:val="22"/>
        </w:rPr>
        <w:t>По окончании срока действия Контракта  вернуть переданные в безвозмездное пользование специально оборудованные  помещения  (помещения пищеблока, обеденного зала, подсобные помещения) для организации  питания  обучающихся,  хранения и приготовления пищи (далее - Пищеблок) оснащенные необходимым  технологическим оборудованием, в том числе  торгово-техническим и холодильным, столовой мебелью, отвечающим санитарно-гигиеническим требованиям, согласно Акт приема-передачи в безвозмездное пользование имущества (Приложения № 4 к Контракту) в исправном состоянии.</w:t>
      </w:r>
      <w:proofErr w:type="gramEnd"/>
    </w:p>
    <w:p w14:paraId="492D52D9" w14:textId="1F418DA0" w:rsidR="00FE11C8" w:rsidRPr="00FE11C8" w:rsidRDefault="00FE11C8" w:rsidP="00FE11C8">
      <w:pPr>
        <w:tabs>
          <w:tab w:val="left" w:pos="1080"/>
        </w:tabs>
        <w:spacing w:after="0"/>
        <w:ind w:firstLine="567"/>
        <w:rPr>
          <w:color w:val="FF0000"/>
          <w:sz w:val="22"/>
          <w:szCs w:val="22"/>
        </w:rPr>
      </w:pPr>
      <w:r>
        <w:rPr>
          <w:sz w:val="22"/>
          <w:szCs w:val="22"/>
        </w:rPr>
        <w:t>4</w:t>
      </w:r>
      <w:r w:rsidRPr="00FE11C8">
        <w:rPr>
          <w:sz w:val="22"/>
          <w:szCs w:val="22"/>
        </w:rPr>
        <w:t xml:space="preserve">.2.41.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в </w:t>
      </w:r>
      <w:r w:rsidRPr="00FE11C8">
        <w:rPr>
          <w:b/>
          <w:color w:val="FF0000"/>
          <w:sz w:val="22"/>
          <w:szCs w:val="22"/>
        </w:rPr>
        <w:t xml:space="preserve">объеме 30 процентов </w:t>
      </w:r>
      <w:r w:rsidRPr="00FE11C8">
        <w:rPr>
          <w:color w:val="FF0000"/>
          <w:sz w:val="22"/>
          <w:szCs w:val="22"/>
        </w:rPr>
        <w:t xml:space="preserve">от цены Контракта; </w:t>
      </w:r>
    </w:p>
    <w:p w14:paraId="6AD01929" w14:textId="0C538C82" w:rsidR="00FE11C8" w:rsidRPr="00FE11C8" w:rsidRDefault="00FE11C8" w:rsidP="00FE11C8">
      <w:pPr>
        <w:tabs>
          <w:tab w:val="left" w:pos="1080"/>
        </w:tabs>
        <w:spacing w:after="0"/>
        <w:ind w:firstLine="567"/>
        <w:rPr>
          <w:sz w:val="22"/>
          <w:szCs w:val="22"/>
        </w:rPr>
      </w:pPr>
      <w:r>
        <w:rPr>
          <w:sz w:val="22"/>
          <w:szCs w:val="22"/>
        </w:rPr>
        <w:t>4</w:t>
      </w:r>
      <w:r w:rsidRPr="00FE11C8">
        <w:rPr>
          <w:sz w:val="22"/>
          <w:szCs w:val="22"/>
        </w:rPr>
        <w:t>.2.42. В срок не более 5 рабочих дней со дня заключения договора с соисполнителем из числа субъектов малого предпринимательства, социально ориентированных некоммерческих организаций представить Заказчику:</w:t>
      </w:r>
    </w:p>
    <w:p w14:paraId="4C621AED" w14:textId="77777777" w:rsidR="00FE11C8" w:rsidRPr="00FE11C8" w:rsidRDefault="00FE11C8" w:rsidP="00FE11C8">
      <w:pPr>
        <w:tabs>
          <w:tab w:val="left" w:pos="1080"/>
        </w:tabs>
        <w:spacing w:after="0"/>
        <w:ind w:firstLine="567"/>
        <w:rPr>
          <w:sz w:val="22"/>
          <w:szCs w:val="22"/>
        </w:rPr>
      </w:pPr>
      <w:r w:rsidRPr="00FE11C8">
        <w:rPr>
          <w:sz w:val="22"/>
          <w:szCs w:val="22"/>
        </w:rPr>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6AAFD8A0" w14:textId="77777777" w:rsidR="00FE11C8" w:rsidRPr="00FE11C8" w:rsidRDefault="00FE11C8" w:rsidP="00FE11C8">
      <w:pPr>
        <w:tabs>
          <w:tab w:val="left" w:pos="1080"/>
        </w:tabs>
        <w:spacing w:after="0"/>
        <w:ind w:firstLine="567"/>
        <w:rPr>
          <w:sz w:val="22"/>
          <w:szCs w:val="22"/>
        </w:rPr>
      </w:pPr>
      <w:r w:rsidRPr="00FE11C8">
        <w:rPr>
          <w:sz w:val="22"/>
          <w:szCs w:val="22"/>
        </w:rPr>
        <w:t>копию договора (договоров), заключенного с соисполнителем, заверенную Исполнителем;</w:t>
      </w:r>
    </w:p>
    <w:p w14:paraId="77166CDB" w14:textId="0D1747C3" w:rsidR="00FE11C8" w:rsidRPr="00FE11C8" w:rsidRDefault="00FE11C8" w:rsidP="00FE11C8">
      <w:pPr>
        <w:tabs>
          <w:tab w:val="left" w:pos="1080"/>
        </w:tabs>
        <w:spacing w:after="0"/>
        <w:ind w:firstLine="567"/>
        <w:rPr>
          <w:sz w:val="22"/>
          <w:szCs w:val="22"/>
        </w:rPr>
      </w:pPr>
      <w:r>
        <w:rPr>
          <w:sz w:val="22"/>
          <w:szCs w:val="22"/>
        </w:rPr>
        <w:t>4</w:t>
      </w:r>
      <w:r w:rsidRPr="00FE11C8">
        <w:rPr>
          <w:sz w:val="22"/>
          <w:szCs w:val="22"/>
        </w:rPr>
        <w:t xml:space="preserve">.2.43.В случае замены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1508" w:history="1">
        <w:r w:rsidRPr="00FE11C8">
          <w:rPr>
            <w:sz w:val="22"/>
            <w:szCs w:val="22"/>
          </w:rPr>
          <w:t>подпункте 3.2.34.</w:t>
        </w:r>
      </w:hyperlink>
      <w:r w:rsidRPr="00FE11C8">
        <w:rPr>
          <w:sz w:val="22"/>
          <w:szCs w:val="22"/>
        </w:rPr>
        <w:t xml:space="preserve"> настоящего пункта, в течение 5 дней со дня заключения договора с новым соисполнителем; </w:t>
      </w:r>
    </w:p>
    <w:p w14:paraId="325AFBA1" w14:textId="256BC94D" w:rsidR="00FE11C8" w:rsidRPr="00FE11C8" w:rsidRDefault="00FE11C8" w:rsidP="00FE11C8">
      <w:pPr>
        <w:tabs>
          <w:tab w:val="left" w:pos="1080"/>
        </w:tabs>
        <w:spacing w:after="0"/>
        <w:ind w:firstLine="567"/>
        <w:rPr>
          <w:sz w:val="22"/>
          <w:szCs w:val="22"/>
        </w:rPr>
      </w:pPr>
      <w:r>
        <w:rPr>
          <w:sz w:val="22"/>
          <w:szCs w:val="22"/>
        </w:rPr>
        <w:t>4</w:t>
      </w:r>
      <w:r w:rsidRPr="00FE11C8">
        <w:rPr>
          <w:sz w:val="22"/>
          <w:szCs w:val="22"/>
        </w:rPr>
        <w:t>.2.44. В течение 10 рабочих дней со дня оплаты Исполнителем выполненных обязательств по договору с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w:t>
      </w:r>
    </w:p>
    <w:p w14:paraId="677422E2" w14:textId="77777777" w:rsidR="00FE11C8" w:rsidRPr="00FE11C8" w:rsidRDefault="00FE11C8" w:rsidP="00FE11C8">
      <w:pPr>
        <w:widowControl w:val="0"/>
        <w:autoSpaceDE w:val="0"/>
        <w:autoSpaceDN w:val="0"/>
        <w:adjustRightInd w:val="0"/>
        <w:spacing w:after="0"/>
        <w:ind w:firstLine="567"/>
        <w:rPr>
          <w:sz w:val="22"/>
          <w:szCs w:val="22"/>
        </w:rPr>
      </w:pPr>
      <w:r w:rsidRPr="00FE11C8">
        <w:rPr>
          <w:sz w:val="22"/>
          <w:szCs w:val="22"/>
        </w:rPr>
        <w:t>копии документов о приемке поставленного товара, который является предметом договора, заключенного между Исполнителем и привлеченным им соисполнителем;</w:t>
      </w:r>
    </w:p>
    <w:p w14:paraId="6D6B184F" w14:textId="77777777" w:rsidR="00FE11C8" w:rsidRPr="00FE11C8" w:rsidRDefault="00FE11C8" w:rsidP="00FE11C8">
      <w:pPr>
        <w:widowControl w:val="0"/>
        <w:autoSpaceDE w:val="0"/>
        <w:autoSpaceDN w:val="0"/>
        <w:adjustRightInd w:val="0"/>
        <w:spacing w:after="0"/>
        <w:ind w:firstLine="567"/>
        <w:rPr>
          <w:sz w:val="22"/>
          <w:szCs w:val="22"/>
        </w:rPr>
      </w:pPr>
      <w:r w:rsidRPr="00FE11C8">
        <w:rPr>
          <w:sz w:val="22"/>
          <w:szCs w:val="22"/>
        </w:rPr>
        <w:t xml:space="preserve">копии платежных поручений, подтверждающих перечисление денежных средств Исполнителем соисполнителю, -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предусмотренного Контрактом (в ином случае указанный документ представляется Заказчику дополнительно в течение 5 дней со дня оплаты Исполнителем обязательств, выполненных соисполнителем); </w:t>
      </w:r>
    </w:p>
    <w:p w14:paraId="4090713B" w14:textId="7C611502" w:rsidR="00FE11C8" w:rsidRPr="00FE11C8" w:rsidRDefault="00FE11C8" w:rsidP="00FE11C8">
      <w:pPr>
        <w:widowControl w:val="0"/>
        <w:autoSpaceDE w:val="0"/>
        <w:autoSpaceDN w:val="0"/>
        <w:adjustRightInd w:val="0"/>
        <w:spacing w:after="0"/>
        <w:ind w:firstLine="567"/>
        <w:rPr>
          <w:sz w:val="22"/>
          <w:szCs w:val="22"/>
        </w:rPr>
      </w:pPr>
      <w:r>
        <w:rPr>
          <w:sz w:val="22"/>
          <w:szCs w:val="22"/>
        </w:rPr>
        <w:t>4</w:t>
      </w:r>
      <w:r w:rsidRPr="00FE11C8">
        <w:rPr>
          <w:sz w:val="22"/>
          <w:szCs w:val="22"/>
        </w:rPr>
        <w:t xml:space="preserve">.2.45. Оплачивать поставленные соисполнителем из числа субъектов малого предпринимательства, социально ориентированных некоммерческих организаций товары, отдельные этапы исполнения договора, заключенного с таким соисполнителем, в течение 7 рабочих дней </w:t>
      </w:r>
      <w:proofErr w:type="gramStart"/>
      <w:r w:rsidRPr="00FE11C8">
        <w:rPr>
          <w:sz w:val="22"/>
          <w:szCs w:val="22"/>
        </w:rPr>
        <w:t>с даты подписания</w:t>
      </w:r>
      <w:proofErr w:type="gramEnd"/>
      <w:r w:rsidRPr="00FE11C8">
        <w:rPr>
          <w:sz w:val="22"/>
          <w:szCs w:val="22"/>
        </w:rPr>
        <w:t xml:space="preserve"> Исполнителем документа о приемке товара, отдельных этапов исполнения договора. </w:t>
      </w:r>
    </w:p>
    <w:p w14:paraId="0054B8E2" w14:textId="68918EFF" w:rsidR="00FE11C8" w:rsidRPr="00FE11C8" w:rsidRDefault="00FE11C8" w:rsidP="00FE11C8">
      <w:pPr>
        <w:widowControl w:val="0"/>
        <w:autoSpaceDE w:val="0"/>
        <w:autoSpaceDN w:val="0"/>
        <w:adjustRightInd w:val="0"/>
        <w:spacing w:after="0"/>
        <w:ind w:firstLine="567"/>
        <w:rPr>
          <w:sz w:val="22"/>
          <w:szCs w:val="22"/>
        </w:rPr>
      </w:pPr>
      <w:r>
        <w:rPr>
          <w:sz w:val="22"/>
          <w:szCs w:val="22"/>
        </w:rPr>
        <w:t>4</w:t>
      </w:r>
      <w:r w:rsidRPr="00FE11C8">
        <w:rPr>
          <w:sz w:val="22"/>
          <w:szCs w:val="22"/>
        </w:rPr>
        <w:t xml:space="preserve">.2.46. В случае неисполнения или ненадлежащего исполнения соисполнителем из числа субъектов </w:t>
      </w:r>
      <w:r w:rsidRPr="00FE11C8">
        <w:rPr>
          <w:sz w:val="22"/>
          <w:szCs w:val="22"/>
        </w:rPr>
        <w:lastRenderedPageBreak/>
        <w:t>малого предпринимательства, социально ориентированных некоммерческих организаций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 из числа субъектов малого предпринимательства, социально ориентированных некоммерческих организаций;</w:t>
      </w:r>
    </w:p>
    <w:p w14:paraId="54E88A2E" w14:textId="77777777" w:rsidR="00EB25EF" w:rsidRPr="00772EC3" w:rsidRDefault="00EB25EF" w:rsidP="00C17315">
      <w:pPr>
        <w:tabs>
          <w:tab w:val="num" w:pos="0"/>
        </w:tabs>
        <w:spacing w:after="0"/>
        <w:jc w:val="center"/>
        <w:rPr>
          <w:b/>
          <w:color w:val="000000" w:themeColor="text1"/>
          <w:sz w:val="22"/>
          <w:szCs w:val="22"/>
        </w:rPr>
      </w:pPr>
      <w:r w:rsidRPr="00772EC3">
        <w:rPr>
          <w:b/>
          <w:color w:val="000000" w:themeColor="text1"/>
          <w:sz w:val="22"/>
          <w:szCs w:val="22"/>
        </w:rPr>
        <w:t>5. ПОРЯДОК и СРОК ПРИЕМКИ ОКАЗАННЫХ УСЛУГ</w:t>
      </w:r>
    </w:p>
    <w:p w14:paraId="7809F42E" w14:textId="77777777" w:rsidR="000B6E74" w:rsidRPr="00772EC3" w:rsidRDefault="000B6E74" w:rsidP="00C17315">
      <w:pPr>
        <w:autoSpaceDE w:val="0"/>
        <w:autoSpaceDN w:val="0"/>
        <w:adjustRightInd w:val="0"/>
        <w:spacing w:after="0"/>
        <w:rPr>
          <w:bCs/>
          <w:color w:val="000000" w:themeColor="text1"/>
          <w:sz w:val="22"/>
          <w:szCs w:val="22"/>
        </w:rPr>
      </w:pPr>
      <w:r w:rsidRPr="00772EC3">
        <w:rPr>
          <w:bCs/>
          <w:color w:val="000000" w:themeColor="text1"/>
          <w:sz w:val="22"/>
          <w:szCs w:val="22"/>
        </w:rPr>
        <w:t>5.1. Исполнитель обязан известить Заказчика о гот</w:t>
      </w:r>
      <w:r w:rsidR="004959DA" w:rsidRPr="00772EC3">
        <w:rPr>
          <w:bCs/>
          <w:color w:val="000000" w:themeColor="text1"/>
          <w:sz w:val="22"/>
          <w:szCs w:val="22"/>
        </w:rPr>
        <w:t>овности к сдаче оказанных услуг</w:t>
      </w:r>
      <w:r w:rsidRPr="00772EC3">
        <w:rPr>
          <w:bCs/>
          <w:color w:val="000000" w:themeColor="text1"/>
          <w:sz w:val="22"/>
          <w:szCs w:val="22"/>
        </w:rPr>
        <w:t>.</w:t>
      </w:r>
    </w:p>
    <w:p w14:paraId="30E97103" w14:textId="77777777" w:rsidR="000B6E74" w:rsidRPr="00772EC3" w:rsidRDefault="000B6E74" w:rsidP="00C17315">
      <w:pPr>
        <w:autoSpaceDE w:val="0"/>
        <w:autoSpaceDN w:val="0"/>
        <w:adjustRightInd w:val="0"/>
        <w:spacing w:after="0"/>
        <w:rPr>
          <w:bCs/>
          <w:color w:val="000000" w:themeColor="text1"/>
          <w:sz w:val="22"/>
          <w:szCs w:val="22"/>
        </w:rPr>
      </w:pPr>
      <w:r w:rsidRPr="00772EC3">
        <w:rPr>
          <w:bCs/>
          <w:color w:val="000000" w:themeColor="text1"/>
          <w:sz w:val="22"/>
          <w:szCs w:val="22"/>
        </w:rPr>
        <w:t xml:space="preserve">5.2.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r:id="rId10" w:history="1">
        <w:r w:rsidRPr="00772EC3">
          <w:rPr>
            <w:rStyle w:val="a3"/>
            <w:bCs/>
            <w:color w:val="000000" w:themeColor="text1"/>
            <w:sz w:val="22"/>
            <w:szCs w:val="22"/>
          </w:rPr>
          <w:t>эксперты</w:t>
        </w:r>
      </w:hyperlink>
      <w:r w:rsidRPr="00772EC3">
        <w:rPr>
          <w:bCs/>
          <w:color w:val="000000" w:themeColor="text1"/>
          <w:sz w:val="22"/>
          <w:szCs w:val="22"/>
        </w:rPr>
        <w:t>, экспертные организации на основании контрактов, заключенных в соответствии с Федеральным законом от 05 апреля 2013 года № 44-ФЗ.</w:t>
      </w:r>
    </w:p>
    <w:p w14:paraId="06A153F0" w14:textId="77777777" w:rsidR="000B6E74" w:rsidRPr="00772EC3" w:rsidRDefault="000B6E74" w:rsidP="00C17315">
      <w:pPr>
        <w:autoSpaceDE w:val="0"/>
        <w:autoSpaceDN w:val="0"/>
        <w:adjustRightInd w:val="0"/>
        <w:spacing w:after="0"/>
        <w:rPr>
          <w:bCs/>
          <w:color w:val="000000" w:themeColor="text1"/>
          <w:sz w:val="22"/>
          <w:szCs w:val="22"/>
        </w:rPr>
      </w:pPr>
      <w:r w:rsidRPr="00772EC3">
        <w:rPr>
          <w:bCs/>
          <w:color w:val="000000" w:themeColor="text1"/>
          <w:sz w:val="22"/>
          <w:szCs w:val="22"/>
        </w:rPr>
        <w:t>5.3.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w:t>
      </w:r>
      <w:proofErr w:type="gramStart"/>
      <w:r w:rsidRPr="00772EC3">
        <w:rPr>
          <w:bCs/>
          <w:color w:val="000000" w:themeColor="text1"/>
          <w:sz w:val="22"/>
          <w:szCs w:val="22"/>
        </w:rPr>
        <w:t>и</w:t>
      </w:r>
      <w:proofErr w:type="gramEnd"/>
      <w:r w:rsidRPr="00772EC3">
        <w:rPr>
          <w:bCs/>
          <w:color w:val="000000" w:themeColor="text1"/>
          <w:sz w:val="22"/>
          <w:szCs w:val="22"/>
        </w:rPr>
        <w:t xml:space="preserve"> могут содержаться предложения об устранении данных нарушений, в том числе с указанием срока их устранения.</w:t>
      </w:r>
    </w:p>
    <w:p w14:paraId="761DDB7A" w14:textId="77777777" w:rsidR="000B6E74" w:rsidRPr="00772EC3" w:rsidRDefault="000B6E74" w:rsidP="00C17315">
      <w:pPr>
        <w:autoSpaceDE w:val="0"/>
        <w:autoSpaceDN w:val="0"/>
        <w:adjustRightInd w:val="0"/>
        <w:spacing w:after="0"/>
        <w:rPr>
          <w:bCs/>
          <w:color w:val="000000" w:themeColor="text1"/>
          <w:sz w:val="22"/>
          <w:szCs w:val="22"/>
        </w:rPr>
      </w:pPr>
      <w:r w:rsidRPr="00772EC3">
        <w:rPr>
          <w:bCs/>
          <w:color w:val="000000" w:themeColor="text1"/>
          <w:sz w:val="22"/>
          <w:szCs w:val="22"/>
        </w:rPr>
        <w:t>5.4.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14:paraId="7279C77C" w14:textId="77777777" w:rsidR="000B6E74" w:rsidRPr="00772EC3" w:rsidRDefault="000B6E74" w:rsidP="00C17315">
      <w:pPr>
        <w:autoSpaceDE w:val="0"/>
        <w:autoSpaceDN w:val="0"/>
        <w:adjustRightInd w:val="0"/>
        <w:spacing w:after="0"/>
        <w:rPr>
          <w:bCs/>
          <w:color w:val="000000" w:themeColor="text1"/>
          <w:sz w:val="22"/>
          <w:szCs w:val="22"/>
        </w:rPr>
      </w:pPr>
      <w:r w:rsidRPr="00772EC3">
        <w:rPr>
          <w:bCs/>
          <w:color w:val="000000" w:themeColor="text1"/>
          <w:sz w:val="22"/>
          <w:szCs w:val="22"/>
        </w:rPr>
        <w:t xml:space="preserve">5.5. Приемка результатов отдельного этапа исполнения контракта, а также поставленного товара, выполненной работы или оказанной услуги осуществляется в течение десяти рабочих дней, следующих за днем поступления Заказчику документа о приемке. </w:t>
      </w:r>
      <w:proofErr w:type="gramStart"/>
      <w:r w:rsidRPr="00772EC3">
        <w:rPr>
          <w:bCs/>
          <w:color w:val="000000" w:themeColor="text1"/>
          <w:sz w:val="22"/>
          <w:szCs w:val="22"/>
        </w:rPr>
        <w:t>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14:paraId="44E6DD1A" w14:textId="77777777" w:rsidR="000B6E74" w:rsidRPr="00772EC3" w:rsidRDefault="000B6E74" w:rsidP="00C17315">
      <w:pPr>
        <w:autoSpaceDE w:val="0"/>
        <w:autoSpaceDN w:val="0"/>
        <w:adjustRightInd w:val="0"/>
        <w:spacing w:after="0"/>
        <w:rPr>
          <w:bCs/>
          <w:color w:val="000000" w:themeColor="text1"/>
          <w:sz w:val="22"/>
          <w:szCs w:val="22"/>
        </w:rPr>
      </w:pPr>
      <w:r w:rsidRPr="00772EC3">
        <w:rPr>
          <w:bCs/>
          <w:color w:val="000000" w:themeColor="text1"/>
          <w:sz w:val="22"/>
          <w:szCs w:val="22"/>
        </w:rPr>
        <w:t xml:space="preserve">5.6.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 </w:t>
      </w:r>
    </w:p>
    <w:p w14:paraId="67BD0E6D" w14:textId="77777777" w:rsidR="000B6E74" w:rsidRPr="00772EC3" w:rsidRDefault="000B6E74" w:rsidP="00C17315">
      <w:pPr>
        <w:autoSpaceDE w:val="0"/>
        <w:autoSpaceDN w:val="0"/>
        <w:adjustRightInd w:val="0"/>
        <w:spacing w:after="0"/>
        <w:rPr>
          <w:bCs/>
          <w:color w:val="000000" w:themeColor="text1"/>
          <w:sz w:val="22"/>
          <w:szCs w:val="22"/>
        </w:rPr>
      </w:pPr>
      <w:r w:rsidRPr="00772EC3">
        <w:rPr>
          <w:bCs/>
          <w:color w:val="000000" w:themeColor="text1"/>
          <w:sz w:val="22"/>
          <w:szCs w:val="22"/>
        </w:rPr>
        <w:t>5.7. При исполнении контракта:</w:t>
      </w:r>
    </w:p>
    <w:p w14:paraId="5ADF5F96" w14:textId="77777777" w:rsidR="000B6E74" w:rsidRPr="00772EC3" w:rsidRDefault="000B6E74" w:rsidP="00C17315">
      <w:pPr>
        <w:autoSpaceDE w:val="0"/>
        <w:autoSpaceDN w:val="0"/>
        <w:adjustRightInd w:val="0"/>
        <w:spacing w:after="0"/>
        <w:rPr>
          <w:bCs/>
          <w:color w:val="000000" w:themeColor="text1"/>
          <w:sz w:val="22"/>
          <w:szCs w:val="22"/>
        </w:rPr>
      </w:pPr>
      <w:proofErr w:type="gramStart"/>
      <w:r w:rsidRPr="00772EC3">
        <w:rPr>
          <w:bCs/>
          <w:color w:val="000000" w:themeColor="text1"/>
          <w:sz w:val="22"/>
          <w:szCs w:val="22"/>
        </w:rPr>
        <w:t xml:space="preserve">1) поставщик (подрядчик, исполнитель) в течение пяти рабочих дней с даты поставки товара (выполненной работы, оказанной услуги) в соответствии с </w:t>
      </w:r>
      <w:hyperlink r:id="rId11" w:history="1">
        <w:r w:rsidRPr="00772EC3">
          <w:rPr>
            <w:rStyle w:val="a3"/>
            <w:bCs/>
            <w:color w:val="000000" w:themeColor="text1"/>
            <w:sz w:val="22"/>
            <w:szCs w:val="22"/>
          </w:rPr>
          <w:t>подпунктом «а» пункта 1 части 2 статьи 51</w:t>
        </w:r>
      </w:hyperlink>
      <w:r w:rsidRPr="00772EC3">
        <w:rPr>
          <w:bCs/>
          <w:color w:val="000000" w:themeColor="text1"/>
          <w:sz w:val="22"/>
          <w:szCs w:val="22"/>
        </w:rPr>
        <w:t xml:space="preserve"> Федерального закона от 05 апреля 2013 года № 44-ФЗ,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w:t>
      </w:r>
      <w:proofErr w:type="gramEnd"/>
      <w:r w:rsidRPr="00772EC3">
        <w:rPr>
          <w:bCs/>
          <w:color w:val="000000" w:themeColor="text1"/>
          <w:sz w:val="22"/>
          <w:szCs w:val="22"/>
        </w:rPr>
        <w:t xml:space="preserve"> системе документ о приемке, который должен содержать:</w:t>
      </w:r>
    </w:p>
    <w:p w14:paraId="4662DE39" w14:textId="77777777" w:rsidR="000B6E74" w:rsidRPr="00772EC3" w:rsidRDefault="000B6E74" w:rsidP="00C17315">
      <w:pPr>
        <w:autoSpaceDE w:val="0"/>
        <w:autoSpaceDN w:val="0"/>
        <w:adjustRightInd w:val="0"/>
        <w:spacing w:after="0"/>
        <w:rPr>
          <w:bCs/>
          <w:color w:val="000000" w:themeColor="text1"/>
          <w:sz w:val="22"/>
          <w:szCs w:val="22"/>
        </w:rPr>
      </w:pPr>
      <w:proofErr w:type="gramStart"/>
      <w:r w:rsidRPr="00772EC3">
        <w:rPr>
          <w:bCs/>
          <w:color w:val="000000" w:themeColor="text1"/>
          <w:sz w:val="22"/>
          <w:szCs w:val="22"/>
        </w:rPr>
        <w:t xml:space="preserve">а) включенные в контракт в соответствии с </w:t>
      </w:r>
      <w:hyperlink r:id="rId12" w:history="1">
        <w:r w:rsidRPr="00772EC3">
          <w:rPr>
            <w:rStyle w:val="a3"/>
            <w:bCs/>
            <w:color w:val="000000" w:themeColor="text1"/>
            <w:sz w:val="22"/>
            <w:szCs w:val="22"/>
          </w:rPr>
          <w:t>пунктом 1 части 2 статьи 51</w:t>
        </w:r>
      </w:hyperlink>
      <w:r w:rsidRPr="00772EC3">
        <w:rPr>
          <w:bCs/>
          <w:color w:val="000000" w:themeColor="text1"/>
          <w:sz w:val="22"/>
          <w:szCs w:val="22"/>
        </w:rPr>
        <w:t xml:space="preserve"> Федерального закона от 05 апреля 2013 года № 44-ФЗ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w:t>
      </w:r>
      <w:proofErr w:type="gramEnd"/>
      <w:r w:rsidRPr="00772EC3">
        <w:rPr>
          <w:bCs/>
          <w:color w:val="000000" w:themeColor="text1"/>
          <w:sz w:val="22"/>
          <w:szCs w:val="22"/>
        </w:rPr>
        <w:t xml:space="preserve">, оказанной услуги, информацию о поставщике (подрядчике, исполнителе), предусмотренную </w:t>
      </w:r>
      <w:hyperlink r:id="rId13" w:history="1">
        <w:r w:rsidRPr="00772EC3">
          <w:rPr>
            <w:rStyle w:val="a3"/>
            <w:bCs/>
            <w:color w:val="000000" w:themeColor="text1"/>
            <w:sz w:val="22"/>
            <w:szCs w:val="22"/>
          </w:rPr>
          <w:t>подпунктами "а"</w:t>
        </w:r>
      </w:hyperlink>
      <w:r w:rsidRPr="00772EC3">
        <w:rPr>
          <w:bCs/>
          <w:color w:val="000000" w:themeColor="text1"/>
          <w:sz w:val="22"/>
          <w:szCs w:val="22"/>
        </w:rPr>
        <w:t xml:space="preserve">, </w:t>
      </w:r>
      <w:hyperlink r:id="rId14" w:history="1">
        <w:r w:rsidRPr="00772EC3">
          <w:rPr>
            <w:rStyle w:val="a3"/>
            <w:bCs/>
            <w:color w:val="000000" w:themeColor="text1"/>
            <w:sz w:val="22"/>
            <w:szCs w:val="22"/>
          </w:rPr>
          <w:t>"г"</w:t>
        </w:r>
      </w:hyperlink>
      <w:r w:rsidRPr="00772EC3">
        <w:rPr>
          <w:bCs/>
          <w:color w:val="000000" w:themeColor="text1"/>
          <w:sz w:val="22"/>
          <w:szCs w:val="22"/>
        </w:rPr>
        <w:t xml:space="preserve"> и </w:t>
      </w:r>
      <w:hyperlink r:id="rId15" w:history="1">
        <w:r w:rsidRPr="00772EC3">
          <w:rPr>
            <w:rStyle w:val="a3"/>
            <w:bCs/>
            <w:color w:val="000000" w:themeColor="text1"/>
            <w:sz w:val="22"/>
            <w:szCs w:val="22"/>
          </w:rPr>
          <w:t>"е" части 1 статьи 43</w:t>
        </w:r>
      </w:hyperlink>
      <w:r w:rsidRPr="00772EC3">
        <w:rPr>
          <w:bCs/>
          <w:color w:val="000000" w:themeColor="text1"/>
          <w:sz w:val="22"/>
          <w:szCs w:val="22"/>
        </w:rPr>
        <w:t xml:space="preserve"> Федерального закона от 05 апреля 2013 года № 44-ФЗ:</w:t>
      </w:r>
    </w:p>
    <w:p w14:paraId="59F41DA7" w14:textId="77777777" w:rsidR="000B6E74" w:rsidRPr="00772EC3" w:rsidRDefault="000B6E74" w:rsidP="00C17315">
      <w:pPr>
        <w:autoSpaceDE w:val="0"/>
        <w:autoSpaceDN w:val="0"/>
        <w:adjustRightInd w:val="0"/>
        <w:spacing w:after="0"/>
        <w:rPr>
          <w:bCs/>
          <w:color w:val="000000" w:themeColor="text1"/>
          <w:sz w:val="22"/>
          <w:szCs w:val="22"/>
        </w:rPr>
      </w:pPr>
      <w:proofErr w:type="gramStart"/>
      <w:r w:rsidRPr="00772EC3">
        <w:rPr>
          <w:bCs/>
          <w:color w:val="000000" w:themeColor="text1"/>
          <w:sz w:val="22"/>
          <w:szCs w:val="22"/>
        </w:rPr>
        <w:t>-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w:t>
      </w:r>
      <w:proofErr w:type="gramEnd"/>
      <w:r w:rsidRPr="00772EC3">
        <w:rPr>
          <w:bCs/>
          <w:color w:val="000000" w:themeColor="text1"/>
          <w:sz w:val="22"/>
          <w:szCs w:val="22"/>
        </w:rPr>
        <w:t xml:space="preserve"> закупки является физическое лицо, в том числе зарегистрированное в качестве индивидуального предпринимателя); </w:t>
      </w:r>
    </w:p>
    <w:p w14:paraId="05226D8F" w14:textId="77777777" w:rsidR="000B6E74" w:rsidRPr="00772EC3" w:rsidRDefault="000B6E74" w:rsidP="00C17315">
      <w:pPr>
        <w:autoSpaceDE w:val="0"/>
        <w:autoSpaceDN w:val="0"/>
        <w:adjustRightInd w:val="0"/>
        <w:spacing w:after="0"/>
        <w:rPr>
          <w:bCs/>
          <w:color w:val="000000" w:themeColor="text1"/>
          <w:sz w:val="22"/>
          <w:szCs w:val="22"/>
        </w:rPr>
      </w:pPr>
      <w:proofErr w:type="gramStart"/>
      <w:r w:rsidRPr="00772EC3">
        <w:rPr>
          <w:bCs/>
          <w:color w:val="000000" w:themeColor="text1"/>
          <w:sz w:val="22"/>
          <w:szCs w:val="22"/>
        </w:rPr>
        <w:t xml:space="preserve">-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w:t>
      </w:r>
      <w:r w:rsidRPr="00772EC3">
        <w:rPr>
          <w:bCs/>
          <w:color w:val="000000" w:themeColor="text1"/>
          <w:sz w:val="22"/>
          <w:szCs w:val="22"/>
        </w:rPr>
        <w:lastRenderedPageBreak/>
        <w:t>обособленное подразделение юридического лица</w:t>
      </w:r>
      <w:proofErr w:type="gramEnd"/>
      <w:r w:rsidRPr="00772EC3">
        <w:rPr>
          <w:bCs/>
          <w:color w:val="000000" w:themeColor="text1"/>
          <w:sz w:val="22"/>
          <w:szCs w:val="22"/>
        </w:rPr>
        <w:t xml:space="preserve">),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 </w:t>
      </w:r>
    </w:p>
    <w:p w14:paraId="14D1AAEB" w14:textId="77777777" w:rsidR="000B6E74" w:rsidRPr="00772EC3" w:rsidRDefault="000B6E74" w:rsidP="00C17315">
      <w:pPr>
        <w:autoSpaceDE w:val="0"/>
        <w:autoSpaceDN w:val="0"/>
        <w:adjustRightInd w:val="0"/>
        <w:spacing w:after="0"/>
        <w:rPr>
          <w:bCs/>
          <w:color w:val="000000" w:themeColor="text1"/>
          <w:sz w:val="22"/>
          <w:szCs w:val="22"/>
        </w:rPr>
      </w:pPr>
      <w:proofErr w:type="gramStart"/>
      <w:r w:rsidRPr="00772EC3">
        <w:rPr>
          <w:bCs/>
          <w:color w:val="000000" w:themeColor="text1"/>
          <w:sz w:val="22"/>
          <w:szCs w:val="22"/>
        </w:rPr>
        <w:t>-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w:t>
      </w:r>
      <w:proofErr w:type="gramEnd"/>
      <w:r w:rsidRPr="00772EC3">
        <w:rPr>
          <w:bCs/>
          <w:color w:val="000000" w:themeColor="text1"/>
          <w:sz w:val="22"/>
          <w:szCs w:val="22"/>
        </w:rPr>
        <w:t xml:space="preserve"> </w:t>
      </w:r>
      <w:proofErr w:type="gramStart"/>
      <w:r w:rsidRPr="00772EC3">
        <w:rPr>
          <w:bCs/>
          <w:color w:val="000000" w:themeColor="text1"/>
          <w:sz w:val="22"/>
          <w:szCs w:val="22"/>
        </w:rPr>
        <w:t xml:space="preserve">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 </w:t>
      </w:r>
      <w:proofErr w:type="gramEnd"/>
    </w:p>
    <w:p w14:paraId="4A96B40A" w14:textId="77777777" w:rsidR="000B6E74" w:rsidRPr="00772EC3" w:rsidRDefault="000B6E74" w:rsidP="00C17315">
      <w:pPr>
        <w:autoSpaceDE w:val="0"/>
        <w:autoSpaceDN w:val="0"/>
        <w:adjustRightInd w:val="0"/>
        <w:spacing w:after="0"/>
        <w:rPr>
          <w:bCs/>
          <w:color w:val="000000" w:themeColor="text1"/>
          <w:sz w:val="22"/>
          <w:szCs w:val="22"/>
        </w:rPr>
      </w:pPr>
      <w:r w:rsidRPr="00772EC3">
        <w:rPr>
          <w:bCs/>
          <w:color w:val="000000" w:themeColor="text1"/>
          <w:sz w:val="22"/>
          <w:szCs w:val="22"/>
        </w:rPr>
        <w:t>б) наименование оказанной услуги;</w:t>
      </w:r>
    </w:p>
    <w:p w14:paraId="1285C617" w14:textId="77777777" w:rsidR="000B6E74" w:rsidRPr="00772EC3" w:rsidRDefault="000B6E74" w:rsidP="00C17315">
      <w:pPr>
        <w:autoSpaceDE w:val="0"/>
        <w:autoSpaceDN w:val="0"/>
        <w:adjustRightInd w:val="0"/>
        <w:spacing w:after="0"/>
        <w:rPr>
          <w:bCs/>
          <w:color w:val="000000" w:themeColor="text1"/>
          <w:sz w:val="22"/>
          <w:szCs w:val="22"/>
        </w:rPr>
      </w:pPr>
      <w:r w:rsidRPr="00772EC3">
        <w:rPr>
          <w:bCs/>
          <w:color w:val="000000" w:themeColor="text1"/>
          <w:sz w:val="22"/>
          <w:szCs w:val="22"/>
        </w:rPr>
        <w:t xml:space="preserve">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w:t>
      </w:r>
    </w:p>
    <w:p w14:paraId="310D2DC2" w14:textId="77777777" w:rsidR="000B6E74" w:rsidRPr="00772EC3" w:rsidRDefault="000B6E74" w:rsidP="00C17315">
      <w:pPr>
        <w:autoSpaceDE w:val="0"/>
        <w:autoSpaceDN w:val="0"/>
        <w:adjustRightInd w:val="0"/>
        <w:spacing w:after="0"/>
        <w:rPr>
          <w:bCs/>
          <w:color w:val="000000" w:themeColor="text1"/>
          <w:sz w:val="22"/>
          <w:szCs w:val="22"/>
        </w:rPr>
      </w:pPr>
      <w:r w:rsidRPr="00772EC3">
        <w:rPr>
          <w:bCs/>
          <w:color w:val="000000" w:themeColor="text1"/>
          <w:sz w:val="22"/>
          <w:szCs w:val="22"/>
        </w:rPr>
        <w:t xml:space="preserve">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 </w:t>
      </w:r>
    </w:p>
    <w:p w14:paraId="61A1374D" w14:textId="77777777" w:rsidR="000B6E74" w:rsidRPr="00772EC3" w:rsidRDefault="000B6E74" w:rsidP="00C17315">
      <w:pPr>
        <w:autoSpaceDE w:val="0"/>
        <w:autoSpaceDN w:val="0"/>
        <w:adjustRightInd w:val="0"/>
        <w:spacing w:after="0"/>
        <w:rPr>
          <w:bCs/>
          <w:color w:val="000000" w:themeColor="text1"/>
          <w:sz w:val="22"/>
          <w:szCs w:val="22"/>
        </w:rPr>
      </w:pPr>
      <w:r w:rsidRPr="00772EC3">
        <w:rPr>
          <w:bCs/>
          <w:color w:val="000000" w:themeColor="text1"/>
          <w:sz w:val="22"/>
          <w:szCs w:val="22"/>
        </w:rPr>
        <w:t xml:space="preserve">д) информацию об объеме выполненной работы, оказанной услуги; </w:t>
      </w:r>
    </w:p>
    <w:p w14:paraId="00D37E49" w14:textId="77777777" w:rsidR="000B6E74" w:rsidRPr="00772EC3" w:rsidRDefault="000B6E74" w:rsidP="00C17315">
      <w:pPr>
        <w:autoSpaceDE w:val="0"/>
        <w:autoSpaceDN w:val="0"/>
        <w:adjustRightInd w:val="0"/>
        <w:spacing w:after="0"/>
        <w:rPr>
          <w:bCs/>
          <w:color w:val="000000" w:themeColor="text1"/>
          <w:sz w:val="22"/>
          <w:szCs w:val="22"/>
        </w:rPr>
      </w:pPr>
      <w:r w:rsidRPr="00772EC3">
        <w:rPr>
          <w:bCs/>
          <w:color w:val="000000" w:themeColor="text1"/>
          <w:sz w:val="22"/>
          <w:szCs w:val="22"/>
        </w:rPr>
        <w:t xml:space="preserve">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 </w:t>
      </w:r>
    </w:p>
    <w:p w14:paraId="4CA06CEB" w14:textId="77777777" w:rsidR="000B6E74" w:rsidRPr="00772EC3" w:rsidRDefault="000B6E74" w:rsidP="00C17315">
      <w:pPr>
        <w:autoSpaceDE w:val="0"/>
        <w:autoSpaceDN w:val="0"/>
        <w:adjustRightInd w:val="0"/>
        <w:spacing w:after="0"/>
        <w:rPr>
          <w:bCs/>
          <w:color w:val="000000" w:themeColor="text1"/>
          <w:sz w:val="22"/>
          <w:szCs w:val="22"/>
        </w:rPr>
      </w:pPr>
      <w:r w:rsidRPr="00772EC3">
        <w:rPr>
          <w:bCs/>
          <w:color w:val="000000" w:themeColor="text1"/>
          <w:sz w:val="22"/>
          <w:szCs w:val="22"/>
        </w:rPr>
        <w:t xml:space="preserve">ж) иную информацию с учетом требований, установленных в соответствии с </w:t>
      </w:r>
      <w:hyperlink r:id="rId16" w:history="1">
        <w:r w:rsidRPr="00772EC3">
          <w:rPr>
            <w:rStyle w:val="a3"/>
            <w:bCs/>
            <w:color w:val="000000" w:themeColor="text1"/>
            <w:sz w:val="22"/>
            <w:szCs w:val="22"/>
          </w:rPr>
          <w:t>частью 3 статьи 5</w:t>
        </w:r>
      </w:hyperlink>
      <w:r w:rsidRPr="00772EC3">
        <w:rPr>
          <w:bCs/>
          <w:color w:val="000000" w:themeColor="text1"/>
          <w:sz w:val="22"/>
          <w:szCs w:val="22"/>
        </w:rPr>
        <w:t xml:space="preserve"> Федерального закона от 05 апреля 2013 года № 44-ФЗ; </w:t>
      </w:r>
    </w:p>
    <w:p w14:paraId="417F4844" w14:textId="77777777" w:rsidR="000B6E74" w:rsidRPr="00772EC3" w:rsidRDefault="000B6E74" w:rsidP="00C17315">
      <w:pPr>
        <w:autoSpaceDE w:val="0"/>
        <w:autoSpaceDN w:val="0"/>
        <w:adjustRightInd w:val="0"/>
        <w:spacing w:after="0"/>
        <w:rPr>
          <w:bCs/>
          <w:color w:val="000000" w:themeColor="text1"/>
          <w:sz w:val="22"/>
          <w:szCs w:val="22"/>
        </w:rPr>
      </w:pPr>
      <w:r w:rsidRPr="00772EC3">
        <w:rPr>
          <w:bCs/>
          <w:color w:val="000000" w:themeColor="text1"/>
          <w:sz w:val="22"/>
          <w:szCs w:val="22"/>
        </w:rPr>
        <w:t xml:space="preserve">2) к документу о приемке, предусмотренному </w:t>
      </w:r>
      <w:hyperlink r:id="rId17" w:history="1">
        <w:r w:rsidRPr="00772EC3">
          <w:rPr>
            <w:rStyle w:val="a3"/>
            <w:bCs/>
            <w:color w:val="000000" w:themeColor="text1"/>
            <w:sz w:val="22"/>
            <w:szCs w:val="22"/>
          </w:rPr>
          <w:t>пунктом 1</w:t>
        </w:r>
      </w:hyperlink>
      <w:r w:rsidRPr="00772EC3">
        <w:rPr>
          <w:bCs/>
          <w:color w:val="000000" w:themeColor="text1"/>
          <w:sz w:val="22"/>
          <w:szCs w:val="22"/>
        </w:rPr>
        <w:t xml:space="preserve"> настоящей части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r:id="rId18" w:history="1">
        <w:r w:rsidRPr="00772EC3">
          <w:rPr>
            <w:rStyle w:val="a3"/>
            <w:bCs/>
            <w:color w:val="000000" w:themeColor="text1"/>
            <w:sz w:val="22"/>
            <w:szCs w:val="22"/>
          </w:rPr>
          <w:t>пунктом 1</w:t>
        </w:r>
      </w:hyperlink>
      <w:r w:rsidRPr="00772EC3">
        <w:rPr>
          <w:bCs/>
          <w:color w:val="000000" w:themeColor="text1"/>
          <w:sz w:val="22"/>
          <w:szCs w:val="22"/>
        </w:rPr>
        <w:t xml:space="preserve"> настоящей части информация, содержащаяся в документе о приемке;</w:t>
      </w:r>
    </w:p>
    <w:p w14:paraId="4B04364A" w14:textId="77777777" w:rsidR="000B6E74" w:rsidRPr="00772EC3" w:rsidRDefault="000B6E74" w:rsidP="00C17315">
      <w:pPr>
        <w:autoSpaceDE w:val="0"/>
        <w:autoSpaceDN w:val="0"/>
        <w:adjustRightInd w:val="0"/>
        <w:spacing w:after="0"/>
        <w:rPr>
          <w:bCs/>
          <w:color w:val="000000" w:themeColor="text1"/>
          <w:sz w:val="22"/>
          <w:szCs w:val="22"/>
        </w:rPr>
      </w:pPr>
      <w:r w:rsidRPr="00772EC3">
        <w:rPr>
          <w:bCs/>
          <w:color w:val="000000" w:themeColor="text1"/>
          <w:sz w:val="22"/>
          <w:szCs w:val="22"/>
        </w:rP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r:id="rId19" w:history="1">
        <w:r w:rsidRPr="00772EC3">
          <w:rPr>
            <w:rStyle w:val="a3"/>
            <w:bCs/>
            <w:color w:val="000000" w:themeColor="text1"/>
            <w:sz w:val="22"/>
            <w:szCs w:val="22"/>
          </w:rPr>
          <w:t>пунктом 1</w:t>
        </w:r>
      </w:hyperlink>
      <w:r w:rsidRPr="00772EC3">
        <w:rPr>
          <w:bCs/>
          <w:color w:val="000000" w:themeColor="text1"/>
          <w:sz w:val="22"/>
          <w:szCs w:val="22"/>
        </w:rP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7BA389B3" w14:textId="77777777" w:rsidR="000B6E74" w:rsidRPr="00772EC3" w:rsidRDefault="000B6E74" w:rsidP="00C17315">
      <w:pPr>
        <w:autoSpaceDE w:val="0"/>
        <w:autoSpaceDN w:val="0"/>
        <w:adjustRightInd w:val="0"/>
        <w:spacing w:after="0"/>
        <w:rPr>
          <w:bCs/>
          <w:color w:val="000000" w:themeColor="text1"/>
          <w:sz w:val="22"/>
          <w:szCs w:val="22"/>
        </w:rPr>
      </w:pPr>
      <w:r w:rsidRPr="00772EC3">
        <w:rPr>
          <w:bCs/>
          <w:color w:val="000000" w:themeColor="text1"/>
          <w:sz w:val="22"/>
          <w:szCs w:val="22"/>
        </w:rPr>
        <w:t xml:space="preserve">4) в течение десяти рабочих дней, следующих за днем поступления документа о приемке в соответствии с </w:t>
      </w:r>
      <w:hyperlink r:id="rId20" w:history="1">
        <w:r w:rsidRPr="00772EC3">
          <w:rPr>
            <w:rStyle w:val="a3"/>
            <w:bCs/>
            <w:color w:val="000000" w:themeColor="text1"/>
            <w:sz w:val="22"/>
            <w:szCs w:val="22"/>
          </w:rPr>
          <w:t>пунктом 3</w:t>
        </w:r>
      </w:hyperlink>
      <w:r w:rsidRPr="00772EC3">
        <w:rPr>
          <w:bCs/>
          <w:color w:val="000000" w:themeColor="text1"/>
          <w:sz w:val="22"/>
          <w:szCs w:val="22"/>
        </w:rPr>
        <w:t xml:space="preserve"> настоящей части контракта, заказчик (за исключением случая создания приемочной комиссии в соответствии с </w:t>
      </w:r>
      <w:hyperlink r:id="rId21" w:history="1">
        <w:r w:rsidRPr="00772EC3">
          <w:rPr>
            <w:rStyle w:val="a3"/>
            <w:bCs/>
            <w:color w:val="000000" w:themeColor="text1"/>
            <w:sz w:val="22"/>
            <w:szCs w:val="22"/>
          </w:rPr>
          <w:t>частью 6</w:t>
        </w:r>
      </w:hyperlink>
      <w:r w:rsidRPr="00772EC3">
        <w:rPr>
          <w:bCs/>
          <w:color w:val="000000" w:themeColor="text1"/>
          <w:sz w:val="22"/>
          <w:szCs w:val="22"/>
        </w:rPr>
        <w:t xml:space="preserve"> статьи 94 Федерального закона от 05 апреля 2013 года № 44-ФЗ) осуществляет одно из следующих действий:</w:t>
      </w:r>
    </w:p>
    <w:p w14:paraId="4BE6898B" w14:textId="77777777" w:rsidR="000B6E74" w:rsidRPr="00772EC3" w:rsidRDefault="000B6E74" w:rsidP="00C17315">
      <w:pPr>
        <w:autoSpaceDE w:val="0"/>
        <w:autoSpaceDN w:val="0"/>
        <w:adjustRightInd w:val="0"/>
        <w:spacing w:after="0"/>
        <w:rPr>
          <w:bCs/>
          <w:color w:val="000000" w:themeColor="text1"/>
          <w:sz w:val="22"/>
          <w:szCs w:val="22"/>
        </w:rPr>
      </w:pPr>
      <w:r w:rsidRPr="00772EC3">
        <w:rPr>
          <w:bCs/>
          <w:color w:val="000000" w:themeColor="text1"/>
          <w:sz w:val="22"/>
          <w:szCs w:val="22"/>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6377A87" w14:textId="77777777" w:rsidR="000B6E74" w:rsidRPr="00772EC3" w:rsidRDefault="000B6E74" w:rsidP="00C17315">
      <w:pPr>
        <w:autoSpaceDE w:val="0"/>
        <w:autoSpaceDN w:val="0"/>
        <w:adjustRightInd w:val="0"/>
        <w:spacing w:after="0"/>
        <w:rPr>
          <w:bCs/>
          <w:color w:val="000000" w:themeColor="text1"/>
          <w:sz w:val="22"/>
          <w:szCs w:val="22"/>
        </w:rPr>
      </w:pPr>
      <w:r w:rsidRPr="00772EC3">
        <w:rPr>
          <w:bCs/>
          <w:color w:val="000000" w:themeColor="text1"/>
          <w:sz w:val="22"/>
          <w:szCs w:val="22"/>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9646F7F" w14:textId="77777777" w:rsidR="000B6E74" w:rsidRPr="00772EC3" w:rsidRDefault="000B6E74" w:rsidP="00C17315">
      <w:pPr>
        <w:autoSpaceDE w:val="0"/>
        <w:autoSpaceDN w:val="0"/>
        <w:adjustRightInd w:val="0"/>
        <w:spacing w:after="0"/>
        <w:rPr>
          <w:bCs/>
          <w:color w:val="000000" w:themeColor="text1"/>
          <w:sz w:val="22"/>
          <w:szCs w:val="22"/>
        </w:rPr>
      </w:pPr>
      <w:r w:rsidRPr="00772EC3">
        <w:rPr>
          <w:bCs/>
          <w:color w:val="000000" w:themeColor="text1"/>
          <w:sz w:val="22"/>
          <w:szCs w:val="22"/>
        </w:rPr>
        <w:t xml:space="preserve">5) в случае создания в соответствии с </w:t>
      </w:r>
      <w:hyperlink r:id="rId22" w:history="1">
        <w:r w:rsidRPr="00772EC3">
          <w:rPr>
            <w:rStyle w:val="a3"/>
            <w:bCs/>
            <w:color w:val="000000" w:themeColor="text1"/>
            <w:sz w:val="22"/>
            <w:szCs w:val="22"/>
          </w:rPr>
          <w:t>частью 6</w:t>
        </w:r>
      </w:hyperlink>
      <w:r w:rsidRPr="00772EC3">
        <w:rPr>
          <w:bCs/>
          <w:color w:val="000000" w:themeColor="text1"/>
          <w:sz w:val="22"/>
          <w:szCs w:val="22"/>
        </w:rPr>
        <w:t xml:space="preserve"> статьи 94 Федерального закона от 05 апреля 2013 года № 44-ФЗ приемочной комиссии не позднее десяти рабочих дней, следующих за днем поступления заказчику документа о приемке в соответствии с </w:t>
      </w:r>
      <w:hyperlink r:id="rId23" w:history="1">
        <w:r w:rsidRPr="00772EC3">
          <w:rPr>
            <w:rStyle w:val="a3"/>
            <w:bCs/>
            <w:color w:val="000000" w:themeColor="text1"/>
            <w:sz w:val="22"/>
            <w:szCs w:val="22"/>
          </w:rPr>
          <w:t>пунктом 3</w:t>
        </w:r>
      </w:hyperlink>
      <w:r w:rsidRPr="00772EC3">
        <w:rPr>
          <w:bCs/>
          <w:color w:val="000000" w:themeColor="text1"/>
          <w:sz w:val="22"/>
          <w:szCs w:val="22"/>
        </w:rPr>
        <w:t xml:space="preserve"> настоящей части контракта:</w:t>
      </w:r>
    </w:p>
    <w:p w14:paraId="1D164EE7" w14:textId="77777777" w:rsidR="000B6E74" w:rsidRPr="00772EC3" w:rsidRDefault="000B6E74" w:rsidP="00C17315">
      <w:pPr>
        <w:autoSpaceDE w:val="0"/>
        <w:autoSpaceDN w:val="0"/>
        <w:adjustRightInd w:val="0"/>
        <w:spacing w:after="0"/>
        <w:rPr>
          <w:bCs/>
          <w:color w:val="000000" w:themeColor="text1"/>
          <w:sz w:val="22"/>
          <w:szCs w:val="22"/>
        </w:rPr>
      </w:pPr>
      <w:bookmarkStart w:id="2" w:name="Par1"/>
      <w:bookmarkEnd w:id="2"/>
      <w:r w:rsidRPr="00772EC3">
        <w:rPr>
          <w:bCs/>
          <w:color w:val="000000" w:themeColor="text1"/>
          <w:sz w:val="22"/>
          <w:szCs w:val="22"/>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772EC3">
        <w:rPr>
          <w:bCs/>
          <w:color w:val="000000" w:themeColor="text1"/>
          <w:sz w:val="22"/>
          <w:szCs w:val="22"/>
        </w:rPr>
        <w:t>,</w:t>
      </w:r>
      <w:proofErr w:type="gramEnd"/>
      <w:r w:rsidRPr="00772EC3">
        <w:rPr>
          <w:bCs/>
          <w:color w:val="000000" w:themeColor="text1"/>
          <w:sz w:val="22"/>
          <w:szCs w:val="22"/>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7BDDBFD1" w14:textId="77777777" w:rsidR="000B6E74" w:rsidRPr="00772EC3" w:rsidRDefault="000B6E74" w:rsidP="00C17315">
      <w:pPr>
        <w:autoSpaceDE w:val="0"/>
        <w:autoSpaceDN w:val="0"/>
        <w:adjustRightInd w:val="0"/>
        <w:spacing w:after="0"/>
        <w:rPr>
          <w:bCs/>
          <w:color w:val="000000" w:themeColor="text1"/>
          <w:sz w:val="22"/>
          <w:szCs w:val="22"/>
        </w:rPr>
      </w:pPr>
      <w:proofErr w:type="gramStart"/>
      <w:r w:rsidRPr="00772EC3">
        <w:rPr>
          <w:bCs/>
          <w:color w:val="000000" w:themeColor="text1"/>
          <w:sz w:val="22"/>
          <w:szCs w:val="22"/>
        </w:rPr>
        <w:lastRenderedPageBreak/>
        <w:t xml:space="preserve">б) после подписания членами приемочной комиссии в соответствии с </w:t>
      </w:r>
      <w:hyperlink w:anchor="Par1" w:history="1">
        <w:r w:rsidRPr="00772EC3">
          <w:rPr>
            <w:rStyle w:val="a3"/>
            <w:bCs/>
            <w:color w:val="000000" w:themeColor="text1"/>
            <w:sz w:val="22"/>
            <w:szCs w:val="22"/>
          </w:rPr>
          <w:t>подпунктом "а"</w:t>
        </w:r>
      </w:hyperlink>
      <w:r w:rsidRPr="00772EC3">
        <w:rPr>
          <w:bCs/>
          <w:color w:val="000000" w:themeColor="text1"/>
          <w:sz w:val="22"/>
          <w:szCs w:val="22"/>
        </w:rP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proofErr w:type="gramEnd"/>
      <w:r w:rsidRPr="00772EC3">
        <w:rPr>
          <w:bCs/>
          <w:color w:val="000000" w:themeColor="text1"/>
          <w:sz w:val="22"/>
          <w:szCs w:val="22"/>
        </w:rPr>
        <w:t xml:space="preserve"> Если члены приемочной комиссии в соответствии с </w:t>
      </w:r>
      <w:hyperlink w:anchor="Par1" w:history="1">
        <w:r w:rsidRPr="00772EC3">
          <w:rPr>
            <w:rStyle w:val="a3"/>
            <w:bCs/>
            <w:color w:val="000000" w:themeColor="text1"/>
            <w:sz w:val="22"/>
            <w:szCs w:val="22"/>
          </w:rPr>
          <w:t>подпунктом "а"</w:t>
        </w:r>
      </w:hyperlink>
      <w:r w:rsidRPr="00772EC3">
        <w:rPr>
          <w:bCs/>
          <w:color w:val="000000" w:themeColor="text1"/>
          <w:sz w:val="22"/>
          <w:szCs w:val="22"/>
        </w:rP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0514B535" w14:textId="77777777" w:rsidR="000B6E74" w:rsidRPr="00772EC3" w:rsidRDefault="000B6E74" w:rsidP="00C17315">
      <w:pPr>
        <w:autoSpaceDE w:val="0"/>
        <w:autoSpaceDN w:val="0"/>
        <w:adjustRightInd w:val="0"/>
        <w:spacing w:after="0"/>
        <w:rPr>
          <w:bCs/>
          <w:color w:val="000000" w:themeColor="text1"/>
          <w:sz w:val="22"/>
          <w:szCs w:val="22"/>
        </w:rPr>
      </w:pPr>
      <w:bookmarkStart w:id="3" w:name="Par0"/>
      <w:bookmarkEnd w:id="3"/>
      <w:r w:rsidRPr="00772EC3">
        <w:rPr>
          <w:bCs/>
          <w:color w:val="000000" w:themeColor="text1"/>
          <w:sz w:val="22"/>
          <w:szCs w:val="22"/>
        </w:rP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r:id="rId24" w:history="1">
        <w:r w:rsidRPr="00772EC3">
          <w:rPr>
            <w:rStyle w:val="a3"/>
            <w:bCs/>
            <w:color w:val="000000" w:themeColor="text1"/>
            <w:sz w:val="22"/>
            <w:szCs w:val="22"/>
          </w:rPr>
          <w:t>подпунктами "а"</w:t>
        </w:r>
      </w:hyperlink>
      <w:r w:rsidRPr="00772EC3">
        <w:rPr>
          <w:bCs/>
          <w:color w:val="000000" w:themeColor="text1"/>
          <w:sz w:val="22"/>
          <w:szCs w:val="22"/>
        </w:rPr>
        <w:t xml:space="preserve"> и </w:t>
      </w:r>
      <w:hyperlink r:id="rId25" w:history="1">
        <w:r w:rsidRPr="00772EC3">
          <w:rPr>
            <w:rStyle w:val="a3"/>
            <w:bCs/>
            <w:color w:val="000000" w:themeColor="text1"/>
            <w:sz w:val="22"/>
            <w:szCs w:val="22"/>
          </w:rPr>
          <w:t>"б" пункта 4</w:t>
        </w:r>
      </w:hyperlink>
      <w:r w:rsidRPr="00772EC3">
        <w:rPr>
          <w:bCs/>
          <w:color w:val="000000" w:themeColor="text1"/>
          <w:sz w:val="22"/>
          <w:szCs w:val="22"/>
        </w:rPr>
        <w:t xml:space="preserve"> или </w:t>
      </w:r>
      <w:hyperlink r:id="rId26" w:history="1">
        <w:r w:rsidRPr="00772EC3">
          <w:rPr>
            <w:rStyle w:val="a3"/>
            <w:bCs/>
            <w:color w:val="000000" w:themeColor="text1"/>
            <w:sz w:val="22"/>
            <w:szCs w:val="22"/>
          </w:rPr>
          <w:t>подпунктом "б" пункта 5</w:t>
        </w:r>
      </w:hyperlink>
      <w:r w:rsidRPr="00772EC3">
        <w:rPr>
          <w:bCs/>
          <w:color w:val="000000" w:themeColor="text1"/>
          <w:sz w:val="22"/>
          <w:szCs w:val="22"/>
        </w:rPr>
        <w:t xml:space="preserve"> настоящей части контракта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w:t>
      </w:r>
      <w:proofErr w:type="gramStart"/>
      <w:r w:rsidRPr="00772EC3">
        <w:rPr>
          <w:bCs/>
          <w:color w:val="000000" w:themeColor="text1"/>
          <w:sz w:val="22"/>
          <w:szCs w:val="22"/>
        </w:rPr>
        <w:t>таких</w:t>
      </w:r>
      <w:proofErr w:type="gramEnd"/>
      <w:r w:rsidRPr="00772EC3">
        <w:rPr>
          <w:bCs/>
          <w:color w:val="000000" w:themeColor="text1"/>
          <w:sz w:val="22"/>
          <w:szCs w:val="22"/>
        </w:rPr>
        <w:t xml:space="preserve">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14:paraId="06786489" w14:textId="77777777" w:rsidR="000B6E74" w:rsidRPr="00772EC3" w:rsidRDefault="000B6E74" w:rsidP="00C17315">
      <w:pPr>
        <w:autoSpaceDE w:val="0"/>
        <w:autoSpaceDN w:val="0"/>
        <w:adjustRightInd w:val="0"/>
        <w:spacing w:after="0"/>
        <w:rPr>
          <w:bCs/>
          <w:color w:val="000000" w:themeColor="text1"/>
          <w:sz w:val="22"/>
          <w:szCs w:val="22"/>
        </w:rPr>
      </w:pPr>
      <w:r w:rsidRPr="00772EC3">
        <w:rPr>
          <w:bCs/>
          <w:color w:val="000000" w:themeColor="text1"/>
          <w:sz w:val="22"/>
          <w:szCs w:val="22"/>
        </w:rPr>
        <w:t xml:space="preserve">7) в случае получения в соответствии с </w:t>
      </w:r>
      <w:hyperlink w:anchor="Par0" w:history="1">
        <w:r w:rsidRPr="00772EC3">
          <w:rPr>
            <w:rStyle w:val="a3"/>
            <w:bCs/>
            <w:color w:val="000000" w:themeColor="text1"/>
            <w:sz w:val="22"/>
            <w:szCs w:val="22"/>
          </w:rPr>
          <w:t>пунктом 6</w:t>
        </w:r>
      </w:hyperlink>
      <w:r w:rsidRPr="00772EC3">
        <w:rPr>
          <w:bCs/>
          <w:color w:val="000000" w:themeColor="text1"/>
          <w:sz w:val="22"/>
          <w:szCs w:val="22"/>
        </w:rPr>
        <w:t xml:space="preserve"> настоящей части контракта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14:paraId="53B58AAC" w14:textId="77777777" w:rsidR="000B6E74" w:rsidRPr="00772EC3" w:rsidRDefault="000B6E74" w:rsidP="00C17315">
      <w:pPr>
        <w:autoSpaceDE w:val="0"/>
        <w:autoSpaceDN w:val="0"/>
        <w:adjustRightInd w:val="0"/>
        <w:spacing w:after="0"/>
        <w:rPr>
          <w:bCs/>
          <w:color w:val="000000" w:themeColor="text1"/>
          <w:sz w:val="22"/>
          <w:szCs w:val="22"/>
        </w:rPr>
      </w:pPr>
      <w:r w:rsidRPr="00772EC3">
        <w:rPr>
          <w:bCs/>
          <w:color w:val="000000" w:themeColor="text1"/>
          <w:sz w:val="22"/>
          <w:szCs w:val="22"/>
        </w:rP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14:paraId="7695DD72" w14:textId="77777777" w:rsidR="008B7CBA" w:rsidRPr="00E106CC" w:rsidRDefault="000B6E74" w:rsidP="00C17315">
      <w:pPr>
        <w:autoSpaceDE w:val="0"/>
        <w:autoSpaceDN w:val="0"/>
        <w:adjustRightInd w:val="0"/>
        <w:spacing w:after="0"/>
        <w:rPr>
          <w:rFonts w:eastAsiaTheme="minorHAnsi"/>
          <w:color w:val="000000" w:themeColor="text1"/>
          <w:sz w:val="22"/>
          <w:szCs w:val="22"/>
          <w:lang w:eastAsia="en-US"/>
        </w:rPr>
      </w:pPr>
      <w:r w:rsidRPr="00772EC3">
        <w:rPr>
          <w:bCs/>
          <w:color w:val="000000" w:themeColor="text1"/>
          <w:sz w:val="22"/>
          <w:szCs w:val="22"/>
        </w:rPr>
        <w:t xml:space="preserve">5.8. Внесение исправлений в документ о приемке, оформленный в соответствии с </w:t>
      </w:r>
      <w:hyperlink r:id="rId27" w:history="1">
        <w:r w:rsidRPr="00772EC3">
          <w:rPr>
            <w:rStyle w:val="a3"/>
            <w:bCs/>
            <w:color w:val="000000" w:themeColor="text1"/>
            <w:sz w:val="22"/>
            <w:szCs w:val="22"/>
          </w:rPr>
          <w:t>частью 5.7.</w:t>
        </w:r>
      </w:hyperlink>
      <w:r w:rsidRPr="00772EC3">
        <w:rPr>
          <w:bCs/>
          <w:color w:val="000000" w:themeColor="text1"/>
          <w:sz w:val="22"/>
          <w:szCs w:val="22"/>
        </w:rPr>
        <w:t xml:space="preserve"> настоящего контракта,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r w:rsidR="000C4C04" w:rsidRPr="00772EC3">
        <w:rPr>
          <w:rFonts w:eastAsiaTheme="minorHAnsi"/>
          <w:color w:val="000000" w:themeColor="text1"/>
          <w:sz w:val="22"/>
          <w:szCs w:val="22"/>
          <w:lang w:eastAsia="en-US"/>
        </w:rPr>
        <w:t>.</w:t>
      </w:r>
    </w:p>
    <w:p w14:paraId="6E5D4D01" w14:textId="77777777" w:rsidR="00EB25EF" w:rsidRPr="00E106CC" w:rsidRDefault="00EB25EF" w:rsidP="00C17315">
      <w:pPr>
        <w:spacing w:after="0"/>
        <w:jc w:val="center"/>
        <w:rPr>
          <w:b/>
          <w:bCs/>
          <w:color w:val="000000" w:themeColor="text1"/>
          <w:sz w:val="22"/>
          <w:szCs w:val="22"/>
        </w:rPr>
      </w:pPr>
      <w:r w:rsidRPr="00E106CC">
        <w:rPr>
          <w:b/>
          <w:bCs/>
          <w:color w:val="000000" w:themeColor="text1"/>
          <w:sz w:val="22"/>
          <w:szCs w:val="22"/>
        </w:rPr>
        <w:t>6. ПОРЯДОК и СРОК ОПЛАТЫ УСЛУГ</w:t>
      </w:r>
    </w:p>
    <w:p w14:paraId="0C602377" w14:textId="77777777" w:rsidR="00EB25EF" w:rsidRPr="00E106CC" w:rsidRDefault="00EB25EF" w:rsidP="00C17315">
      <w:pPr>
        <w:spacing w:after="0"/>
        <w:rPr>
          <w:bCs/>
          <w:color w:val="000000" w:themeColor="text1"/>
          <w:sz w:val="22"/>
          <w:szCs w:val="22"/>
        </w:rPr>
      </w:pPr>
      <w:r w:rsidRPr="00E106CC">
        <w:rPr>
          <w:bCs/>
          <w:color w:val="000000" w:themeColor="text1"/>
          <w:sz w:val="22"/>
          <w:szCs w:val="22"/>
        </w:rPr>
        <w:t>6.1. Авансирование не предусмотрено.</w:t>
      </w:r>
    </w:p>
    <w:p w14:paraId="5F3D48B2" w14:textId="77777777" w:rsidR="00EB25EF" w:rsidRPr="00E106CC" w:rsidRDefault="00EB25EF" w:rsidP="00C17315">
      <w:pPr>
        <w:pStyle w:val="a4"/>
        <w:tabs>
          <w:tab w:val="left" w:leader="underscore" w:pos="3370"/>
          <w:tab w:val="left" w:leader="underscore" w:pos="3428"/>
          <w:tab w:val="left" w:leader="underscore" w:pos="6476"/>
        </w:tabs>
        <w:spacing w:after="0"/>
        <w:jc w:val="both"/>
        <w:rPr>
          <w:color w:val="000000" w:themeColor="text1"/>
          <w:sz w:val="22"/>
          <w:szCs w:val="22"/>
        </w:rPr>
      </w:pPr>
      <w:r w:rsidRPr="00E106CC">
        <w:rPr>
          <w:color w:val="000000" w:themeColor="text1"/>
          <w:sz w:val="22"/>
          <w:szCs w:val="22"/>
        </w:rPr>
        <w:t xml:space="preserve">6.2. Оплата оказанных Исполнителем услуг производится Заказчиком в безналичном порядке, путем перечисления денежных средств на расчетный счет Исполнителя. </w:t>
      </w:r>
    </w:p>
    <w:p w14:paraId="4D1AC4E8" w14:textId="77777777" w:rsidR="00EB25EF" w:rsidRPr="00E106CC" w:rsidRDefault="00EB25EF" w:rsidP="00C17315">
      <w:pPr>
        <w:autoSpaceDE w:val="0"/>
        <w:autoSpaceDN w:val="0"/>
        <w:adjustRightInd w:val="0"/>
        <w:spacing w:after="0"/>
        <w:rPr>
          <w:rFonts w:eastAsiaTheme="minorHAnsi"/>
          <w:color w:val="000000" w:themeColor="text1"/>
          <w:sz w:val="22"/>
          <w:szCs w:val="22"/>
          <w:lang w:eastAsia="en-US"/>
        </w:rPr>
      </w:pPr>
      <w:r w:rsidRPr="00E106CC">
        <w:rPr>
          <w:color w:val="000000" w:themeColor="text1"/>
          <w:sz w:val="22"/>
          <w:szCs w:val="22"/>
        </w:rPr>
        <w:t xml:space="preserve">6.3. Срок оплаты: </w:t>
      </w:r>
      <w:r w:rsidR="000B6E74" w:rsidRPr="00E106CC">
        <w:rPr>
          <w:rFonts w:eastAsiaTheme="minorHAnsi"/>
          <w:color w:val="000000" w:themeColor="text1"/>
          <w:sz w:val="22"/>
          <w:szCs w:val="22"/>
          <w:lang w:eastAsia="en-US"/>
        </w:rPr>
        <w:t xml:space="preserve">не более семи рабочих дней </w:t>
      </w:r>
      <w:proofErr w:type="gramStart"/>
      <w:r w:rsidR="000B6E74" w:rsidRPr="00E106CC">
        <w:rPr>
          <w:rFonts w:eastAsiaTheme="minorHAnsi"/>
          <w:color w:val="000000" w:themeColor="text1"/>
          <w:sz w:val="22"/>
          <w:szCs w:val="22"/>
          <w:lang w:eastAsia="en-US"/>
        </w:rPr>
        <w:t>с даты подписания</w:t>
      </w:r>
      <w:proofErr w:type="gramEnd"/>
      <w:r w:rsidR="000B6E74" w:rsidRPr="00E106CC">
        <w:rPr>
          <w:rFonts w:eastAsiaTheme="minorHAnsi"/>
          <w:color w:val="000000" w:themeColor="text1"/>
          <w:sz w:val="22"/>
          <w:szCs w:val="22"/>
          <w:lang w:eastAsia="en-US"/>
        </w:rPr>
        <w:t xml:space="preserve"> заказчиком документа о приемке, предусмотренного </w:t>
      </w:r>
      <w:hyperlink r:id="rId28" w:history="1">
        <w:r w:rsidR="000B6E74" w:rsidRPr="00E106CC">
          <w:rPr>
            <w:rStyle w:val="a3"/>
            <w:rFonts w:eastAsiaTheme="minorHAnsi"/>
            <w:color w:val="000000" w:themeColor="text1"/>
            <w:sz w:val="22"/>
            <w:szCs w:val="22"/>
            <w:lang w:eastAsia="en-US"/>
          </w:rPr>
          <w:t>частью 7 статьи 94</w:t>
        </w:r>
      </w:hyperlink>
      <w:r w:rsidR="000B6E74" w:rsidRPr="00E106CC">
        <w:rPr>
          <w:rFonts w:eastAsiaTheme="minorHAnsi"/>
          <w:bCs/>
          <w:color w:val="000000" w:themeColor="text1"/>
          <w:sz w:val="22"/>
          <w:szCs w:val="22"/>
          <w:lang w:eastAsia="en-US"/>
        </w:rPr>
        <w:t xml:space="preserve"> Федерального закона</w:t>
      </w:r>
      <w:r w:rsidR="00772EC3">
        <w:rPr>
          <w:rFonts w:eastAsiaTheme="minorHAnsi"/>
          <w:bCs/>
          <w:color w:val="000000" w:themeColor="text1"/>
          <w:sz w:val="22"/>
          <w:szCs w:val="22"/>
          <w:lang w:eastAsia="en-US"/>
        </w:rPr>
        <w:t xml:space="preserve"> </w:t>
      </w:r>
      <w:r w:rsidR="000B6E74" w:rsidRPr="00E106CC">
        <w:rPr>
          <w:rFonts w:eastAsiaTheme="minorHAnsi"/>
          <w:color w:val="000000" w:themeColor="text1"/>
          <w:sz w:val="22"/>
          <w:szCs w:val="22"/>
          <w:lang w:eastAsia="en-US"/>
        </w:rPr>
        <w:t>от 5 апреля 2013 года № 44-ФЗ</w:t>
      </w:r>
      <w:r w:rsidRPr="00E106CC">
        <w:rPr>
          <w:color w:val="000000" w:themeColor="text1"/>
          <w:sz w:val="22"/>
          <w:szCs w:val="22"/>
        </w:rPr>
        <w:t>.</w:t>
      </w:r>
    </w:p>
    <w:p w14:paraId="1700D5DF" w14:textId="77777777" w:rsidR="00EB25EF" w:rsidRPr="00E106CC" w:rsidRDefault="00EB25EF" w:rsidP="00C17315">
      <w:pPr>
        <w:spacing w:after="0"/>
        <w:rPr>
          <w:color w:val="000000" w:themeColor="text1"/>
          <w:sz w:val="22"/>
          <w:szCs w:val="22"/>
        </w:rPr>
      </w:pPr>
      <w:r w:rsidRPr="00E106CC">
        <w:rPr>
          <w:color w:val="000000" w:themeColor="text1"/>
          <w:sz w:val="22"/>
          <w:szCs w:val="22"/>
        </w:rPr>
        <w:t>6.4. Обязательство Заказчика по оплате за оказанные услуги считается исполненным с момента списания денежных средств со счета Заказчика.</w:t>
      </w:r>
    </w:p>
    <w:p w14:paraId="16197A78" w14:textId="77777777" w:rsidR="00EB25EF" w:rsidRPr="00E106CC" w:rsidRDefault="00EB25EF" w:rsidP="00C17315">
      <w:pPr>
        <w:numPr>
          <w:ilvl w:val="12"/>
          <w:numId w:val="0"/>
        </w:numPr>
        <w:spacing w:after="0"/>
        <w:jc w:val="center"/>
        <w:rPr>
          <w:color w:val="000000" w:themeColor="text1"/>
          <w:sz w:val="22"/>
          <w:szCs w:val="22"/>
        </w:rPr>
      </w:pPr>
      <w:r w:rsidRPr="00E106CC">
        <w:rPr>
          <w:b/>
          <w:bCs/>
          <w:color w:val="000000" w:themeColor="text1"/>
          <w:sz w:val="22"/>
          <w:szCs w:val="22"/>
        </w:rPr>
        <w:t>7. ОТВЕТСТВЕННОСТЬ СТОРОН</w:t>
      </w:r>
    </w:p>
    <w:p w14:paraId="6A7C18BF" w14:textId="77777777" w:rsidR="001350EF" w:rsidRPr="00E106CC" w:rsidRDefault="001350EF" w:rsidP="00C17315">
      <w:pPr>
        <w:numPr>
          <w:ilvl w:val="12"/>
          <w:numId w:val="0"/>
        </w:numPr>
        <w:spacing w:after="0"/>
        <w:rPr>
          <w:color w:val="000000" w:themeColor="text1"/>
          <w:sz w:val="22"/>
          <w:szCs w:val="22"/>
        </w:rPr>
      </w:pPr>
      <w:r w:rsidRPr="00E106CC">
        <w:rPr>
          <w:color w:val="000000" w:themeColor="text1"/>
          <w:sz w:val="22"/>
          <w:szCs w:val="22"/>
        </w:rPr>
        <w:t>7.1. За неисполнение или ненадлежащее исполнение обязательств, предусмотренных настоящим контрактом, Стороны несут ответственность в соответствии с действующим законодательством Российской Федерации и условиями настоящего контракта.</w:t>
      </w:r>
    </w:p>
    <w:p w14:paraId="35CE3858" w14:textId="77777777" w:rsidR="001350EF" w:rsidRPr="00E106CC" w:rsidRDefault="001350EF" w:rsidP="00C17315">
      <w:pPr>
        <w:numPr>
          <w:ilvl w:val="12"/>
          <w:numId w:val="0"/>
        </w:numPr>
        <w:spacing w:after="0"/>
        <w:rPr>
          <w:color w:val="000000" w:themeColor="text1"/>
          <w:sz w:val="22"/>
          <w:szCs w:val="22"/>
        </w:rPr>
      </w:pPr>
      <w:r w:rsidRPr="00E106CC">
        <w:rPr>
          <w:color w:val="000000" w:themeColor="text1"/>
          <w:sz w:val="22"/>
          <w:szCs w:val="22"/>
        </w:rPr>
        <w:t xml:space="preserve">7.2. В соответствии со </w:t>
      </w:r>
      <w:hyperlink r:id="rId29" w:history="1">
        <w:r w:rsidRPr="00E106CC">
          <w:rPr>
            <w:rStyle w:val="a3"/>
            <w:color w:val="000000" w:themeColor="text1"/>
            <w:sz w:val="22"/>
            <w:szCs w:val="22"/>
          </w:rPr>
          <w:t>статьей 34</w:t>
        </w:r>
      </w:hyperlink>
      <w:r w:rsidRPr="00E106CC">
        <w:rPr>
          <w:color w:val="000000" w:themeColor="text1"/>
          <w:sz w:val="22"/>
          <w:szCs w:val="22"/>
        </w:rPr>
        <w:t xml:space="preserve">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 Постановлением Правительства №1042 от 30 августа 2017г. </w:t>
      </w:r>
      <w:proofErr w:type="gramStart"/>
      <w:r w:rsidRPr="00E106CC">
        <w:rPr>
          <w:color w:val="000000" w:themeColor="text1"/>
          <w:sz w:val="22"/>
          <w:szCs w:val="22"/>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w:t>
      </w:r>
      <w:hyperlink r:id="rId30" w:history="1">
        <w:r w:rsidRPr="00E106CC">
          <w:rPr>
            <w:rStyle w:val="a3"/>
            <w:color w:val="000000" w:themeColor="text1"/>
            <w:sz w:val="22"/>
            <w:szCs w:val="22"/>
          </w:rPr>
          <w:t>постановление Правительства Российской Федерации от 15 мая 2017 г. N 570</w:t>
        </w:r>
      </w:hyperlink>
      <w:r w:rsidRPr="00E106CC">
        <w:rPr>
          <w:color w:val="000000" w:themeColor="text1"/>
          <w:sz w:val="22"/>
          <w:szCs w:val="22"/>
        </w:rPr>
        <w:t> и признании утратившим силу </w:t>
      </w:r>
      <w:hyperlink r:id="rId31" w:history="1">
        <w:r w:rsidRPr="00E106CC">
          <w:rPr>
            <w:rStyle w:val="a3"/>
            <w:color w:val="000000" w:themeColor="text1"/>
            <w:sz w:val="22"/>
            <w:szCs w:val="22"/>
          </w:rPr>
          <w:t>постановления Правительства Российской Федерации от 25 ноября 2013 г. N</w:t>
        </w:r>
        <w:proofErr w:type="gramEnd"/>
        <w:r w:rsidRPr="00E106CC">
          <w:rPr>
            <w:rStyle w:val="a3"/>
            <w:color w:val="000000" w:themeColor="text1"/>
            <w:sz w:val="22"/>
            <w:szCs w:val="22"/>
          </w:rPr>
          <w:t xml:space="preserve"> 1063</w:t>
        </w:r>
      </w:hyperlink>
      <w:r w:rsidRPr="00E106CC">
        <w:rPr>
          <w:color w:val="000000" w:themeColor="text1"/>
          <w:sz w:val="22"/>
          <w:szCs w:val="22"/>
        </w:rPr>
        <w:t>» (с изменениями от 2 августа 2019 года) размеры штрафов определяются в следующем порядке:</w:t>
      </w:r>
    </w:p>
    <w:p w14:paraId="43546375" w14:textId="77777777" w:rsidR="001350EF" w:rsidRPr="00E106CC" w:rsidRDefault="001350EF" w:rsidP="00C17315">
      <w:pPr>
        <w:numPr>
          <w:ilvl w:val="12"/>
          <w:numId w:val="0"/>
        </w:numPr>
        <w:spacing w:after="0"/>
        <w:rPr>
          <w:color w:val="000000" w:themeColor="text1"/>
          <w:sz w:val="22"/>
          <w:szCs w:val="22"/>
        </w:rPr>
      </w:pPr>
      <w:proofErr w:type="gramStart"/>
      <w:r w:rsidRPr="00E106CC">
        <w:rPr>
          <w:color w:val="000000" w:themeColor="text1"/>
          <w:sz w:val="22"/>
          <w:szCs w:val="22"/>
        </w:rPr>
        <w:t>Правила, указанные в Постановлении, устанавливают порядок определения в контракте размера штрафа, начисляемого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и размера штрафа, начисляемого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(далее - штраф).</w:t>
      </w:r>
      <w:proofErr w:type="gramEnd"/>
    </w:p>
    <w:p w14:paraId="17785107" w14:textId="77777777" w:rsidR="001350EF" w:rsidRDefault="001350EF" w:rsidP="00E569F7">
      <w:pPr>
        <w:numPr>
          <w:ilvl w:val="12"/>
          <w:numId w:val="0"/>
        </w:numPr>
        <w:spacing w:after="0"/>
        <w:rPr>
          <w:color w:val="000000" w:themeColor="text1"/>
          <w:sz w:val="22"/>
          <w:szCs w:val="22"/>
        </w:rPr>
      </w:pPr>
      <w:r w:rsidRPr="00E106CC">
        <w:rPr>
          <w:color w:val="000000" w:themeColor="text1"/>
          <w:sz w:val="22"/>
          <w:szCs w:val="22"/>
        </w:rPr>
        <w:t xml:space="preserve">7.3. Размер штрафа устанавливается контрактом в соответствии с </w:t>
      </w:r>
      <w:hyperlink w:anchor="P55" w:history="1">
        <w:r w:rsidRPr="00E106CC">
          <w:rPr>
            <w:rStyle w:val="a3"/>
            <w:color w:val="000000" w:themeColor="text1"/>
            <w:sz w:val="22"/>
            <w:szCs w:val="22"/>
          </w:rPr>
          <w:t>пунктами 3</w:t>
        </w:r>
      </w:hyperlink>
      <w:r w:rsidRPr="00E106CC">
        <w:rPr>
          <w:color w:val="000000" w:themeColor="text1"/>
          <w:sz w:val="22"/>
          <w:szCs w:val="22"/>
        </w:rPr>
        <w:t xml:space="preserve"> - </w:t>
      </w:r>
      <w:hyperlink w:anchor="P89" w:history="1">
        <w:r w:rsidRPr="00E106CC">
          <w:rPr>
            <w:rStyle w:val="a3"/>
            <w:color w:val="000000" w:themeColor="text1"/>
            <w:sz w:val="22"/>
            <w:szCs w:val="22"/>
          </w:rPr>
          <w:t>9</w:t>
        </w:r>
      </w:hyperlink>
      <w:r w:rsidRPr="00E106CC">
        <w:rPr>
          <w:color w:val="000000" w:themeColor="text1"/>
          <w:sz w:val="22"/>
          <w:szCs w:val="22"/>
        </w:rPr>
        <w:t xml:space="preserve"> Правил, за исключением случая, предусмотренного </w:t>
      </w:r>
      <w:hyperlink w:anchor="P100" w:history="1">
        <w:r w:rsidRPr="00E106CC">
          <w:rPr>
            <w:rStyle w:val="a3"/>
            <w:color w:val="000000" w:themeColor="text1"/>
            <w:sz w:val="22"/>
            <w:szCs w:val="22"/>
          </w:rPr>
          <w:t>пунктом 13</w:t>
        </w:r>
      </w:hyperlink>
      <w:r w:rsidRPr="00E106CC">
        <w:rPr>
          <w:color w:val="000000" w:themeColor="text1"/>
          <w:sz w:val="22"/>
          <w:szCs w:val="22"/>
        </w:rPr>
        <w:t xml:space="preserve">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bookmarkStart w:id="4" w:name="P55"/>
      <w:bookmarkEnd w:id="4"/>
    </w:p>
    <w:p w14:paraId="7DC944FE" w14:textId="77777777" w:rsidR="00274CBF" w:rsidRPr="00274CBF" w:rsidRDefault="001350EF" w:rsidP="00274CBF">
      <w:pPr>
        <w:numPr>
          <w:ilvl w:val="12"/>
          <w:numId w:val="0"/>
        </w:numPr>
        <w:spacing w:after="0"/>
        <w:ind w:left="57"/>
        <w:rPr>
          <w:color w:val="000000" w:themeColor="text1"/>
          <w:sz w:val="22"/>
          <w:szCs w:val="22"/>
        </w:rPr>
      </w:pPr>
      <w:bookmarkStart w:id="5" w:name="P66"/>
      <w:bookmarkEnd w:id="5"/>
      <w:r w:rsidRPr="00E106CC">
        <w:rPr>
          <w:color w:val="000000" w:themeColor="text1"/>
          <w:sz w:val="22"/>
          <w:szCs w:val="22"/>
        </w:rPr>
        <w:t>7.</w:t>
      </w:r>
      <w:r w:rsidR="00E569F7">
        <w:rPr>
          <w:color w:val="000000" w:themeColor="text1"/>
          <w:sz w:val="22"/>
          <w:szCs w:val="22"/>
        </w:rPr>
        <w:t>4</w:t>
      </w:r>
      <w:r w:rsidRPr="00E106CC">
        <w:rPr>
          <w:color w:val="000000" w:themeColor="text1"/>
          <w:sz w:val="22"/>
          <w:szCs w:val="22"/>
        </w:rPr>
        <w:t xml:space="preserve">. </w:t>
      </w:r>
      <w:r w:rsidR="00274CBF" w:rsidRPr="00274CBF">
        <w:rPr>
          <w:color w:val="000000" w:themeColor="text1"/>
          <w:sz w:val="22"/>
          <w:szCs w:val="22"/>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w:t>
      </w:r>
      <w:r w:rsidR="00274CBF" w:rsidRPr="00274CBF">
        <w:rPr>
          <w:color w:val="000000" w:themeColor="text1"/>
          <w:sz w:val="22"/>
          <w:szCs w:val="22"/>
        </w:rPr>
        <w:lastRenderedPageBreak/>
        <w:t>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4 - 8 Правил):</w:t>
      </w:r>
    </w:p>
    <w:p w14:paraId="2D68C11B" w14:textId="77777777" w:rsidR="00274CBF" w:rsidRDefault="00274CBF" w:rsidP="00274CBF">
      <w:pPr>
        <w:numPr>
          <w:ilvl w:val="12"/>
          <w:numId w:val="0"/>
        </w:numPr>
        <w:spacing w:after="0"/>
        <w:ind w:left="57"/>
        <w:rPr>
          <w:color w:val="000000" w:themeColor="text1"/>
          <w:sz w:val="22"/>
          <w:szCs w:val="22"/>
        </w:rPr>
      </w:pPr>
      <w:r w:rsidRPr="00274CBF">
        <w:rPr>
          <w:color w:val="000000" w:themeColor="text1"/>
          <w:sz w:val="22"/>
          <w:szCs w:val="22"/>
        </w:rPr>
        <w:t>а) 10 процентов цены контракта (этапа) в случае, если цена контракта (этапа) не превышает 3 млн. рублей;</w:t>
      </w:r>
    </w:p>
    <w:p w14:paraId="26C4F3F7" w14:textId="5D5645BF" w:rsidR="00274CBF" w:rsidRPr="00E106CC" w:rsidRDefault="00274CBF" w:rsidP="00274CBF">
      <w:pPr>
        <w:numPr>
          <w:ilvl w:val="12"/>
          <w:numId w:val="0"/>
        </w:numPr>
        <w:spacing w:after="0"/>
        <w:rPr>
          <w:color w:val="000000" w:themeColor="text1"/>
          <w:sz w:val="22"/>
          <w:szCs w:val="22"/>
        </w:rPr>
      </w:pPr>
      <w:r w:rsidRPr="00E106CC">
        <w:rPr>
          <w:color w:val="000000" w:themeColor="text1"/>
          <w:sz w:val="22"/>
          <w:szCs w:val="22"/>
        </w:rPr>
        <w:t xml:space="preserve">Размер штрафа, начисляемый Исполнителю в рамках настоящего контракта, составит: </w:t>
      </w:r>
      <w:r w:rsidR="00FB62FB">
        <w:rPr>
          <w:color w:val="FF0000"/>
          <w:sz w:val="22"/>
          <w:szCs w:val="22"/>
        </w:rPr>
        <w:t>___________</w:t>
      </w:r>
      <w:r w:rsidRPr="00E106CC">
        <w:rPr>
          <w:color w:val="000000" w:themeColor="text1"/>
          <w:sz w:val="22"/>
          <w:szCs w:val="22"/>
        </w:rPr>
        <w:t>копеек.</w:t>
      </w:r>
    </w:p>
    <w:p w14:paraId="6CD00552" w14:textId="77777777" w:rsidR="001350EF" w:rsidRPr="00E106CC" w:rsidRDefault="00274CBF" w:rsidP="002B26DA">
      <w:pPr>
        <w:numPr>
          <w:ilvl w:val="12"/>
          <w:numId w:val="0"/>
        </w:numPr>
        <w:spacing w:after="0"/>
        <w:ind w:left="57"/>
        <w:rPr>
          <w:color w:val="000000" w:themeColor="text1"/>
          <w:sz w:val="22"/>
          <w:szCs w:val="22"/>
        </w:rPr>
      </w:pPr>
      <w:proofErr w:type="gramStart"/>
      <w:r>
        <w:rPr>
          <w:color w:val="000000" w:themeColor="text1"/>
          <w:sz w:val="22"/>
          <w:szCs w:val="22"/>
        </w:rPr>
        <w:t>7.4.1.</w:t>
      </w:r>
      <w:r w:rsidR="001350EF" w:rsidRPr="00E106CC">
        <w:rPr>
          <w:color w:val="000000" w:themeColor="text1"/>
          <w:sz w:val="22"/>
          <w:szCs w:val="22"/>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32" w:history="1">
        <w:r w:rsidR="001350EF" w:rsidRPr="00E106CC">
          <w:rPr>
            <w:rStyle w:val="a3"/>
            <w:color w:val="000000" w:themeColor="text1"/>
            <w:sz w:val="22"/>
            <w:szCs w:val="22"/>
          </w:rPr>
          <w:t>законом</w:t>
        </w:r>
      </w:hyperlink>
      <w:r w:rsidR="001350EF" w:rsidRPr="00E106CC">
        <w:rPr>
          <w:color w:val="000000" w:themeColor="text1"/>
          <w:sz w:val="22"/>
          <w:szCs w:val="22"/>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w:t>
      </w:r>
      <w:proofErr w:type="gramEnd"/>
      <w:r w:rsidR="001350EF" w:rsidRPr="00E106CC">
        <w:rPr>
          <w:color w:val="000000" w:themeColor="text1"/>
          <w:sz w:val="22"/>
          <w:szCs w:val="22"/>
        </w:rPr>
        <w:t xml:space="preserve"> </w:t>
      </w:r>
      <w:proofErr w:type="gramStart"/>
      <w:r w:rsidR="001350EF" w:rsidRPr="00E106CC">
        <w:rPr>
          <w:color w:val="000000" w:themeColor="text1"/>
          <w:sz w:val="22"/>
          <w:szCs w:val="22"/>
        </w:rPr>
        <w:t>порядке</w:t>
      </w:r>
      <w:proofErr w:type="gramEnd"/>
      <w:r w:rsidR="001350EF" w:rsidRPr="00E106CC">
        <w:rPr>
          <w:color w:val="000000" w:themeColor="text1"/>
          <w:sz w:val="22"/>
          <w:szCs w:val="22"/>
        </w:rPr>
        <w:t>:</w:t>
      </w:r>
    </w:p>
    <w:p w14:paraId="03691CA5" w14:textId="77777777" w:rsidR="001350EF" w:rsidRPr="002E28EF" w:rsidRDefault="001350EF" w:rsidP="00C17315">
      <w:pPr>
        <w:numPr>
          <w:ilvl w:val="12"/>
          <w:numId w:val="0"/>
        </w:numPr>
        <w:spacing w:after="0"/>
        <w:rPr>
          <w:color w:val="000000" w:themeColor="text1"/>
          <w:sz w:val="22"/>
          <w:szCs w:val="22"/>
        </w:rPr>
      </w:pPr>
      <w:r w:rsidRPr="002E28EF">
        <w:rPr>
          <w:color w:val="000000" w:themeColor="text1"/>
          <w:sz w:val="22"/>
          <w:szCs w:val="22"/>
        </w:rPr>
        <w:t>а) в случае, если цена контракта не превышает начальную (максимальную) цену контракта:</w:t>
      </w:r>
    </w:p>
    <w:p w14:paraId="727C912C" w14:textId="39966547" w:rsidR="007777F3" w:rsidRPr="002E28EF" w:rsidRDefault="001350EF" w:rsidP="007777F3">
      <w:pPr>
        <w:numPr>
          <w:ilvl w:val="12"/>
          <w:numId w:val="0"/>
        </w:numPr>
        <w:spacing w:after="0"/>
        <w:rPr>
          <w:color w:val="000000" w:themeColor="text1"/>
          <w:sz w:val="22"/>
          <w:szCs w:val="22"/>
        </w:rPr>
      </w:pPr>
      <w:r w:rsidRPr="002E28EF">
        <w:rPr>
          <w:color w:val="000000" w:themeColor="text1"/>
          <w:sz w:val="22"/>
          <w:szCs w:val="22"/>
        </w:rPr>
        <w:t>10 процентов начальной (максимальной) цены контракта, если цена контракта не превышает 3 млн. рублей</w:t>
      </w:r>
      <w:r w:rsidR="007777F3" w:rsidRPr="002E28EF">
        <w:rPr>
          <w:color w:val="000000" w:themeColor="text1"/>
          <w:sz w:val="22"/>
          <w:szCs w:val="22"/>
        </w:rPr>
        <w:t xml:space="preserve">, Размер штрафа, начисляемый Исполнителю в рамках настоящего контракта, составит: </w:t>
      </w:r>
      <w:r w:rsidR="00FB62FB">
        <w:rPr>
          <w:color w:val="FF0000"/>
          <w:sz w:val="22"/>
          <w:szCs w:val="22"/>
        </w:rPr>
        <w:t>_________</w:t>
      </w:r>
      <w:r w:rsidR="007777F3" w:rsidRPr="002E28EF">
        <w:rPr>
          <w:color w:val="000000" w:themeColor="text1"/>
          <w:sz w:val="22"/>
          <w:szCs w:val="22"/>
        </w:rPr>
        <w:t>копеек.</w:t>
      </w:r>
    </w:p>
    <w:p w14:paraId="2FDA3DC5" w14:textId="77777777" w:rsidR="001350EF" w:rsidRPr="002E28EF" w:rsidRDefault="001350EF" w:rsidP="00C17315">
      <w:pPr>
        <w:numPr>
          <w:ilvl w:val="12"/>
          <w:numId w:val="0"/>
        </w:numPr>
        <w:spacing w:after="0"/>
        <w:rPr>
          <w:color w:val="000000" w:themeColor="text1"/>
          <w:sz w:val="22"/>
          <w:szCs w:val="22"/>
        </w:rPr>
      </w:pPr>
      <w:r w:rsidRPr="002E28EF">
        <w:rPr>
          <w:color w:val="000000" w:themeColor="text1"/>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628080E9" w14:textId="77777777" w:rsidR="001350EF" w:rsidRPr="002E28EF" w:rsidRDefault="001350EF" w:rsidP="00C17315">
      <w:pPr>
        <w:numPr>
          <w:ilvl w:val="12"/>
          <w:numId w:val="0"/>
        </w:numPr>
        <w:spacing w:after="0"/>
        <w:rPr>
          <w:color w:val="000000" w:themeColor="text1"/>
          <w:sz w:val="22"/>
          <w:szCs w:val="22"/>
        </w:rPr>
      </w:pPr>
      <w:r w:rsidRPr="002E28EF">
        <w:rPr>
          <w:color w:val="000000" w:themeColor="text1"/>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76DE5C62" w14:textId="77777777" w:rsidR="001350EF" w:rsidRPr="002E28EF" w:rsidRDefault="001350EF" w:rsidP="00C17315">
      <w:pPr>
        <w:numPr>
          <w:ilvl w:val="12"/>
          <w:numId w:val="0"/>
        </w:numPr>
        <w:spacing w:after="0"/>
        <w:rPr>
          <w:color w:val="000000" w:themeColor="text1"/>
          <w:sz w:val="22"/>
          <w:szCs w:val="22"/>
        </w:rPr>
      </w:pPr>
      <w:r w:rsidRPr="002E28EF">
        <w:rPr>
          <w:color w:val="000000" w:themeColor="text1"/>
          <w:sz w:val="22"/>
          <w:szCs w:val="22"/>
        </w:rPr>
        <w:t>б) в случае, если цена контракта превышает начальную (максимальную) цену контракта:</w:t>
      </w:r>
    </w:p>
    <w:p w14:paraId="4B8B1177" w14:textId="5409596F" w:rsidR="007777F3" w:rsidRPr="002E28EF" w:rsidRDefault="001350EF" w:rsidP="007777F3">
      <w:pPr>
        <w:numPr>
          <w:ilvl w:val="12"/>
          <w:numId w:val="0"/>
        </w:numPr>
        <w:spacing w:after="0"/>
        <w:rPr>
          <w:color w:val="000000" w:themeColor="text1"/>
          <w:sz w:val="22"/>
          <w:szCs w:val="22"/>
        </w:rPr>
      </w:pPr>
      <w:r w:rsidRPr="002E28EF">
        <w:rPr>
          <w:color w:val="000000" w:themeColor="text1"/>
          <w:sz w:val="22"/>
          <w:szCs w:val="22"/>
        </w:rPr>
        <w:t>10 процентов цены контракта, если цена контракта не превышает 3 млн. рублей</w:t>
      </w:r>
      <w:r w:rsidR="007777F3" w:rsidRPr="002E28EF">
        <w:rPr>
          <w:color w:val="000000" w:themeColor="text1"/>
          <w:sz w:val="22"/>
          <w:szCs w:val="22"/>
        </w:rPr>
        <w:t xml:space="preserve">, Размер штрафа, начисляемый Исполнителю в рамках настоящего контракта, составит: </w:t>
      </w:r>
      <w:r w:rsidR="00FB62FB">
        <w:rPr>
          <w:color w:val="FF0000"/>
          <w:sz w:val="22"/>
          <w:szCs w:val="22"/>
        </w:rPr>
        <w:t>______________</w:t>
      </w:r>
      <w:r w:rsidR="007777F3" w:rsidRPr="002E28EF">
        <w:rPr>
          <w:color w:val="000000" w:themeColor="text1"/>
          <w:sz w:val="22"/>
          <w:szCs w:val="22"/>
        </w:rPr>
        <w:t>копеек.</w:t>
      </w:r>
    </w:p>
    <w:p w14:paraId="3129D16E" w14:textId="77777777" w:rsidR="001350EF" w:rsidRPr="002E28EF" w:rsidRDefault="001350EF" w:rsidP="00C17315">
      <w:pPr>
        <w:numPr>
          <w:ilvl w:val="12"/>
          <w:numId w:val="0"/>
        </w:numPr>
        <w:spacing w:after="0"/>
        <w:rPr>
          <w:color w:val="000000" w:themeColor="text1"/>
          <w:sz w:val="22"/>
          <w:szCs w:val="22"/>
        </w:rPr>
      </w:pPr>
      <w:r w:rsidRPr="002E28EF">
        <w:rPr>
          <w:color w:val="000000" w:themeColor="text1"/>
          <w:sz w:val="22"/>
          <w:szCs w:val="22"/>
        </w:rPr>
        <w:t>5 процентов цены контракта, если цена контракта составляет от 3 млн. рублей до 50 млн. рублей (включительно);</w:t>
      </w:r>
    </w:p>
    <w:p w14:paraId="2C544294" w14:textId="77777777" w:rsidR="001350EF" w:rsidRPr="002E28EF" w:rsidRDefault="001350EF" w:rsidP="00C17315">
      <w:pPr>
        <w:numPr>
          <w:ilvl w:val="12"/>
          <w:numId w:val="0"/>
        </w:numPr>
        <w:spacing w:after="0"/>
        <w:rPr>
          <w:color w:val="000000" w:themeColor="text1"/>
          <w:sz w:val="22"/>
          <w:szCs w:val="22"/>
        </w:rPr>
      </w:pPr>
      <w:r w:rsidRPr="002E28EF">
        <w:rPr>
          <w:color w:val="000000" w:themeColor="text1"/>
          <w:sz w:val="22"/>
          <w:szCs w:val="22"/>
        </w:rPr>
        <w:t>1 процент цены контракта, если цена контракта составляет от 50 млн. рублей до 100 млн. рублей (включительно).</w:t>
      </w:r>
    </w:p>
    <w:p w14:paraId="378AE489" w14:textId="77777777" w:rsidR="001350EF" w:rsidRPr="002E28EF" w:rsidRDefault="001350EF" w:rsidP="00C17315">
      <w:pPr>
        <w:numPr>
          <w:ilvl w:val="12"/>
          <w:numId w:val="0"/>
        </w:numPr>
        <w:spacing w:after="0"/>
        <w:rPr>
          <w:color w:val="000000" w:themeColor="text1"/>
          <w:sz w:val="22"/>
          <w:szCs w:val="22"/>
        </w:rPr>
      </w:pPr>
      <w:r w:rsidRPr="002E28EF">
        <w:rPr>
          <w:color w:val="000000" w:themeColor="text1"/>
          <w:sz w:val="22"/>
          <w:szCs w:val="22"/>
        </w:rPr>
        <w:t>7.</w:t>
      </w:r>
      <w:r w:rsidR="00E569F7" w:rsidRPr="002E28EF">
        <w:rPr>
          <w:color w:val="000000" w:themeColor="text1"/>
          <w:sz w:val="22"/>
          <w:szCs w:val="22"/>
        </w:rPr>
        <w:t>5</w:t>
      </w:r>
      <w:r w:rsidRPr="002E28EF">
        <w:rPr>
          <w:color w:val="000000" w:themeColor="text1"/>
          <w:sz w:val="22"/>
          <w:szCs w:val="22"/>
        </w:rPr>
        <w:t>.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666E1B28" w14:textId="77777777" w:rsidR="001350EF" w:rsidRPr="002E28EF" w:rsidRDefault="001350EF" w:rsidP="00C17315">
      <w:pPr>
        <w:numPr>
          <w:ilvl w:val="12"/>
          <w:numId w:val="0"/>
        </w:numPr>
        <w:spacing w:after="0"/>
        <w:rPr>
          <w:color w:val="000000" w:themeColor="text1"/>
          <w:sz w:val="22"/>
          <w:szCs w:val="22"/>
        </w:rPr>
      </w:pPr>
      <w:r w:rsidRPr="002E28EF">
        <w:rPr>
          <w:color w:val="000000" w:themeColor="text1"/>
          <w:sz w:val="22"/>
          <w:szCs w:val="22"/>
        </w:rPr>
        <w:t>а) 1000 рублей, если цена контракта не превышает 3 млн. рублей;</w:t>
      </w:r>
    </w:p>
    <w:p w14:paraId="2914C0FF" w14:textId="77777777" w:rsidR="001350EF" w:rsidRPr="002E28EF" w:rsidRDefault="001350EF" w:rsidP="00C17315">
      <w:pPr>
        <w:numPr>
          <w:ilvl w:val="12"/>
          <w:numId w:val="0"/>
        </w:numPr>
        <w:spacing w:after="0"/>
        <w:rPr>
          <w:color w:val="000000" w:themeColor="text1"/>
          <w:sz w:val="22"/>
          <w:szCs w:val="22"/>
        </w:rPr>
      </w:pPr>
      <w:r w:rsidRPr="002E28EF">
        <w:rPr>
          <w:color w:val="000000" w:themeColor="text1"/>
          <w:sz w:val="22"/>
          <w:szCs w:val="22"/>
        </w:rPr>
        <w:t>б) 5000 рублей, если цена контракта составляет от 3 млн. рублей до 50 млн. рублей (включительно);</w:t>
      </w:r>
    </w:p>
    <w:p w14:paraId="1C3CCCF5" w14:textId="77777777" w:rsidR="001350EF" w:rsidRPr="002E28EF" w:rsidRDefault="001350EF" w:rsidP="00C17315">
      <w:pPr>
        <w:numPr>
          <w:ilvl w:val="12"/>
          <w:numId w:val="0"/>
        </w:numPr>
        <w:spacing w:after="0"/>
        <w:rPr>
          <w:color w:val="000000" w:themeColor="text1"/>
          <w:sz w:val="22"/>
          <w:szCs w:val="22"/>
        </w:rPr>
      </w:pPr>
      <w:r w:rsidRPr="002E28EF">
        <w:rPr>
          <w:color w:val="000000" w:themeColor="text1"/>
          <w:sz w:val="22"/>
          <w:szCs w:val="22"/>
        </w:rPr>
        <w:t>в) 10000 рублей, если цена контракта составляет от 50 млн. рублей до 100 млн. рублей (включительно);</w:t>
      </w:r>
    </w:p>
    <w:p w14:paraId="638F9012" w14:textId="77777777" w:rsidR="001350EF" w:rsidRPr="002E28EF" w:rsidRDefault="001350EF" w:rsidP="00C17315">
      <w:pPr>
        <w:numPr>
          <w:ilvl w:val="12"/>
          <w:numId w:val="0"/>
        </w:numPr>
        <w:spacing w:after="0"/>
        <w:rPr>
          <w:color w:val="000000" w:themeColor="text1"/>
          <w:sz w:val="22"/>
          <w:szCs w:val="22"/>
        </w:rPr>
      </w:pPr>
      <w:r w:rsidRPr="002E28EF">
        <w:rPr>
          <w:color w:val="000000" w:themeColor="text1"/>
          <w:sz w:val="22"/>
          <w:szCs w:val="22"/>
        </w:rPr>
        <w:t>г) 100000 рублей, если цена контракта превышает 100 млн. рублей.</w:t>
      </w:r>
    </w:p>
    <w:p w14:paraId="1596DDCE" w14:textId="77777777" w:rsidR="001350EF" w:rsidRPr="002E28EF" w:rsidRDefault="001350EF" w:rsidP="00C17315">
      <w:pPr>
        <w:numPr>
          <w:ilvl w:val="12"/>
          <w:numId w:val="0"/>
        </w:numPr>
        <w:spacing w:after="0"/>
        <w:rPr>
          <w:color w:val="000000" w:themeColor="text1"/>
          <w:sz w:val="22"/>
          <w:szCs w:val="22"/>
        </w:rPr>
      </w:pPr>
      <w:r w:rsidRPr="002E28EF">
        <w:rPr>
          <w:color w:val="000000" w:themeColor="text1"/>
          <w:sz w:val="22"/>
          <w:szCs w:val="22"/>
        </w:rPr>
        <w:t>Размер штрафа, начисляемый Исполнителю в рамках настоящег</w:t>
      </w:r>
      <w:r w:rsidR="00BC335F" w:rsidRPr="002E28EF">
        <w:rPr>
          <w:color w:val="000000" w:themeColor="text1"/>
          <w:sz w:val="22"/>
          <w:szCs w:val="22"/>
        </w:rPr>
        <w:t>о контракта, составит: 1000,00(одну тысячу рублей) 00 копеек</w:t>
      </w:r>
      <w:r w:rsidRPr="002E28EF">
        <w:rPr>
          <w:color w:val="000000" w:themeColor="text1"/>
          <w:sz w:val="22"/>
          <w:szCs w:val="22"/>
        </w:rPr>
        <w:t>.</w:t>
      </w:r>
    </w:p>
    <w:p w14:paraId="57C7E474" w14:textId="77777777" w:rsidR="001350EF" w:rsidRPr="002E28EF" w:rsidRDefault="001350EF" w:rsidP="00C17315">
      <w:pPr>
        <w:numPr>
          <w:ilvl w:val="12"/>
          <w:numId w:val="0"/>
        </w:numPr>
        <w:spacing w:after="0"/>
        <w:rPr>
          <w:color w:val="000000" w:themeColor="text1"/>
          <w:sz w:val="22"/>
          <w:szCs w:val="22"/>
        </w:rPr>
      </w:pPr>
      <w:bookmarkStart w:id="6" w:name="P88"/>
      <w:bookmarkStart w:id="7" w:name="P89"/>
      <w:bookmarkEnd w:id="6"/>
      <w:bookmarkEnd w:id="7"/>
      <w:r w:rsidRPr="002E28EF">
        <w:rPr>
          <w:color w:val="000000" w:themeColor="text1"/>
          <w:sz w:val="22"/>
          <w:szCs w:val="22"/>
        </w:rPr>
        <w:t>7.</w:t>
      </w:r>
      <w:r w:rsidR="00E569F7" w:rsidRPr="002E28EF">
        <w:rPr>
          <w:color w:val="000000" w:themeColor="text1"/>
          <w:sz w:val="22"/>
          <w:szCs w:val="22"/>
        </w:rPr>
        <w:t>6</w:t>
      </w:r>
      <w:r w:rsidRPr="002E28EF">
        <w:rPr>
          <w:color w:val="000000" w:themeColor="text1"/>
          <w:sz w:val="22"/>
          <w:szCs w:val="22"/>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2A940DF5" w14:textId="77777777" w:rsidR="001350EF" w:rsidRPr="002E28EF" w:rsidRDefault="001350EF" w:rsidP="00C17315">
      <w:pPr>
        <w:numPr>
          <w:ilvl w:val="12"/>
          <w:numId w:val="0"/>
        </w:numPr>
        <w:spacing w:after="0"/>
        <w:rPr>
          <w:color w:val="000000" w:themeColor="text1"/>
          <w:sz w:val="22"/>
          <w:szCs w:val="22"/>
        </w:rPr>
      </w:pPr>
      <w:r w:rsidRPr="002E28EF">
        <w:rPr>
          <w:color w:val="000000" w:themeColor="text1"/>
          <w:sz w:val="22"/>
          <w:szCs w:val="22"/>
        </w:rPr>
        <w:t>а) 1000 рублей, если цена контракта не превышает 3 млн. рублей (включительно);</w:t>
      </w:r>
    </w:p>
    <w:p w14:paraId="0CE8455A" w14:textId="77777777" w:rsidR="001350EF" w:rsidRPr="002E28EF" w:rsidRDefault="001350EF" w:rsidP="00C17315">
      <w:pPr>
        <w:numPr>
          <w:ilvl w:val="12"/>
          <w:numId w:val="0"/>
        </w:numPr>
        <w:spacing w:after="0"/>
        <w:rPr>
          <w:color w:val="000000" w:themeColor="text1"/>
          <w:sz w:val="22"/>
          <w:szCs w:val="22"/>
        </w:rPr>
      </w:pPr>
      <w:r w:rsidRPr="002E28EF">
        <w:rPr>
          <w:color w:val="000000" w:themeColor="text1"/>
          <w:sz w:val="22"/>
          <w:szCs w:val="22"/>
        </w:rPr>
        <w:t>б) 5000 рублей, если цена контракта составляет от 3 млн. рублей до 50 млн. рублей (включительно);</w:t>
      </w:r>
    </w:p>
    <w:p w14:paraId="45B93CE6" w14:textId="77777777" w:rsidR="001350EF" w:rsidRPr="002E28EF" w:rsidRDefault="001350EF" w:rsidP="00C17315">
      <w:pPr>
        <w:numPr>
          <w:ilvl w:val="12"/>
          <w:numId w:val="0"/>
        </w:numPr>
        <w:spacing w:after="0"/>
        <w:rPr>
          <w:color w:val="000000" w:themeColor="text1"/>
          <w:sz w:val="22"/>
          <w:szCs w:val="22"/>
        </w:rPr>
      </w:pPr>
      <w:r w:rsidRPr="002E28EF">
        <w:rPr>
          <w:color w:val="000000" w:themeColor="text1"/>
          <w:sz w:val="22"/>
          <w:szCs w:val="22"/>
        </w:rPr>
        <w:t>в) 10000 рублей, если цена контракта составляет от 50 млн. рублей до 100 млн. рублей (включительно);</w:t>
      </w:r>
    </w:p>
    <w:p w14:paraId="6E622E06" w14:textId="77777777" w:rsidR="001350EF" w:rsidRPr="002E28EF" w:rsidRDefault="001350EF" w:rsidP="00C17315">
      <w:pPr>
        <w:numPr>
          <w:ilvl w:val="12"/>
          <w:numId w:val="0"/>
        </w:numPr>
        <w:spacing w:after="0"/>
        <w:rPr>
          <w:color w:val="000000" w:themeColor="text1"/>
          <w:sz w:val="22"/>
          <w:szCs w:val="22"/>
        </w:rPr>
      </w:pPr>
      <w:r w:rsidRPr="002E28EF">
        <w:rPr>
          <w:color w:val="000000" w:themeColor="text1"/>
          <w:sz w:val="22"/>
          <w:szCs w:val="22"/>
        </w:rPr>
        <w:t>г) 100000 рублей, если цена контракта превышает 100 млн. рублей.</w:t>
      </w:r>
    </w:p>
    <w:p w14:paraId="478CA0A7" w14:textId="77777777" w:rsidR="001350EF" w:rsidRPr="002E28EF" w:rsidRDefault="001350EF" w:rsidP="00C17315">
      <w:pPr>
        <w:numPr>
          <w:ilvl w:val="12"/>
          <w:numId w:val="0"/>
        </w:numPr>
        <w:spacing w:after="0"/>
        <w:rPr>
          <w:color w:val="000000" w:themeColor="text1"/>
          <w:sz w:val="22"/>
          <w:szCs w:val="22"/>
        </w:rPr>
      </w:pPr>
      <w:r w:rsidRPr="002E28EF">
        <w:rPr>
          <w:color w:val="000000" w:themeColor="text1"/>
          <w:sz w:val="22"/>
          <w:szCs w:val="22"/>
        </w:rPr>
        <w:t>Размер штрафа, начисляемый Заказчику в рамках настоящег</w:t>
      </w:r>
      <w:r w:rsidR="00BC335F" w:rsidRPr="002E28EF">
        <w:rPr>
          <w:color w:val="000000" w:themeColor="text1"/>
          <w:sz w:val="22"/>
          <w:szCs w:val="22"/>
        </w:rPr>
        <w:t>о контракта, составит: 1000,00 (одну тысячу рублей) 00 копеек</w:t>
      </w:r>
      <w:r w:rsidRPr="002E28EF">
        <w:rPr>
          <w:color w:val="000000" w:themeColor="text1"/>
          <w:sz w:val="22"/>
          <w:szCs w:val="22"/>
        </w:rPr>
        <w:t>.</w:t>
      </w:r>
    </w:p>
    <w:p w14:paraId="78FC05E6" w14:textId="77777777" w:rsidR="001350EF" w:rsidRPr="00E106CC" w:rsidRDefault="001350EF" w:rsidP="00C17315">
      <w:pPr>
        <w:numPr>
          <w:ilvl w:val="12"/>
          <w:numId w:val="0"/>
        </w:numPr>
        <w:spacing w:after="0"/>
        <w:rPr>
          <w:color w:val="000000" w:themeColor="text1"/>
          <w:sz w:val="22"/>
          <w:szCs w:val="22"/>
        </w:rPr>
      </w:pPr>
      <w:r w:rsidRPr="002E28EF">
        <w:rPr>
          <w:color w:val="000000" w:themeColor="text1"/>
          <w:sz w:val="22"/>
          <w:szCs w:val="22"/>
        </w:rPr>
        <w:t>7.</w:t>
      </w:r>
      <w:r w:rsidR="00E569F7" w:rsidRPr="002E28EF">
        <w:rPr>
          <w:color w:val="000000" w:themeColor="text1"/>
          <w:sz w:val="22"/>
          <w:szCs w:val="22"/>
        </w:rPr>
        <w:t>7</w:t>
      </w:r>
      <w:r w:rsidRPr="002E28EF">
        <w:rPr>
          <w:color w:val="000000" w:themeColor="text1"/>
          <w:sz w:val="22"/>
          <w:szCs w:val="22"/>
        </w:rPr>
        <w:t>.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w:t>
      </w:r>
      <w:r w:rsidRPr="00E106CC">
        <w:rPr>
          <w:color w:val="000000" w:themeColor="text1"/>
          <w:sz w:val="22"/>
          <w:szCs w:val="22"/>
        </w:rPr>
        <w:t xml:space="preserve">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33" w:history="1">
        <w:r w:rsidRPr="00E106CC">
          <w:rPr>
            <w:rStyle w:val="a3"/>
            <w:color w:val="000000" w:themeColor="text1"/>
            <w:sz w:val="22"/>
            <w:szCs w:val="22"/>
          </w:rPr>
          <w:t>ключевой ставки</w:t>
        </w:r>
      </w:hyperlink>
      <w:r w:rsidRPr="00E106CC">
        <w:rPr>
          <w:color w:val="000000" w:themeColor="text1"/>
          <w:sz w:val="22"/>
          <w:szCs w:val="22"/>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r:id="rId34" w:history="1">
        <w:r w:rsidRPr="00E106CC">
          <w:rPr>
            <w:rStyle w:val="a3"/>
            <w:color w:val="000000" w:themeColor="text1"/>
            <w:sz w:val="22"/>
            <w:szCs w:val="22"/>
          </w:rPr>
          <w:t>порядке</w:t>
        </w:r>
      </w:hyperlink>
      <w:r w:rsidRPr="00E106CC">
        <w:rPr>
          <w:color w:val="000000" w:themeColor="text1"/>
          <w:sz w:val="22"/>
          <w:szCs w:val="22"/>
        </w:rPr>
        <w:t>, установленном Правительством Российской Федерации.</w:t>
      </w:r>
    </w:p>
    <w:p w14:paraId="777B4395" w14:textId="77777777" w:rsidR="001350EF" w:rsidRPr="00E106CC" w:rsidRDefault="001350EF" w:rsidP="00C17315">
      <w:pPr>
        <w:numPr>
          <w:ilvl w:val="12"/>
          <w:numId w:val="0"/>
        </w:numPr>
        <w:spacing w:after="0"/>
        <w:rPr>
          <w:color w:val="000000" w:themeColor="text1"/>
          <w:sz w:val="22"/>
          <w:szCs w:val="22"/>
        </w:rPr>
      </w:pPr>
      <w:r w:rsidRPr="00E106CC">
        <w:rPr>
          <w:color w:val="000000" w:themeColor="text1"/>
          <w:sz w:val="22"/>
          <w:szCs w:val="22"/>
        </w:rPr>
        <w:t>7.</w:t>
      </w:r>
      <w:r w:rsidR="00E569F7">
        <w:rPr>
          <w:color w:val="000000" w:themeColor="text1"/>
          <w:sz w:val="22"/>
          <w:szCs w:val="22"/>
        </w:rPr>
        <w:t>8</w:t>
      </w:r>
      <w:r w:rsidRPr="00E106CC">
        <w:rPr>
          <w:color w:val="000000" w:themeColor="text1"/>
          <w:sz w:val="22"/>
          <w:szCs w:val="22"/>
        </w:rPr>
        <w:t xml:space="preserve">. </w:t>
      </w:r>
      <w:proofErr w:type="gramStart"/>
      <w:r w:rsidRPr="00E106CC">
        <w:rPr>
          <w:color w:val="000000" w:themeColor="text1"/>
          <w:sz w:val="22"/>
          <w:szCs w:val="22"/>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14:paraId="4EDCB539" w14:textId="77777777" w:rsidR="001350EF" w:rsidRPr="00E106CC" w:rsidRDefault="001350EF" w:rsidP="00C17315">
      <w:pPr>
        <w:numPr>
          <w:ilvl w:val="12"/>
          <w:numId w:val="0"/>
        </w:numPr>
        <w:spacing w:after="0"/>
        <w:rPr>
          <w:color w:val="000000" w:themeColor="text1"/>
          <w:sz w:val="22"/>
          <w:szCs w:val="22"/>
        </w:rPr>
      </w:pPr>
      <w:r w:rsidRPr="00E106CC">
        <w:rPr>
          <w:color w:val="000000" w:themeColor="text1"/>
          <w:sz w:val="22"/>
          <w:szCs w:val="22"/>
        </w:rPr>
        <w:lastRenderedPageBreak/>
        <w:t>7.</w:t>
      </w:r>
      <w:r w:rsidR="00E569F7">
        <w:rPr>
          <w:color w:val="000000" w:themeColor="text1"/>
          <w:sz w:val="22"/>
          <w:szCs w:val="22"/>
        </w:rPr>
        <w:t>9</w:t>
      </w:r>
      <w:r w:rsidRPr="00E106CC">
        <w:rPr>
          <w:color w:val="000000" w:themeColor="text1"/>
          <w:sz w:val="22"/>
          <w:szCs w:val="22"/>
        </w:rPr>
        <w:t xml:space="preserve">. </w:t>
      </w:r>
      <w:proofErr w:type="gramStart"/>
      <w:r w:rsidRPr="00E106CC">
        <w:rPr>
          <w:color w:val="000000" w:themeColor="text1"/>
          <w:sz w:val="22"/>
          <w:szCs w:val="22"/>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E106CC">
        <w:rPr>
          <w:color w:val="000000" w:themeColor="text1"/>
          <w:sz w:val="22"/>
          <w:szCs w:val="22"/>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04211C8F" w14:textId="77777777" w:rsidR="001350EF" w:rsidRPr="00E106CC" w:rsidRDefault="001350EF" w:rsidP="00C17315">
      <w:pPr>
        <w:numPr>
          <w:ilvl w:val="12"/>
          <w:numId w:val="0"/>
        </w:numPr>
        <w:spacing w:after="0"/>
        <w:rPr>
          <w:color w:val="000000" w:themeColor="text1"/>
          <w:sz w:val="22"/>
          <w:szCs w:val="22"/>
        </w:rPr>
      </w:pPr>
      <w:r w:rsidRPr="00E106CC">
        <w:rPr>
          <w:color w:val="000000" w:themeColor="text1"/>
          <w:sz w:val="22"/>
          <w:szCs w:val="22"/>
        </w:rPr>
        <w:t>7.1</w:t>
      </w:r>
      <w:r w:rsidR="00E569F7">
        <w:rPr>
          <w:color w:val="000000" w:themeColor="text1"/>
          <w:sz w:val="22"/>
          <w:szCs w:val="22"/>
        </w:rPr>
        <w:t>0</w:t>
      </w:r>
      <w:r w:rsidRPr="00E106CC">
        <w:rPr>
          <w:color w:val="000000" w:themeColor="text1"/>
          <w:sz w:val="22"/>
          <w:szCs w:val="22"/>
        </w:rPr>
        <w:t xml:space="preserve">.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r:id="rId35" w:history="1">
        <w:r w:rsidRPr="00E106CC">
          <w:rPr>
            <w:rStyle w:val="a3"/>
            <w:color w:val="000000" w:themeColor="text1"/>
            <w:sz w:val="22"/>
            <w:szCs w:val="22"/>
          </w:rPr>
          <w:t>порядке</w:t>
        </w:r>
      </w:hyperlink>
      <w:r w:rsidRPr="00E106CC">
        <w:rPr>
          <w:color w:val="000000" w:themeColor="text1"/>
          <w:sz w:val="22"/>
          <w:szCs w:val="22"/>
        </w:rPr>
        <w:t>,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05514D0E" w14:textId="77777777" w:rsidR="001350EF" w:rsidRPr="00E106CC" w:rsidRDefault="001350EF" w:rsidP="00C17315">
      <w:pPr>
        <w:numPr>
          <w:ilvl w:val="12"/>
          <w:numId w:val="0"/>
        </w:numPr>
        <w:spacing w:after="0"/>
        <w:rPr>
          <w:color w:val="000000" w:themeColor="text1"/>
          <w:sz w:val="22"/>
          <w:szCs w:val="22"/>
        </w:rPr>
      </w:pPr>
      <w:r w:rsidRPr="00E106CC">
        <w:rPr>
          <w:color w:val="000000" w:themeColor="text1"/>
          <w:sz w:val="22"/>
          <w:szCs w:val="22"/>
        </w:rPr>
        <w:t>7.1</w:t>
      </w:r>
      <w:r w:rsidR="00E569F7">
        <w:rPr>
          <w:color w:val="000000" w:themeColor="text1"/>
          <w:sz w:val="22"/>
          <w:szCs w:val="22"/>
        </w:rPr>
        <w:t>1</w:t>
      </w:r>
      <w:r w:rsidRPr="00E106CC">
        <w:rPr>
          <w:color w:val="000000" w:themeColor="text1"/>
          <w:sz w:val="22"/>
          <w:szCs w:val="22"/>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B05C0EB" w14:textId="77777777" w:rsidR="001350EF" w:rsidRPr="00E106CC" w:rsidRDefault="001350EF" w:rsidP="00C17315">
      <w:pPr>
        <w:numPr>
          <w:ilvl w:val="12"/>
          <w:numId w:val="0"/>
        </w:numPr>
        <w:spacing w:after="0"/>
        <w:rPr>
          <w:color w:val="000000" w:themeColor="text1"/>
          <w:sz w:val="22"/>
          <w:szCs w:val="22"/>
        </w:rPr>
      </w:pPr>
      <w:r w:rsidRPr="00E106CC">
        <w:rPr>
          <w:color w:val="000000" w:themeColor="text1"/>
          <w:sz w:val="22"/>
          <w:szCs w:val="22"/>
        </w:rPr>
        <w:t>7.1</w:t>
      </w:r>
      <w:r w:rsidR="00E569F7">
        <w:rPr>
          <w:color w:val="000000" w:themeColor="text1"/>
          <w:sz w:val="22"/>
          <w:szCs w:val="22"/>
        </w:rPr>
        <w:t>2</w:t>
      </w:r>
      <w:r w:rsidRPr="00E106CC">
        <w:rPr>
          <w:color w:val="000000" w:themeColor="text1"/>
          <w:sz w:val="22"/>
          <w:szCs w:val="22"/>
        </w:rPr>
        <w:t>.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14:paraId="46C6BF01" w14:textId="77777777" w:rsidR="001350EF" w:rsidRPr="00E106CC" w:rsidRDefault="001350EF" w:rsidP="00C17315">
      <w:pPr>
        <w:numPr>
          <w:ilvl w:val="12"/>
          <w:numId w:val="0"/>
        </w:numPr>
        <w:spacing w:after="0"/>
        <w:rPr>
          <w:color w:val="000000" w:themeColor="text1"/>
          <w:sz w:val="22"/>
          <w:szCs w:val="22"/>
        </w:rPr>
      </w:pPr>
      <w:r w:rsidRPr="00E106CC">
        <w:rPr>
          <w:color w:val="000000" w:themeColor="text1"/>
          <w:sz w:val="22"/>
          <w:szCs w:val="22"/>
        </w:rPr>
        <w:t>7.1</w:t>
      </w:r>
      <w:r w:rsidR="00E569F7">
        <w:rPr>
          <w:color w:val="000000" w:themeColor="text1"/>
          <w:sz w:val="22"/>
          <w:szCs w:val="22"/>
        </w:rPr>
        <w:t>3</w:t>
      </w:r>
      <w:r w:rsidRPr="00E106CC">
        <w:rPr>
          <w:color w:val="000000" w:themeColor="text1"/>
          <w:sz w:val="22"/>
          <w:szCs w:val="22"/>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19A55B7" w14:textId="77777777" w:rsidR="001350EF" w:rsidRPr="00E106CC" w:rsidRDefault="001350EF" w:rsidP="00C17315">
      <w:pPr>
        <w:numPr>
          <w:ilvl w:val="12"/>
          <w:numId w:val="0"/>
        </w:numPr>
        <w:spacing w:after="0"/>
        <w:rPr>
          <w:color w:val="000000" w:themeColor="text1"/>
          <w:sz w:val="22"/>
          <w:szCs w:val="22"/>
        </w:rPr>
      </w:pPr>
      <w:bookmarkStart w:id="8" w:name="P100"/>
      <w:bookmarkEnd w:id="8"/>
      <w:r w:rsidRPr="00E106CC">
        <w:rPr>
          <w:color w:val="000000" w:themeColor="text1"/>
          <w:sz w:val="22"/>
          <w:szCs w:val="22"/>
        </w:rPr>
        <w:t>7.1</w:t>
      </w:r>
      <w:r w:rsidR="00E569F7">
        <w:rPr>
          <w:color w:val="000000" w:themeColor="text1"/>
          <w:sz w:val="22"/>
          <w:szCs w:val="22"/>
        </w:rPr>
        <w:t>4</w:t>
      </w:r>
      <w:r w:rsidRPr="00E106CC">
        <w:rPr>
          <w:color w:val="000000" w:themeColor="text1"/>
          <w:sz w:val="22"/>
          <w:szCs w:val="22"/>
        </w:rPr>
        <w:t>.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14:paraId="28D72AD8" w14:textId="77777777" w:rsidR="00EB25EF" w:rsidRPr="00E106CC" w:rsidRDefault="001350EF" w:rsidP="00C17315">
      <w:pPr>
        <w:numPr>
          <w:ilvl w:val="12"/>
          <w:numId w:val="0"/>
        </w:numPr>
        <w:spacing w:after="0"/>
        <w:rPr>
          <w:color w:val="000000" w:themeColor="text1"/>
          <w:sz w:val="22"/>
          <w:szCs w:val="22"/>
        </w:rPr>
      </w:pPr>
      <w:r w:rsidRPr="00E106CC">
        <w:rPr>
          <w:color w:val="000000" w:themeColor="text1"/>
          <w:sz w:val="22"/>
          <w:szCs w:val="22"/>
        </w:rPr>
        <w:t>7.1</w:t>
      </w:r>
      <w:r w:rsidR="00E569F7">
        <w:rPr>
          <w:color w:val="000000" w:themeColor="text1"/>
          <w:sz w:val="22"/>
          <w:szCs w:val="22"/>
        </w:rPr>
        <w:t>5</w:t>
      </w:r>
      <w:r w:rsidRPr="00E106CC">
        <w:rPr>
          <w:color w:val="000000" w:themeColor="text1"/>
          <w:sz w:val="22"/>
          <w:szCs w:val="22"/>
        </w:rPr>
        <w:t>. Заказчик вправе удержать суммы неисполненных поставщиком (подрядчиком, исполнителем) требований об уплате неустоек (штрафов, пеней), предъявленных заказчиком в соответствии с Федеральным законом от 05 апреля 2013 года №44-ФЗ, из суммы, подлежащей оплате поставщику (подрядчику, исполнителю) (</w:t>
      </w:r>
      <w:hyperlink r:id="rId36" w:history="1">
        <w:r w:rsidRPr="00E106CC">
          <w:rPr>
            <w:rStyle w:val="a3"/>
            <w:color w:val="000000" w:themeColor="text1"/>
            <w:sz w:val="22"/>
            <w:szCs w:val="22"/>
          </w:rPr>
          <w:t>пункт 2 часть 14 статьи 34</w:t>
        </w:r>
      </w:hyperlink>
      <w:r w:rsidRPr="00E106CC">
        <w:rPr>
          <w:bCs/>
          <w:color w:val="000000" w:themeColor="text1"/>
          <w:sz w:val="22"/>
          <w:szCs w:val="22"/>
        </w:rPr>
        <w:t xml:space="preserve">Федерального закона </w:t>
      </w:r>
      <w:r w:rsidRPr="00E106CC">
        <w:rPr>
          <w:color w:val="000000" w:themeColor="text1"/>
          <w:sz w:val="22"/>
          <w:szCs w:val="22"/>
        </w:rPr>
        <w:t>от 05 апреля 2013 года № 44-ФЗ).</w:t>
      </w:r>
    </w:p>
    <w:p w14:paraId="61936062" w14:textId="77777777" w:rsidR="00EB25EF" w:rsidRPr="00E106CC" w:rsidRDefault="00EB25EF" w:rsidP="00C17315">
      <w:pPr>
        <w:spacing w:after="0"/>
        <w:jc w:val="center"/>
        <w:rPr>
          <w:b/>
          <w:bCs/>
          <w:color w:val="000000" w:themeColor="text1"/>
          <w:sz w:val="22"/>
          <w:szCs w:val="22"/>
        </w:rPr>
      </w:pPr>
      <w:r w:rsidRPr="00E106CC">
        <w:rPr>
          <w:b/>
          <w:bCs/>
          <w:color w:val="000000" w:themeColor="text1"/>
          <w:sz w:val="22"/>
          <w:szCs w:val="22"/>
        </w:rPr>
        <w:t>8. ОБСТОЯТЕЛЬСТВА НЕПРЕОДОЛИМОЙ СИЛЫ</w:t>
      </w:r>
    </w:p>
    <w:p w14:paraId="6DE5671E" w14:textId="77777777" w:rsidR="00EB25EF" w:rsidRPr="00E106CC" w:rsidRDefault="00EB25EF" w:rsidP="00C17315">
      <w:pPr>
        <w:spacing w:after="0"/>
        <w:rPr>
          <w:color w:val="000000" w:themeColor="text1"/>
          <w:sz w:val="22"/>
          <w:szCs w:val="22"/>
        </w:rPr>
      </w:pPr>
      <w:r w:rsidRPr="00E106CC">
        <w:rPr>
          <w:color w:val="000000" w:themeColor="text1"/>
          <w:sz w:val="22"/>
          <w:szCs w:val="22"/>
        </w:rPr>
        <w:t xml:space="preserve">8.1. Стороны освобождаются от ответственности за частичное или полное неисполнение обязательств по настоящему контракту, если оно явилось следствием природных явлений, действий объективных внешних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Контракта. </w:t>
      </w:r>
    </w:p>
    <w:p w14:paraId="14B1C9BC" w14:textId="77777777" w:rsidR="00EB25EF" w:rsidRPr="00E106CC" w:rsidRDefault="00EB25EF" w:rsidP="00C17315">
      <w:pPr>
        <w:numPr>
          <w:ilvl w:val="12"/>
          <w:numId w:val="0"/>
        </w:numPr>
        <w:spacing w:after="0"/>
        <w:rPr>
          <w:color w:val="000000" w:themeColor="text1"/>
          <w:sz w:val="22"/>
          <w:szCs w:val="22"/>
        </w:rPr>
      </w:pPr>
      <w:r w:rsidRPr="00E106CC">
        <w:rPr>
          <w:color w:val="000000" w:themeColor="text1"/>
          <w:sz w:val="22"/>
          <w:szCs w:val="22"/>
        </w:rPr>
        <w:t>8.2. Если обстоятельства непреодолимой силы будут длиться более месяца, то Заказчик и Исполнитель обсудят, какие меры следует принять для продолжения исполнения Контракта. Если стороны не смогут договориться в течение 10 (десяти) дней, тогда Заказчик вправе потребовать расторжения Контракта.</w:t>
      </w:r>
    </w:p>
    <w:p w14:paraId="0394F111" w14:textId="77777777" w:rsidR="00EB25EF" w:rsidRPr="00E106CC" w:rsidRDefault="00EB25EF" w:rsidP="00C17315">
      <w:pPr>
        <w:numPr>
          <w:ilvl w:val="12"/>
          <w:numId w:val="0"/>
        </w:numPr>
        <w:spacing w:after="0"/>
        <w:rPr>
          <w:color w:val="000000" w:themeColor="text1"/>
          <w:sz w:val="22"/>
          <w:szCs w:val="22"/>
        </w:rPr>
      </w:pPr>
    </w:p>
    <w:p w14:paraId="03F0BC65" w14:textId="77777777" w:rsidR="00EB25EF" w:rsidRPr="00E106CC" w:rsidRDefault="00EB25EF" w:rsidP="00C17315">
      <w:pPr>
        <w:spacing w:after="0"/>
        <w:jc w:val="center"/>
        <w:rPr>
          <w:b/>
          <w:bCs/>
          <w:color w:val="000000" w:themeColor="text1"/>
          <w:sz w:val="22"/>
          <w:szCs w:val="22"/>
        </w:rPr>
      </w:pPr>
      <w:r w:rsidRPr="00E106CC">
        <w:rPr>
          <w:b/>
          <w:bCs/>
          <w:color w:val="000000" w:themeColor="text1"/>
          <w:sz w:val="22"/>
          <w:szCs w:val="22"/>
        </w:rPr>
        <w:t>9. РАЗРЕШЕНИЕ СПОРОВ МЕЖДУ СТОРОНАМИ</w:t>
      </w:r>
    </w:p>
    <w:p w14:paraId="45783067" w14:textId="77777777" w:rsidR="00EB25EF" w:rsidRPr="00E106CC" w:rsidRDefault="00EB25EF" w:rsidP="00C17315">
      <w:pPr>
        <w:spacing w:after="0"/>
        <w:rPr>
          <w:color w:val="000000" w:themeColor="text1"/>
          <w:sz w:val="22"/>
          <w:szCs w:val="22"/>
        </w:rPr>
      </w:pPr>
      <w:r w:rsidRPr="00E106CC">
        <w:rPr>
          <w:color w:val="000000" w:themeColor="text1"/>
          <w:sz w:val="22"/>
          <w:szCs w:val="22"/>
        </w:rPr>
        <w:t>9.1. Спорные вопросы, возникающие в ходе исполнения настоящего Контракта,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являющимся с момента его подписания неотъемлемой частью настоящего Контракта.</w:t>
      </w:r>
    </w:p>
    <w:p w14:paraId="2EE5C4B9" w14:textId="77777777" w:rsidR="00EB25EF" w:rsidRPr="00E106CC" w:rsidRDefault="00EB25EF" w:rsidP="00C17315">
      <w:pPr>
        <w:spacing w:after="0"/>
        <w:rPr>
          <w:color w:val="000000" w:themeColor="text1"/>
          <w:sz w:val="22"/>
          <w:szCs w:val="22"/>
        </w:rPr>
      </w:pPr>
      <w:r w:rsidRPr="00E106CC">
        <w:rPr>
          <w:color w:val="000000" w:themeColor="text1"/>
          <w:sz w:val="22"/>
          <w:szCs w:val="22"/>
        </w:rPr>
        <w:t>9.2. При возникновении между Заказчиком и Исполнителем разногласий и невозможности урегулирования этих разногласий путем переговоров по требованию любой из сторон должна быть назначена экспертиза. Расходы на экспертизу несет сторона, потребовавшая назначения экспертизы. В случае установления нарушений Исполнителем условий Контракта или причинной связи между действиями Исполнителя и обнаруженными недостатками, расходы на экспертизу, инициированную Заказчиком, возмещает Исполнитель. В случае</w:t>
      </w:r>
      <w:proofErr w:type="gramStart"/>
      <w:r w:rsidRPr="00E106CC">
        <w:rPr>
          <w:color w:val="000000" w:themeColor="text1"/>
          <w:sz w:val="22"/>
          <w:szCs w:val="22"/>
        </w:rPr>
        <w:t>,</w:t>
      </w:r>
      <w:proofErr w:type="gramEnd"/>
      <w:r w:rsidRPr="00E106CC">
        <w:rPr>
          <w:color w:val="000000" w:themeColor="text1"/>
          <w:sz w:val="22"/>
          <w:szCs w:val="22"/>
        </w:rPr>
        <w:t xml:space="preserve"> если экспертиза назначена по соглашению между сторонами, расходы несут обе стороны поровну.</w:t>
      </w:r>
    </w:p>
    <w:p w14:paraId="3FB8B6DD" w14:textId="77777777" w:rsidR="00EB25EF" w:rsidRPr="00E106CC" w:rsidRDefault="00EB25EF" w:rsidP="00C17315">
      <w:pPr>
        <w:spacing w:after="0"/>
        <w:jc w:val="center"/>
        <w:rPr>
          <w:b/>
          <w:bCs/>
          <w:color w:val="000000" w:themeColor="text1"/>
          <w:sz w:val="22"/>
          <w:szCs w:val="22"/>
        </w:rPr>
      </w:pPr>
      <w:r w:rsidRPr="00E106CC">
        <w:rPr>
          <w:b/>
          <w:bCs/>
          <w:color w:val="000000" w:themeColor="text1"/>
          <w:sz w:val="22"/>
          <w:szCs w:val="22"/>
        </w:rPr>
        <w:t xml:space="preserve">10. </w:t>
      </w:r>
      <w:r w:rsidRPr="00E106CC">
        <w:rPr>
          <w:b/>
          <w:color w:val="000000" w:themeColor="text1"/>
          <w:sz w:val="22"/>
          <w:szCs w:val="22"/>
          <w:lang w:eastAsia="en-US"/>
        </w:rPr>
        <w:t>ИЗМЕНЕНИЕ, РАСТОРЖЕНИЕ КОНТРАКТА</w:t>
      </w:r>
    </w:p>
    <w:p w14:paraId="2C4C04F8" w14:textId="77777777" w:rsidR="001350EF" w:rsidRPr="00E106CC" w:rsidRDefault="001350EF" w:rsidP="00C17315">
      <w:pPr>
        <w:spacing w:after="0"/>
        <w:rPr>
          <w:color w:val="000000" w:themeColor="text1"/>
          <w:sz w:val="22"/>
          <w:szCs w:val="22"/>
        </w:rPr>
      </w:pPr>
      <w:r w:rsidRPr="00E106CC">
        <w:rPr>
          <w:color w:val="000000" w:themeColor="text1"/>
          <w:sz w:val="22"/>
          <w:szCs w:val="22"/>
        </w:rPr>
        <w:t>10.1.При заключении и исполнении контракта изменение его существенных условий не допускается, за исключением случаев, предусмотренных Федеральным законом от 05 апреля 2013 года № 44-ФЗ.</w:t>
      </w:r>
    </w:p>
    <w:p w14:paraId="7B6758E9" w14:textId="77777777" w:rsidR="001350EF" w:rsidRPr="00E106CC" w:rsidRDefault="001350EF" w:rsidP="00C17315">
      <w:pPr>
        <w:spacing w:after="0"/>
        <w:rPr>
          <w:color w:val="000000" w:themeColor="text1"/>
          <w:sz w:val="22"/>
          <w:szCs w:val="22"/>
        </w:rPr>
      </w:pPr>
      <w:r w:rsidRPr="00E106CC">
        <w:rPr>
          <w:color w:val="000000" w:themeColor="text1"/>
          <w:sz w:val="22"/>
          <w:szCs w:val="22"/>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46CAD309" w14:textId="77777777" w:rsidR="00EB25EF" w:rsidRPr="00E106CC" w:rsidRDefault="001350EF" w:rsidP="00C17315">
      <w:pPr>
        <w:spacing w:after="0"/>
        <w:rPr>
          <w:rFonts w:eastAsia="Calibri"/>
          <w:color w:val="000000" w:themeColor="text1"/>
          <w:sz w:val="22"/>
          <w:szCs w:val="22"/>
          <w:lang w:eastAsia="en-US"/>
        </w:rPr>
      </w:pPr>
      <w:bookmarkStart w:id="9" w:name="P2579"/>
      <w:bookmarkEnd w:id="9"/>
      <w:r w:rsidRPr="00E106CC">
        <w:rPr>
          <w:color w:val="000000" w:themeColor="text1"/>
          <w:sz w:val="22"/>
          <w:szCs w:val="22"/>
        </w:rPr>
        <w:t>10.3.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6E0EEBCA" w14:textId="77777777" w:rsidR="001350EF" w:rsidRPr="00E106CC" w:rsidRDefault="00EB25EF" w:rsidP="00C17315">
      <w:pPr>
        <w:tabs>
          <w:tab w:val="left" w:pos="1069"/>
        </w:tabs>
        <w:spacing w:after="0"/>
        <w:jc w:val="center"/>
        <w:rPr>
          <w:b/>
          <w:color w:val="000000" w:themeColor="text1"/>
          <w:sz w:val="22"/>
          <w:szCs w:val="22"/>
        </w:rPr>
      </w:pPr>
      <w:r w:rsidRPr="00E106CC">
        <w:rPr>
          <w:b/>
          <w:color w:val="000000" w:themeColor="text1"/>
          <w:sz w:val="22"/>
          <w:szCs w:val="22"/>
        </w:rPr>
        <w:t>11. ОБЕСПЕЧЕНИЕ ИСПОЛНЕНИЯ КОНТРАКТА</w:t>
      </w:r>
    </w:p>
    <w:p w14:paraId="4D789753" w14:textId="77777777" w:rsidR="001350EF" w:rsidRPr="00E106CC" w:rsidRDefault="001350EF" w:rsidP="00C17315">
      <w:pPr>
        <w:autoSpaceDE w:val="0"/>
        <w:autoSpaceDN w:val="0"/>
        <w:adjustRightInd w:val="0"/>
        <w:spacing w:after="0"/>
        <w:rPr>
          <w:rFonts w:eastAsia="Calibri"/>
          <w:color w:val="000000" w:themeColor="text1"/>
          <w:sz w:val="22"/>
          <w:szCs w:val="22"/>
        </w:rPr>
      </w:pPr>
      <w:r w:rsidRPr="00E106CC">
        <w:rPr>
          <w:rFonts w:eastAsia="Calibri"/>
          <w:color w:val="000000" w:themeColor="text1"/>
          <w:sz w:val="22"/>
          <w:szCs w:val="22"/>
        </w:rPr>
        <w:lastRenderedPageBreak/>
        <w:t xml:space="preserve">11.1. </w:t>
      </w:r>
      <w:proofErr w:type="gramStart"/>
      <w:r w:rsidRPr="00E106CC">
        <w:rPr>
          <w:rFonts w:eastAsia="Calibri"/>
          <w:color w:val="000000" w:themeColor="text1"/>
          <w:sz w:val="22"/>
          <w:szCs w:val="22"/>
        </w:rPr>
        <w:t xml:space="preserve">Исполнение контракта обеспечивается внесением денежных средств на указанный заказчиком счет или предоставлением независимой гарантии, соответствующей требованиям </w:t>
      </w:r>
      <w:hyperlink r:id="rId37" w:history="1">
        <w:r w:rsidRPr="00E106CC">
          <w:rPr>
            <w:rStyle w:val="a3"/>
            <w:rFonts w:eastAsia="Calibri"/>
            <w:color w:val="000000" w:themeColor="text1"/>
            <w:sz w:val="22"/>
            <w:szCs w:val="22"/>
          </w:rPr>
          <w:t>статьи 45</w:t>
        </w:r>
      </w:hyperlink>
      <w:r w:rsidRPr="00E106CC">
        <w:rPr>
          <w:rFonts w:eastAsia="Calibri"/>
          <w:color w:val="000000" w:themeColor="text1"/>
          <w:sz w:val="22"/>
          <w:szCs w:val="22"/>
        </w:rPr>
        <w:t xml:space="preserve"> Федерального закона от 05 апреля 2013 года № 44-ФЗ, постановления Правительства Российской Федерации от 08.11.2013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E106CC">
        <w:rPr>
          <w:rFonts w:eastAsia="Calibri"/>
          <w:bCs/>
          <w:color w:val="000000" w:themeColor="text1"/>
          <w:sz w:val="22"/>
          <w:szCs w:val="22"/>
        </w:rPr>
        <w:t>.</w:t>
      </w:r>
      <w:proofErr w:type="gramEnd"/>
    </w:p>
    <w:p w14:paraId="26521735" w14:textId="47A7F97B" w:rsidR="001350EF" w:rsidRPr="00E106CC" w:rsidRDefault="001350EF" w:rsidP="00C17315">
      <w:pPr>
        <w:autoSpaceDE w:val="0"/>
        <w:autoSpaceDN w:val="0"/>
        <w:adjustRightInd w:val="0"/>
        <w:spacing w:after="0"/>
        <w:rPr>
          <w:rFonts w:eastAsia="Calibri"/>
          <w:i/>
          <w:color w:val="000000" w:themeColor="text1"/>
          <w:sz w:val="22"/>
          <w:szCs w:val="22"/>
        </w:rPr>
      </w:pPr>
      <w:r w:rsidRPr="00E106CC">
        <w:rPr>
          <w:rFonts w:eastAsia="Calibri"/>
          <w:color w:val="000000" w:themeColor="text1"/>
          <w:sz w:val="22"/>
          <w:szCs w:val="22"/>
        </w:rPr>
        <w:t xml:space="preserve">11.2. Размер обеспечения исполнения контракта составляет </w:t>
      </w:r>
      <w:r w:rsidRPr="00E106CC">
        <w:rPr>
          <w:rFonts w:eastAsia="Calibri"/>
          <w:b/>
          <w:i/>
          <w:color w:val="000000" w:themeColor="text1"/>
          <w:sz w:val="22"/>
          <w:szCs w:val="22"/>
        </w:rPr>
        <w:t>5%</w:t>
      </w:r>
      <w:r w:rsidRPr="00E106CC">
        <w:rPr>
          <w:rFonts w:eastAsia="Calibri"/>
          <w:color w:val="000000" w:themeColor="text1"/>
          <w:sz w:val="22"/>
          <w:szCs w:val="22"/>
        </w:rPr>
        <w:t xml:space="preserve"> от </w:t>
      </w:r>
      <w:proofErr w:type="gramStart"/>
      <w:r w:rsidR="00191DA6">
        <w:rPr>
          <w:rFonts w:eastAsia="Calibri"/>
          <w:color w:val="000000" w:themeColor="text1"/>
          <w:sz w:val="22"/>
          <w:szCs w:val="22"/>
        </w:rPr>
        <w:t>начальной</w:t>
      </w:r>
      <w:proofErr w:type="gramEnd"/>
      <w:r w:rsidR="00191DA6">
        <w:rPr>
          <w:rFonts w:eastAsia="Calibri"/>
          <w:color w:val="000000" w:themeColor="text1"/>
          <w:sz w:val="22"/>
          <w:szCs w:val="22"/>
        </w:rPr>
        <w:t xml:space="preserve"> (максимальной)</w:t>
      </w:r>
      <w:r w:rsidRPr="00E106CC">
        <w:rPr>
          <w:rFonts w:eastAsia="Calibri"/>
          <w:color w:val="000000" w:themeColor="text1"/>
          <w:sz w:val="22"/>
          <w:szCs w:val="22"/>
        </w:rPr>
        <w:t xml:space="preserve"> контракта, что в рублевом эк</w:t>
      </w:r>
      <w:r w:rsidR="00BC335F" w:rsidRPr="00E106CC">
        <w:rPr>
          <w:rFonts w:eastAsia="Calibri"/>
          <w:color w:val="000000" w:themeColor="text1"/>
          <w:sz w:val="22"/>
          <w:szCs w:val="22"/>
        </w:rPr>
        <w:t>виваленте составляет</w:t>
      </w:r>
      <w:r w:rsidR="00BC335F" w:rsidRPr="00693FB8">
        <w:rPr>
          <w:rFonts w:eastAsia="Calibri"/>
          <w:color w:val="FF0000"/>
          <w:sz w:val="22"/>
          <w:szCs w:val="22"/>
        </w:rPr>
        <w:t xml:space="preserve">: </w:t>
      </w:r>
      <w:r w:rsidR="00174249">
        <w:rPr>
          <w:rFonts w:eastAsia="Calibri"/>
          <w:color w:val="FF0000"/>
          <w:sz w:val="22"/>
          <w:szCs w:val="22"/>
        </w:rPr>
        <w:t xml:space="preserve">   </w:t>
      </w:r>
      <w:r w:rsidR="00563038" w:rsidRPr="00563038">
        <w:rPr>
          <w:color w:val="FF0000"/>
          <w:sz w:val="22"/>
          <w:szCs w:val="22"/>
        </w:rPr>
        <w:t>73597.08</w:t>
      </w:r>
      <w:r w:rsidR="00563038">
        <w:rPr>
          <w:color w:val="FF0000"/>
          <w:sz w:val="22"/>
          <w:szCs w:val="22"/>
        </w:rPr>
        <w:t xml:space="preserve"> </w:t>
      </w:r>
      <w:r w:rsidR="00693FB8" w:rsidRPr="00174249">
        <w:rPr>
          <w:rFonts w:eastAsia="Calibri"/>
          <w:color w:val="FF0000"/>
          <w:sz w:val="22"/>
          <w:szCs w:val="22"/>
        </w:rPr>
        <w:t>рублей</w:t>
      </w:r>
      <w:r w:rsidR="00693FB8">
        <w:rPr>
          <w:rFonts w:eastAsia="Calibri"/>
          <w:color w:val="000000" w:themeColor="text1"/>
          <w:sz w:val="22"/>
          <w:szCs w:val="22"/>
        </w:rPr>
        <w:t xml:space="preserve"> </w:t>
      </w:r>
    </w:p>
    <w:p w14:paraId="36510DBE" w14:textId="77777777" w:rsidR="001350EF" w:rsidRPr="00E106CC" w:rsidRDefault="001350EF" w:rsidP="00C17315">
      <w:pPr>
        <w:autoSpaceDE w:val="0"/>
        <w:autoSpaceDN w:val="0"/>
        <w:adjustRightInd w:val="0"/>
        <w:spacing w:after="0"/>
        <w:rPr>
          <w:rFonts w:eastAsia="Calibri"/>
          <w:color w:val="000000" w:themeColor="text1"/>
          <w:sz w:val="22"/>
          <w:szCs w:val="22"/>
        </w:rPr>
      </w:pPr>
      <w:r w:rsidRPr="00E106CC">
        <w:rPr>
          <w:rFonts w:eastAsia="Calibri"/>
          <w:color w:val="000000" w:themeColor="text1"/>
          <w:sz w:val="22"/>
          <w:szCs w:val="22"/>
        </w:rPr>
        <w:t>11.3. Платежные реквизиты для перечисления обеспечения исполнения контракта (если такая форма обеспечения исполнения контракта применяется Исполнителем):</w:t>
      </w:r>
    </w:p>
    <w:p w14:paraId="5E89026C" w14:textId="189F3BAD" w:rsidR="00C17315" w:rsidRPr="00693FB8" w:rsidRDefault="0091527E" w:rsidP="00C17315">
      <w:pPr>
        <w:spacing w:after="0"/>
        <w:rPr>
          <w:rFonts w:eastAsia="Calibri"/>
          <w:color w:val="FF0000"/>
          <w:sz w:val="22"/>
          <w:szCs w:val="22"/>
          <w:lang w:eastAsia="en-US"/>
        </w:rPr>
      </w:pPr>
      <w:r w:rsidRPr="00693FB8">
        <w:rPr>
          <w:rFonts w:eastAsia="Calibri"/>
          <w:color w:val="FF0000"/>
          <w:sz w:val="22"/>
          <w:szCs w:val="22"/>
          <w:lang w:eastAsia="en-US"/>
        </w:rPr>
        <w:t>ИНН/КПП  3202007</w:t>
      </w:r>
      <w:r w:rsidR="001E254B">
        <w:rPr>
          <w:rFonts w:eastAsia="Calibri"/>
          <w:color w:val="FF0000"/>
          <w:sz w:val="22"/>
          <w:szCs w:val="22"/>
          <w:lang w:eastAsia="en-US"/>
        </w:rPr>
        <w:t>371</w:t>
      </w:r>
      <w:r w:rsidRPr="00693FB8">
        <w:rPr>
          <w:rFonts w:eastAsia="Calibri"/>
          <w:color w:val="FF0000"/>
          <w:sz w:val="22"/>
          <w:szCs w:val="22"/>
          <w:lang w:eastAsia="en-US"/>
        </w:rPr>
        <w:t xml:space="preserve">/324501001 </w:t>
      </w:r>
      <w:r w:rsidR="00C17315" w:rsidRPr="00693FB8">
        <w:rPr>
          <w:rFonts w:eastAsia="Calibri"/>
          <w:color w:val="FF0000"/>
          <w:sz w:val="22"/>
          <w:szCs w:val="22"/>
        </w:rPr>
        <w:t xml:space="preserve">л/с </w:t>
      </w:r>
      <w:r w:rsidR="00C17315" w:rsidRPr="00693FB8">
        <w:rPr>
          <w:color w:val="FF0000"/>
          <w:sz w:val="22"/>
          <w:szCs w:val="22"/>
        </w:rPr>
        <w:t>20276</w:t>
      </w:r>
      <w:r w:rsidR="001E254B">
        <w:rPr>
          <w:color w:val="FF0000"/>
          <w:sz w:val="22"/>
          <w:szCs w:val="22"/>
        </w:rPr>
        <w:t>Х94180</w:t>
      </w:r>
      <w:r w:rsidR="00C17315" w:rsidRPr="00693FB8">
        <w:rPr>
          <w:color w:val="FF0000"/>
          <w:sz w:val="22"/>
          <w:szCs w:val="22"/>
        </w:rPr>
        <w:t xml:space="preserve"> </w:t>
      </w:r>
    </w:p>
    <w:p w14:paraId="492EBF40" w14:textId="77777777" w:rsidR="00C17315" w:rsidRPr="00693FB8" w:rsidRDefault="007777F3" w:rsidP="00C17315">
      <w:pPr>
        <w:spacing w:after="0"/>
        <w:rPr>
          <w:color w:val="FF0000"/>
          <w:sz w:val="22"/>
          <w:szCs w:val="22"/>
        </w:rPr>
      </w:pPr>
      <w:r w:rsidRPr="00693FB8">
        <w:rPr>
          <w:rFonts w:eastAsia="Calibri"/>
          <w:color w:val="FF0000"/>
          <w:sz w:val="22"/>
          <w:szCs w:val="22"/>
        </w:rPr>
        <w:t xml:space="preserve">ЕКС </w:t>
      </w:r>
      <w:r w:rsidR="00C17315" w:rsidRPr="00693FB8">
        <w:rPr>
          <w:rFonts w:eastAsia="Calibri"/>
          <w:color w:val="FF0000"/>
          <w:sz w:val="22"/>
          <w:szCs w:val="22"/>
        </w:rPr>
        <w:t xml:space="preserve"> </w:t>
      </w:r>
      <w:r w:rsidR="00C17315" w:rsidRPr="00693FB8">
        <w:rPr>
          <w:color w:val="FF0000"/>
          <w:sz w:val="22"/>
          <w:szCs w:val="22"/>
        </w:rPr>
        <w:t xml:space="preserve">40102810245370000019 </w:t>
      </w:r>
      <w:r w:rsidRPr="00693FB8">
        <w:rPr>
          <w:color w:val="FF0000"/>
          <w:sz w:val="22"/>
          <w:szCs w:val="22"/>
        </w:rPr>
        <w:t>ОТДЕЛЕНИЕ БРЯНСК БАНКА РОССИИ</w:t>
      </w:r>
      <w:r w:rsidR="00C17315" w:rsidRPr="00693FB8">
        <w:rPr>
          <w:color w:val="FF0000"/>
          <w:sz w:val="22"/>
          <w:szCs w:val="22"/>
        </w:rPr>
        <w:t xml:space="preserve">//УФК по Брянской области </w:t>
      </w:r>
      <w:proofErr w:type="spellStart"/>
      <w:r w:rsidR="00C17315" w:rsidRPr="00693FB8">
        <w:rPr>
          <w:color w:val="FF0000"/>
          <w:sz w:val="22"/>
          <w:szCs w:val="22"/>
        </w:rPr>
        <w:t>г</w:t>
      </w:r>
      <w:proofErr w:type="gramStart"/>
      <w:r w:rsidR="00C17315" w:rsidRPr="00693FB8">
        <w:rPr>
          <w:color w:val="FF0000"/>
          <w:sz w:val="22"/>
          <w:szCs w:val="22"/>
        </w:rPr>
        <w:t>.Б</w:t>
      </w:r>
      <w:proofErr w:type="gramEnd"/>
      <w:r w:rsidR="00C17315" w:rsidRPr="00693FB8">
        <w:rPr>
          <w:color w:val="FF0000"/>
          <w:sz w:val="22"/>
          <w:szCs w:val="22"/>
        </w:rPr>
        <w:t>рянск</w:t>
      </w:r>
      <w:proofErr w:type="spellEnd"/>
    </w:p>
    <w:p w14:paraId="216BE82C" w14:textId="21F8BCA6" w:rsidR="0091527E" w:rsidRPr="00693FB8" w:rsidRDefault="0091527E" w:rsidP="0091527E">
      <w:pPr>
        <w:spacing w:after="0"/>
        <w:jc w:val="left"/>
        <w:rPr>
          <w:color w:val="FF0000"/>
        </w:rPr>
      </w:pPr>
      <w:proofErr w:type="spellStart"/>
      <w:r w:rsidRPr="00693FB8">
        <w:rPr>
          <w:color w:val="FF0000"/>
          <w:sz w:val="22"/>
          <w:szCs w:val="22"/>
        </w:rPr>
        <w:t>Каз</w:t>
      </w:r>
      <w:proofErr w:type="spellEnd"/>
      <w:r w:rsidRPr="00693FB8">
        <w:rPr>
          <w:color w:val="FF0000"/>
          <w:sz w:val="22"/>
          <w:szCs w:val="22"/>
        </w:rPr>
        <w:t xml:space="preserve">. счет </w:t>
      </w:r>
      <w:r w:rsidRPr="00693FB8">
        <w:rPr>
          <w:color w:val="FF0000"/>
        </w:rPr>
        <w:t>0323464315</w:t>
      </w:r>
      <w:r w:rsidR="001E254B">
        <w:rPr>
          <w:color w:val="FF0000"/>
        </w:rPr>
        <w:t>7100002700</w:t>
      </w:r>
    </w:p>
    <w:p w14:paraId="43B6A55E" w14:textId="77777777" w:rsidR="00C17315" w:rsidRPr="00693FB8" w:rsidRDefault="00C17315" w:rsidP="00C17315">
      <w:pPr>
        <w:spacing w:after="0"/>
        <w:rPr>
          <w:color w:val="FF0000"/>
          <w:sz w:val="22"/>
          <w:szCs w:val="22"/>
        </w:rPr>
      </w:pPr>
      <w:r w:rsidRPr="00693FB8">
        <w:rPr>
          <w:rFonts w:eastAsia="Calibri"/>
          <w:color w:val="FF0000"/>
          <w:sz w:val="22"/>
          <w:szCs w:val="22"/>
        </w:rPr>
        <w:t>БИК 011501101</w:t>
      </w:r>
    </w:p>
    <w:p w14:paraId="50F2E8A1" w14:textId="6902BEEB" w:rsidR="00C17315" w:rsidRPr="00693FB8" w:rsidRDefault="00C17315" w:rsidP="00C17315">
      <w:pPr>
        <w:spacing w:after="0"/>
        <w:rPr>
          <w:bCs/>
          <w:color w:val="FF0000"/>
          <w:sz w:val="22"/>
          <w:szCs w:val="22"/>
        </w:rPr>
      </w:pPr>
      <w:r w:rsidRPr="00693FB8">
        <w:rPr>
          <w:bCs/>
          <w:color w:val="FF0000"/>
          <w:sz w:val="22"/>
          <w:szCs w:val="22"/>
        </w:rPr>
        <w:t>КБК-00000000000000000</w:t>
      </w:r>
      <w:r w:rsidR="001E254B">
        <w:rPr>
          <w:bCs/>
          <w:color w:val="FF0000"/>
          <w:sz w:val="22"/>
          <w:szCs w:val="22"/>
        </w:rPr>
        <w:t>150</w:t>
      </w:r>
    </w:p>
    <w:p w14:paraId="11D34E65" w14:textId="4CE09663" w:rsidR="001350EF" w:rsidRPr="00693FB8" w:rsidRDefault="00C17315" w:rsidP="00C17315">
      <w:pPr>
        <w:autoSpaceDE w:val="0"/>
        <w:autoSpaceDN w:val="0"/>
        <w:adjustRightInd w:val="0"/>
        <w:spacing w:after="0"/>
        <w:rPr>
          <w:rFonts w:eastAsia="Calibri"/>
          <w:color w:val="FF0000"/>
          <w:sz w:val="22"/>
          <w:szCs w:val="22"/>
        </w:rPr>
      </w:pPr>
      <w:r w:rsidRPr="00693FB8">
        <w:rPr>
          <w:color w:val="FF0000"/>
          <w:sz w:val="22"/>
          <w:szCs w:val="22"/>
        </w:rPr>
        <w:t xml:space="preserve">Назначение платежа:  </w:t>
      </w:r>
      <w:r w:rsidR="00F05F23" w:rsidRPr="00693FB8">
        <w:rPr>
          <w:color w:val="FF0000"/>
          <w:kern w:val="21"/>
        </w:rPr>
        <w:t>Внесение денежных сре</w:t>
      </w:r>
      <w:proofErr w:type="gramStart"/>
      <w:r w:rsidR="00F05F23" w:rsidRPr="00693FB8">
        <w:rPr>
          <w:color w:val="FF0000"/>
          <w:kern w:val="21"/>
        </w:rPr>
        <w:t>дств в к</w:t>
      </w:r>
      <w:proofErr w:type="gramEnd"/>
      <w:r w:rsidR="00F05F23" w:rsidRPr="00693FB8">
        <w:rPr>
          <w:color w:val="FF0000"/>
          <w:kern w:val="21"/>
        </w:rPr>
        <w:t>ачестве обеспечения исполнения контракта на  оказание услуг по организации питания учащихся 1-11 классов</w:t>
      </w:r>
      <w:r w:rsidR="00F05F23" w:rsidRPr="00693FB8">
        <w:rPr>
          <w:color w:val="FF0000"/>
        </w:rPr>
        <w:t>.</w:t>
      </w:r>
    </w:p>
    <w:p w14:paraId="72732D5D" w14:textId="77777777" w:rsidR="001350EF" w:rsidRPr="00E106CC" w:rsidRDefault="001350EF" w:rsidP="00C17315">
      <w:pPr>
        <w:autoSpaceDE w:val="0"/>
        <w:autoSpaceDN w:val="0"/>
        <w:adjustRightInd w:val="0"/>
        <w:spacing w:after="0"/>
        <w:rPr>
          <w:rFonts w:eastAsia="Calibri"/>
          <w:color w:val="000000" w:themeColor="text1"/>
          <w:sz w:val="22"/>
          <w:szCs w:val="22"/>
        </w:rPr>
      </w:pPr>
      <w:r w:rsidRPr="00E106CC">
        <w:rPr>
          <w:rFonts w:eastAsia="Calibri"/>
          <w:color w:val="000000" w:themeColor="text1"/>
          <w:sz w:val="22"/>
          <w:szCs w:val="22"/>
        </w:rPr>
        <w:t xml:space="preserve">11.4. Способ обеспечения исполнения контракта, срок действия независимой гарантии определяются в соответствии с требованиями Федерального закона от 05 апреля 2013 года № 44-ФЗ участником закупки, с которым заключается контракт, самостоятельно.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E106CC">
          <w:rPr>
            <w:rStyle w:val="a3"/>
            <w:rFonts w:eastAsia="Calibri"/>
            <w:color w:val="000000" w:themeColor="text1"/>
            <w:sz w:val="22"/>
            <w:szCs w:val="22"/>
          </w:rPr>
          <w:t>статьей 95</w:t>
        </w:r>
      </w:hyperlink>
      <w:r w:rsidRPr="00E106CC">
        <w:rPr>
          <w:rFonts w:eastAsia="Calibri"/>
          <w:color w:val="000000" w:themeColor="text1"/>
          <w:sz w:val="22"/>
          <w:szCs w:val="22"/>
        </w:rPr>
        <w:t xml:space="preserve"> Федерального закона от 05 апреля 2013 года № 44-ФЗ.</w:t>
      </w:r>
    </w:p>
    <w:p w14:paraId="47A03D39" w14:textId="77777777" w:rsidR="001350EF" w:rsidRPr="00E106CC" w:rsidRDefault="001350EF" w:rsidP="00C17315">
      <w:pPr>
        <w:autoSpaceDE w:val="0"/>
        <w:autoSpaceDN w:val="0"/>
        <w:adjustRightInd w:val="0"/>
        <w:spacing w:after="0"/>
        <w:rPr>
          <w:rFonts w:eastAsia="Calibri"/>
          <w:color w:val="000000" w:themeColor="text1"/>
          <w:sz w:val="22"/>
          <w:szCs w:val="22"/>
        </w:rPr>
      </w:pPr>
      <w:r w:rsidRPr="00E106CC">
        <w:rPr>
          <w:rFonts w:eastAsia="Calibri"/>
          <w:color w:val="000000" w:themeColor="text1"/>
          <w:sz w:val="22"/>
          <w:szCs w:val="22"/>
        </w:rPr>
        <w:t xml:space="preserve">11.5.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39" w:history="1">
        <w:r w:rsidRPr="00E106CC">
          <w:rPr>
            <w:rStyle w:val="a3"/>
            <w:rFonts w:eastAsia="Calibri"/>
            <w:color w:val="000000" w:themeColor="text1"/>
            <w:sz w:val="22"/>
            <w:szCs w:val="22"/>
          </w:rPr>
          <w:t>кодексом</w:t>
        </w:r>
      </w:hyperlink>
      <w:r w:rsidRPr="00E106CC">
        <w:rPr>
          <w:rFonts w:eastAsia="Calibri"/>
          <w:color w:val="000000" w:themeColor="text1"/>
          <w:sz w:val="22"/>
          <w:szCs w:val="22"/>
        </w:rPr>
        <w:t xml:space="preserve"> Российской Федерации оснований для отказа в удовлетворении этого требования.</w:t>
      </w:r>
    </w:p>
    <w:p w14:paraId="69599809" w14:textId="77777777" w:rsidR="001350EF" w:rsidRPr="00E106CC" w:rsidRDefault="001350EF" w:rsidP="00C17315">
      <w:pPr>
        <w:autoSpaceDE w:val="0"/>
        <w:autoSpaceDN w:val="0"/>
        <w:adjustRightInd w:val="0"/>
        <w:spacing w:after="0"/>
        <w:rPr>
          <w:rFonts w:eastAsia="Calibri"/>
          <w:color w:val="000000" w:themeColor="text1"/>
          <w:sz w:val="22"/>
          <w:szCs w:val="22"/>
        </w:rPr>
      </w:pPr>
      <w:r w:rsidRPr="00E106CC">
        <w:rPr>
          <w:rFonts w:eastAsia="Calibri"/>
          <w:color w:val="000000" w:themeColor="text1"/>
          <w:sz w:val="22"/>
          <w:szCs w:val="22"/>
        </w:rPr>
        <w:t xml:space="preserve">11.6. В случае отзыва в соответствии с </w:t>
      </w:r>
      <w:hyperlink r:id="rId40" w:history="1">
        <w:r w:rsidRPr="00E106CC">
          <w:rPr>
            <w:rStyle w:val="a3"/>
            <w:rFonts w:eastAsia="Calibri"/>
            <w:color w:val="000000" w:themeColor="text1"/>
            <w:sz w:val="22"/>
            <w:szCs w:val="22"/>
          </w:rPr>
          <w:t>законодательством</w:t>
        </w:r>
      </w:hyperlink>
      <w:r w:rsidRPr="00E106CC">
        <w:rPr>
          <w:rFonts w:eastAsia="Calibri"/>
          <w:color w:val="000000" w:themeColor="text1"/>
          <w:sz w:val="22"/>
          <w:szCs w:val="22"/>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обязательство поставщика (подрядчика, исполнителя)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1" w:history="1">
        <w:r w:rsidRPr="00E106CC">
          <w:rPr>
            <w:rStyle w:val="a3"/>
            <w:rFonts w:eastAsia="Calibri"/>
            <w:color w:val="000000" w:themeColor="text1"/>
            <w:sz w:val="22"/>
            <w:szCs w:val="22"/>
          </w:rPr>
          <w:t>частями 7</w:t>
        </w:r>
      </w:hyperlink>
      <w:r w:rsidRPr="00E106CC">
        <w:rPr>
          <w:rFonts w:eastAsia="Calibri"/>
          <w:color w:val="000000" w:themeColor="text1"/>
          <w:sz w:val="22"/>
          <w:szCs w:val="22"/>
        </w:rPr>
        <w:t xml:space="preserve">, </w:t>
      </w:r>
      <w:hyperlink r:id="rId42" w:history="1">
        <w:r w:rsidRPr="00E106CC">
          <w:rPr>
            <w:rStyle w:val="a3"/>
            <w:rFonts w:eastAsia="Calibri"/>
            <w:color w:val="000000" w:themeColor="text1"/>
            <w:sz w:val="22"/>
            <w:szCs w:val="22"/>
          </w:rPr>
          <w:t>7.1</w:t>
        </w:r>
      </w:hyperlink>
      <w:r w:rsidRPr="00E106CC">
        <w:rPr>
          <w:rFonts w:eastAsia="Calibri"/>
          <w:color w:val="000000" w:themeColor="text1"/>
          <w:sz w:val="22"/>
          <w:szCs w:val="22"/>
        </w:rPr>
        <w:t xml:space="preserve">, </w:t>
      </w:r>
      <w:hyperlink r:id="rId43" w:history="1">
        <w:r w:rsidRPr="00E106CC">
          <w:rPr>
            <w:rStyle w:val="a3"/>
            <w:rFonts w:eastAsia="Calibri"/>
            <w:color w:val="000000" w:themeColor="text1"/>
            <w:sz w:val="22"/>
            <w:szCs w:val="22"/>
          </w:rPr>
          <w:t>7.2</w:t>
        </w:r>
      </w:hyperlink>
      <w:r w:rsidRPr="00E106CC">
        <w:rPr>
          <w:rFonts w:eastAsia="Calibri"/>
          <w:color w:val="000000" w:themeColor="text1"/>
          <w:sz w:val="22"/>
          <w:szCs w:val="22"/>
        </w:rPr>
        <w:t xml:space="preserve"> и </w:t>
      </w:r>
      <w:hyperlink r:id="rId44" w:history="1">
        <w:r w:rsidRPr="00E106CC">
          <w:rPr>
            <w:rStyle w:val="a3"/>
            <w:rFonts w:eastAsia="Calibri"/>
            <w:color w:val="000000" w:themeColor="text1"/>
            <w:sz w:val="22"/>
            <w:szCs w:val="22"/>
          </w:rPr>
          <w:t>7.3 статьи 96</w:t>
        </w:r>
      </w:hyperlink>
      <w:r w:rsidRPr="00E106CC">
        <w:rPr>
          <w:rFonts w:eastAsia="Calibri"/>
          <w:color w:val="000000" w:themeColor="text1"/>
          <w:sz w:val="22"/>
          <w:szCs w:val="22"/>
        </w:rPr>
        <w:t xml:space="preserve"> Федерального закона от 05 апреля 2013 года № 44-ФЗ.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r:id="rId45" w:history="1">
        <w:r w:rsidRPr="00E106CC">
          <w:rPr>
            <w:rStyle w:val="a3"/>
            <w:rFonts w:eastAsia="Calibri"/>
            <w:color w:val="000000" w:themeColor="text1"/>
            <w:sz w:val="22"/>
            <w:szCs w:val="22"/>
          </w:rPr>
          <w:t>частью 7</w:t>
        </w:r>
      </w:hyperlink>
      <w:r w:rsidRPr="00E106CC">
        <w:rPr>
          <w:rFonts w:eastAsia="Calibri"/>
          <w:color w:val="000000" w:themeColor="text1"/>
          <w:sz w:val="22"/>
          <w:szCs w:val="22"/>
        </w:rPr>
        <w:t xml:space="preserve"> статьи 34 Федерального закона от 05 апреля 2013 года № 44-ФЗ.</w:t>
      </w:r>
    </w:p>
    <w:p w14:paraId="2D2A736D" w14:textId="77777777" w:rsidR="001350EF" w:rsidRPr="00E106CC" w:rsidRDefault="001350EF" w:rsidP="00C17315">
      <w:pPr>
        <w:autoSpaceDE w:val="0"/>
        <w:autoSpaceDN w:val="0"/>
        <w:adjustRightInd w:val="0"/>
        <w:spacing w:after="0"/>
        <w:rPr>
          <w:rFonts w:eastAsia="Calibri"/>
          <w:color w:val="000000" w:themeColor="text1"/>
          <w:sz w:val="22"/>
          <w:szCs w:val="22"/>
        </w:rPr>
      </w:pPr>
      <w:r w:rsidRPr="00E106CC">
        <w:rPr>
          <w:rFonts w:eastAsia="Calibri"/>
          <w:color w:val="000000" w:themeColor="text1"/>
          <w:sz w:val="22"/>
          <w:szCs w:val="22"/>
        </w:rPr>
        <w:t>11.7.</w:t>
      </w:r>
      <w:r w:rsidRPr="00E106CC">
        <w:rPr>
          <w:rFonts w:eastAsia="Calibri"/>
          <w:bCs/>
          <w:color w:val="000000" w:themeColor="text1"/>
          <w:sz w:val="22"/>
          <w:szCs w:val="22"/>
        </w:rPr>
        <w:t xml:space="preserve"> В ходе исполнения контракта </w:t>
      </w:r>
      <w:r w:rsidR="009B7D30" w:rsidRPr="00E106CC">
        <w:rPr>
          <w:rFonts w:eastAsia="Calibri"/>
          <w:bCs/>
          <w:color w:val="000000" w:themeColor="text1"/>
          <w:sz w:val="22"/>
          <w:szCs w:val="22"/>
        </w:rPr>
        <w:t>Исполнитель</w:t>
      </w:r>
      <w:r w:rsidRPr="00E106CC">
        <w:rPr>
          <w:rFonts w:eastAsia="Calibri"/>
          <w:bCs/>
          <w:color w:val="000000" w:themeColor="text1"/>
          <w:sz w:val="22"/>
          <w:szCs w:val="22"/>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46" w:history="1">
        <w:r w:rsidRPr="00E106CC">
          <w:rPr>
            <w:rStyle w:val="a3"/>
            <w:rFonts w:eastAsia="Calibri"/>
            <w:bCs/>
            <w:color w:val="000000" w:themeColor="text1"/>
            <w:sz w:val="22"/>
            <w:szCs w:val="22"/>
          </w:rPr>
          <w:t>частями 7.2</w:t>
        </w:r>
      </w:hyperlink>
      <w:r w:rsidRPr="00E106CC">
        <w:rPr>
          <w:rFonts w:eastAsia="Calibri"/>
          <w:bCs/>
          <w:color w:val="000000" w:themeColor="text1"/>
          <w:sz w:val="22"/>
          <w:szCs w:val="22"/>
        </w:rPr>
        <w:t xml:space="preserve"> и </w:t>
      </w:r>
      <w:hyperlink r:id="rId47" w:history="1">
        <w:r w:rsidRPr="00E106CC">
          <w:rPr>
            <w:rStyle w:val="a3"/>
            <w:rFonts w:eastAsia="Calibri"/>
            <w:bCs/>
            <w:color w:val="000000" w:themeColor="text1"/>
            <w:sz w:val="22"/>
            <w:szCs w:val="22"/>
          </w:rPr>
          <w:t>7.3</w:t>
        </w:r>
      </w:hyperlink>
      <w:r w:rsidRPr="00E106CC">
        <w:rPr>
          <w:rFonts w:eastAsia="Calibri"/>
          <w:bCs/>
          <w:color w:val="000000" w:themeColor="text1"/>
          <w:sz w:val="22"/>
          <w:szCs w:val="22"/>
        </w:rPr>
        <w:t xml:space="preserve"> статьи 96 </w:t>
      </w:r>
      <w:r w:rsidRPr="00E106CC">
        <w:rPr>
          <w:rFonts w:eastAsia="Calibri"/>
          <w:color w:val="000000" w:themeColor="text1"/>
          <w:sz w:val="22"/>
          <w:szCs w:val="22"/>
        </w:rPr>
        <w:t>Федерального закона от 05 апреля 2013 года № 44-ФЗ.</w:t>
      </w:r>
    </w:p>
    <w:p w14:paraId="509AF47D" w14:textId="77777777" w:rsidR="001350EF" w:rsidRPr="00E106CC" w:rsidRDefault="001350EF" w:rsidP="00C17315">
      <w:pPr>
        <w:autoSpaceDE w:val="0"/>
        <w:autoSpaceDN w:val="0"/>
        <w:adjustRightInd w:val="0"/>
        <w:spacing w:after="0"/>
        <w:rPr>
          <w:rFonts w:eastAsia="Calibri"/>
          <w:color w:val="000000" w:themeColor="text1"/>
          <w:sz w:val="22"/>
          <w:szCs w:val="22"/>
        </w:rPr>
      </w:pPr>
      <w:r w:rsidRPr="00E106CC">
        <w:rPr>
          <w:rFonts w:eastAsia="Calibri"/>
          <w:color w:val="000000" w:themeColor="text1"/>
          <w:sz w:val="22"/>
          <w:szCs w:val="22"/>
        </w:rPr>
        <w:t>1</w:t>
      </w:r>
      <w:r w:rsidR="007777F3">
        <w:rPr>
          <w:rFonts w:eastAsia="Calibri"/>
          <w:color w:val="000000" w:themeColor="text1"/>
          <w:sz w:val="22"/>
          <w:szCs w:val="22"/>
        </w:rPr>
        <w:t>1</w:t>
      </w:r>
      <w:r w:rsidRPr="00E106CC">
        <w:rPr>
          <w:rFonts w:eastAsia="Calibri"/>
          <w:color w:val="000000" w:themeColor="text1"/>
          <w:sz w:val="22"/>
          <w:szCs w:val="22"/>
        </w:rPr>
        <w:t>.8. В случае</w:t>
      </w:r>
      <w:proofErr w:type="gramStart"/>
      <w:r w:rsidRPr="00E106CC">
        <w:rPr>
          <w:rFonts w:eastAsia="Calibri"/>
          <w:color w:val="000000" w:themeColor="text1"/>
          <w:sz w:val="22"/>
          <w:szCs w:val="22"/>
        </w:rPr>
        <w:t>,</w:t>
      </w:r>
      <w:proofErr w:type="gramEnd"/>
      <w:r w:rsidRPr="00E106CC">
        <w:rPr>
          <w:rFonts w:eastAsia="Calibri"/>
          <w:color w:val="000000" w:themeColor="text1"/>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48" w:history="1">
        <w:r w:rsidRPr="00E106CC">
          <w:rPr>
            <w:rStyle w:val="a3"/>
            <w:rFonts w:eastAsia="Calibri"/>
            <w:color w:val="000000" w:themeColor="text1"/>
            <w:sz w:val="22"/>
            <w:szCs w:val="22"/>
          </w:rPr>
          <w:t>частями 7.2</w:t>
        </w:r>
      </w:hyperlink>
      <w:r w:rsidRPr="00E106CC">
        <w:rPr>
          <w:rFonts w:eastAsia="Calibri"/>
          <w:color w:val="000000" w:themeColor="text1"/>
          <w:sz w:val="22"/>
          <w:szCs w:val="22"/>
        </w:rPr>
        <w:t xml:space="preserve"> и </w:t>
      </w:r>
      <w:hyperlink r:id="rId49" w:history="1">
        <w:r w:rsidRPr="00E106CC">
          <w:rPr>
            <w:rStyle w:val="a3"/>
            <w:rFonts w:eastAsia="Calibri"/>
            <w:color w:val="000000" w:themeColor="text1"/>
            <w:sz w:val="22"/>
            <w:szCs w:val="22"/>
          </w:rPr>
          <w:t>7.3</w:t>
        </w:r>
      </w:hyperlink>
      <w:r w:rsidRPr="00E106CC">
        <w:rPr>
          <w:rFonts w:eastAsia="Calibri"/>
          <w:color w:val="000000" w:themeColor="text1"/>
          <w:sz w:val="22"/>
          <w:szCs w:val="22"/>
        </w:rPr>
        <w:t xml:space="preserve"> статьи 96 Федерального закона от 05 апреля 2013 года № 44-ФЗ.</w:t>
      </w:r>
    </w:p>
    <w:p w14:paraId="63A23BB8" w14:textId="77777777" w:rsidR="001350EF" w:rsidRPr="00E106CC" w:rsidRDefault="001350EF" w:rsidP="00C17315">
      <w:pPr>
        <w:autoSpaceDE w:val="0"/>
        <w:autoSpaceDN w:val="0"/>
        <w:adjustRightInd w:val="0"/>
        <w:spacing w:after="0"/>
        <w:rPr>
          <w:rFonts w:eastAsia="Calibri"/>
          <w:color w:val="000000" w:themeColor="text1"/>
          <w:sz w:val="22"/>
          <w:szCs w:val="22"/>
        </w:rPr>
      </w:pPr>
      <w:r w:rsidRPr="00E106CC">
        <w:rPr>
          <w:rFonts w:eastAsia="Calibri"/>
          <w:color w:val="000000" w:themeColor="text1"/>
          <w:sz w:val="22"/>
          <w:szCs w:val="22"/>
        </w:rPr>
        <w:t xml:space="preserve">11.9. </w:t>
      </w:r>
      <w:proofErr w:type="gramStart"/>
      <w:r w:rsidRPr="00E106CC">
        <w:rPr>
          <w:rFonts w:eastAsia="Calibri"/>
          <w:color w:val="000000" w:themeColor="text1"/>
          <w:sz w:val="22"/>
          <w:szCs w:val="22"/>
        </w:rPr>
        <w:t xml:space="preserve">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50" w:history="1">
        <w:r w:rsidRPr="00E106CC">
          <w:rPr>
            <w:rStyle w:val="a3"/>
            <w:rFonts w:eastAsia="Calibri"/>
            <w:color w:val="000000" w:themeColor="text1"/>
            <w:sz w:val="22"/>
            <w:szCs w:val="22"/>
          </w:rPr>
          <w:t>статьей 103</w:t>
        </w:r>
      </w:hyperlink>
      <w:r w:rsidRPr="00E106CC">
        <w:rPr>
          <w:rFonts w:eastAsia="Calibri"/>
          <w:color w:val="000000" w:themeColor="text1"/>
          <w:sz w:val="22"/>
          <w:szCs w:val="22"/>
        </w:rPr>
        <w:t xml:space="preserve"> Федерального закона от 05 апреля 2013 года № 44-ФЗ.</w:t>
      </w:r>
      <w:proofErr w:type="gramEnd"/>
      <w:r w:rsidRPr="00E106CC">
        <w:rPr>
          <w:rFonts w:eastAsia="Calibri"/>
          <w:color w:val="000000" w:themeColor="text1"/>
          <w:sz w:val="22"/>
          <w:szCs w:val="22"/>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E106CC">
        <w:rPr>
          <w:rFonts w:eastAsia="Calibri"/>
          <w:color w:val="000000" w:themeColor="text1"/>
          <w:sz w:val="22"/>
          <w:szCs w:val="22"/>
        </w:rPr>
        <w:t>,</w:t>
      </w:r>
      <w:proofErr w:type="gramEnd"/>
      <w:r w:rsidRPr="00E106CC">
        <w:rPr>
          <w:rFonts w:eastAsia="Calibri"/>
          <w:color w:val="000000" w:themeColor="text1"/>
          <w:sz w:val="22"/>
          <w:szCs w:val="22"/>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sidRPr="00E106CC">
        <w:rPr>
          <w:rFonts w:eastAsia="Calibri"/>
          <w:color w:val="000000" w:themeColor="text1"/>
          <w:sz w:val="22"/>
          <w:szCs w:val="22"/>
        </w:rPr>
        <w:t>,</w:t>
      </w:r>
      <w:proofErr w:type="gramEnd"/>
      <w:r w:rsidRPr="00E106CC">
        <w:rPr>
          <w:rFonts w:eastAsia="Calibri"/>
          <w:color w:val="000000" w:themeColor="text1"/>
          <w:sz w:val="22"/>
          <w:szCs w:val="22"/>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w:t>
      </w:r>
      <w:r w:rsidRPr="00E106CC">
        <w:rPr>
          <w:rFonts w:eastAsia="Calibri"/>
          <w:color w:val="000000" w:themeColor="text1"/>
          <w:sz w:val="22"/>
          <w:szCs w:val="22"/>
        </w:rPr>
        <w:lastRenderedPageBreak/>
        <w:t xml:space="preserve">соответствии с </w:t>
      </w:r>
      <w:hyperlink r:id="rId51" w:history="1">
        <w:r w:rsidRPr="00E106CC">
          <w:rPr>
            <w:rStyle w:val="a3"/>
            <w:rFonts w:eastAsia="Calibri"/>
            <w:color w:val="000000" w:themeColor="text1"/>
            <w:sz w:val="22"/>
            <w:szCs w:val="22"/>
          </w:rPr>
          <w:t>частью 27 статьи 34</w:t>
        </w:r>
      </w:hyperlink>
      <w:r w:rsidRPr="00E106CC">
        <w:rPr>
          <w:rFonts w:eastAsia="Calibri"/>
          <w:color w:val="000000" w:themeColor="text1"/>
          <w:sz w:val="22"/>
          <w:szCs w:val="22"/>
        </w:rPr>
        <w:t xml:space="preserve"> Федерального закона от 05 апреля 2013 года №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w:t>
      </w:r>
      <w:proofErr w:type="gramStart"/>
      <w:r w:rsidRPr="00E106CC">
        <w:rPr>
          <w:rFonts w:eastAsia="Calibri"/>
          <w:color w:val="000000" w:themeColor="text1"/>
          <w:sz w:val="22"/>
          <w:szCs w:val="22"/>
        </w:rPr>
        <w:t>размещенной</w:t>
      </w:r>
      <w:proofErr w:type="gramEnd"/>
      <w:r w:rsidRPr="00E106CC">
        <w:rPr>
          <w:rFonts w:eastAsia="Calibri"/>
          <w:color w:val="000000" w:themeColor="text1"/>
          <w:sz w:val="22"/>
          <w:szCs w:val="22"/>
        </w:rPr>
        <w:t xml:space="preserve"> в соответствующем реестре контрактов.</w:t>
      </w:r>
    </w:p>
    <w:p w14:paraId="61D9F9A7" w14:textId="77777777" w:rsidR="001350EF" w:rsidRPr="00E106CC" w:rsidRDefault="001350EF" w:rsidP="00C17315">
      <w:pPr>
        <w:autoSpaceDE w:val="0"/>
        <w:autoSpaceDN w:val="0"/>
        <w:adjustRightInd w:val="0"/>
        <w:spacing w:after="0"/>
        <w:rPr>
          <w:rFonts w:eastAsia="Calibri"/>
          <w:color w:val="000000" w:themeColor="text1"/>
          <w:sz w:val="22"/>
          <w:szCs w:val="22"/>
        </w:rPr>
      </w:pPr>
      <w:r w:rsidRPr="00E106CC">
        <w:rPr>
          <w:rFonts w:eastAsia="Calibri"/>
          <w:color w:val="000000" w:themeColor="text1"/>
          <w:sz w:val="22"/>
          <w:szCs w:val="22"/>
        </w:rPr>
        <w:t xml:space="preserve">11.10. </w:t>
      </w:r>
      <w:proofErr w:type="gramStart"/>
      <w:r w:rsidRPr="00E106CC">
        <w:rPr>
          <w:rFonts w:eastAsia="Calibri"/>
          <w:color w:val="000000" w:themeColor="text1"/>
          <w:sz w:val="22"/>
          <w:szCs w:val="22"/>
        </w:rPr>
        <w:t xml:space="preserve">Предусмотренное </w:t>
      </w:r>
      <w:hyperlink r:id="rId52" w:history="1">
        <w:r w:rsidRPr="00E106CC">
          <w:rPr>
            <w:rStyle w:val="a3"/>
            <w:rFonts w:eastAsia="Calibri"/>
            <w:color w:val="000000" w:themeColor="text1"/>
            <w:sz w:val="22"/>
            <w:szCs w:val="22"/>
          </w:rPr>
          <w:t>частями 7</w:t>
        </w:r>
      </w:hyperlink>
      <w:r w:rsidRPr="00E106CC">
        <w:rPr>
          <w:rFonts w:eastAsia="Calibri"/>
          <w:color w:val="000000" w:themeColor="text1"/>
          <w:sz w:val="22"/>
          <w:szCs w:val="22"/>
        </w:rPr>
        <w:t xml:space="preserve"> и </w:t>
      </w:r>
      <w:hyperlink r:id="rId53" w:history="1">
        <w:r w:rsidRPr="00E106CC">
          <w:rPr>
            <w:rStyle w:val="a3"/>
            <w:rFonts w:eastAsia="Calibri"/>
            <w:color w:val="000000" w:themeColor="text1"/>
            <w:sz w:val="22"/>
            <w:szCs w:val="22"/>
          </w:rPr>
          <w:t>7.1</w:t>
        </w:r>
      </w:hyperlink>
      <w:r w:rsidRPr="00E106CC">
        <w:rPr>
          <w:rFonts w:eastAsia="Calibri"/>
          <w:color w:val="000000" w:themeColor="text1"/>
          <w:sz w:val="22"/>
          <w:szCs w:val="22"/>
        </w:rPr>
        <w:t xml:space="preserve"> статьи 96 Федерального закона от 05 апреля 2013 года № 44-ФЗ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w:t>
      </w:r>
      <w:proofErr w:type="gramEnd"/>
      <w:r w:rsidRPr="00E106CC">
        <w:rPr>
          <w:rFonts w:eastAsia="Calibri"/>
          <w:color w:val="000000" w:themeColor="text1"/>
          <w:sz w:val="22"/>
          <w:szCs w:val="22"/>
        </w:rPr>
        <w:t xml:space="preserve"> </w:t>
      </w:r>
      <w:proofErr w:type="gramStart"/>
      <w:r w:rsidRPr="00E106CC">
        <w:rPr>
          <w:rFonts w:eastAsia="Calibri"/>
          <w:color w:val="000000" w:themeColor="text1"/>
          <w:sz w:val="22"/>
          <w:szCs w:val="22"/>
        </w:rPr>
        <w:t>объеме</w:t>
      </w:r>
      <w:proofErr w:type="gramEnd"/>
      <w:r w:rsidRPr="00E106CC">
        <w:rPr>
          <w:rFonts w:eastAsia="Calibri"/>
          <w:color w:val="000000" w:themeColor="text1"/>
          <w:sz w:val="22"/>
          <w:szCs w:val="22"/>
        </w:rPr>
        <w:t xml:space="preserve">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24B6685" w14:textId="77777777" w:rsidR="001350EF" w:rsidRPr="00E106CC" w:rsidRDefault="001350EF" w:rsidP="00C17315">
      <w:pPr>
        <w:autoSpaceDE w:val="0"/>
        <w:autoSpaceDN w:val="0"/>
        <w:adjustRightInd w:val="0"/>
        <w:spacing w:after="0"/>
        <w:rPr>
          <w:rFonts w:eastAsia="Calibri"/>
          <w:color w:val="000000" w:themeColor="text1"/>
          <w:sz w:val="22"/>
          <w:szCs w:val="22"/>
        </w:rPr>
      </w:pPr>
      <w:r w:rsidRPr="00E106CC">
        <w:rPr>
          <w:rFonts w:eastAsia="Calibri"/>
          <w:color w:val="000000" w:themeColor="text1"/>
          <w:sz w:val="22"/>
          <w:szCs w:val="22"/>
        </w:rPr>
        <w:t xml:space="preserve">11.11. Уменьшение в соответствии с </w:t>
      </w:r>
      <w:hyperlink r:id="rId54" w:history="1">
        <w:r w:rsidRPr="00E106CC">
          <w:rPr>
            <w:rStyle w:val="a3"/>
            <w:rFonts w:eastAsia="Calibri"/>
            <w:color w:val="000000" w:themeColor="text1"/>
            <w:sz w:val="22"/>
            <w:szCs w:val="22"/>
          </w:rPr>
          <w:t>частями 7</w:t>
        </w:r>
      </w:hyperlink>
      <w:r w:rsidRPr="00E106CC">
        <w:rPr>
          <w:rFonts w:eastAsia="Calibri"/>
          <w:color w:val="000000" w:themeColor="text1"/>
          <w:sz w:val="22"/>
          <w:szCs w:val="22"/>
        </w:rPr>
        <w:t xml:space="preserve"> и </w:t>
      </w:r>
      <w:hyperlink r:id="rId55" w:history="1">
        <w:r w:rsidRPr="00E106CC">
          <w:rPr>
            <w:rStyle w:val="a3"/>
            <w:rFonts w:eastAsia="Calibri"/>
            <w:color w:val="000000" w:themeColor="text1"/>
            <w:sz w:val="22"/>
            <w:szCs w:val="22"/>
          </w:rPr>
          <w:t>7.1 статьи 96</w:t>
        </w:r>
      </w:hyperlink>
      <w:r w:rsidRPr="00E106CC">
        <w:rPr>
          <w:rFonts w:eastAsia="Calibri"/>
          <w:color w:val="000000" w:themeColor="text1"/>
          <w:sz w:val="22"/>
          <w:szCs w:val="22"/>
        </w:rPr>
        <w:t xml:space="preserve"> Федерального закона от 05 апреля 2013 года № 44-ФЗ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56" w:history="1">
        <w:r w:rsidRPr="00E106CC">
          <w:rPr>
            <w:rStyle w:val="a3"/>
            <w:rFonts w:eastAsia="Calibri"/>
            <w:color w:val="000000" w:themeColor="text1"/>
            <w:sz w:val="22"/>
            <w:szCs w:val="22"/>
          </w:rPr>
          <w:t>частью 7.2 статьи 96</w:t>
        </w:r>
      </w:hyperlink>
      <w:r w:rsidRPr="00E106CC">
        <w:rPr>
          <w:rFonts w:eastAsia="Calibri"/>
          <w:color w:val="000000" w:themeColor="text1"/>
          <w:sz w:val="22"/>
          <w:szCs w:val="22"/>
        </w:rPr>
        <w:t xml:space="preserve"> Федерального закона от 05 апреля 2013 года № 44-ФЗ информации в соответствующий реестр контрактов, предусмотренный </w:t>
      </w:r>
      <w:hyperlink r:id="rId57" w:history="1">
        <w:r w:rsidRPr="00E106CC">
          <w:rPr>
            <w:rStyle w:val="a3"/>
            <w:rFonts w:eastAsia="Calibri"/>
            <w:color w:val="000000" w:themeColor="text1"/>
            <w:sz w:val="22"/>
            <w:szCs w:val="22"/>
          </w:rPr>
          <w:t>статьей 103</w:t>
        </w:r>
      </w:hyperlink>
      <w:r w:rsidRPr="00E106CC">
        <w:rPr>
          <w:rFonts w:eastAsia="Calibri"/>
          <w:color w:val="000000" w:themeColor="text1"/>
          <w:sz w:val="22"/>
          <w:szCs w:val="22"/>
        </w:rPr>
        <w:t xml:space="preserve"> Федерального закона от 05 апреля 2013 года № 44-ФЗ.</w:t>
      </w:r>
    </w:p>
    <w:p w14:paraId="21A8B08B" w14:textId="77777777" w:rsidR="001350EF" w:rsidRPr="00E106CC" w:rsidRDefault="001350EF" w:rsidP="00C17315">
      <w:pPr>
        <w:autoSpaceDE w:val="0"/>
        <w:autoSpaceDN w:val="0"/>
        <w:adjustRightInd w:val="0"/>
        <w:spacing w:after="0"/>
        <w:rPr>
          <w:rFonts w:eastAsia="Calibri"/>
          <w:color w:val="000000" w:themeColor="text1"/>
          <w:sz w:val="22"/>
          <w:szCs w:val="22"/>
        </w:rPr>
      </w:pPr>
      <w:r w:rsidRPr="00E106CC">
        <w:rPr>
          <w:rFonts w:eastAsia="Calibri"/>
          <w:color w:val="000000" w:themeColor="text1"/>
          <w:sz w:val="22"/>
          <w:szCs w:val="22"/>
        </w:rPr>
        <w:t xml:space="preserve">10.12. В случае предоставления нового обеспечения исполнения контракта в соответствии с </w:t>
      </w:r>
      <w:hyperlink r:id="rId58" w:history="1">
        <w:r w:rsidRPr="00E106CC">
          <w:rPr>
            <w:rStyle w:val="a3"/>
            <w:rFonts w:eastAsia="Calibri"/>
            <w:color w:val="000000" w:themeColor="text1"/>
            <w:sz w:val="22"/>
            <w:szCs w:val="22"/>
          </w:rPr>
          <w:t>частью 30 статьи 34</w:t>
        </w:r>
      </w:hyperlink>
      <w:r w:rsidRPr="00E106CC">
        <w:rPr>
          <w:rFonts w:eastAsia="Calibri"/>
          <w:color w:val="000000" w:themeColor="text1"/>
          <w:sz w:val="22"/>
          <w:szCs w:val="22"/>
        </w:rPr>
        <w:t xml:space="preserve">, </w:t>
      </w:r>
      <w:hyperlink r:id="rId59" w:history="1">
        <w:r w:rsidRPr="00E106CC">
          <w:rPr>
            <w:rStyle w:val="a3"/>
            <w:rFonts w:eastAsia="Calibri"/>
            <w:color w:val="000000" w:themeColor="text1"/>
            <w:sz w:val="22"/>
            <w:szCs w:val="22"/>
          </w:rPr>
          <w:t>пунктом 9 части 1 статьи 95</w:t>
        </w:r>
      </w:hyperlink>
      <w:r w:rsidRPr="00E106CC">
        <w:rPr>
          <w:rFonts w:eastAsia="Calibri"/>
          <w:color w:val="000000" w:themeColor="text1"/>
          <w:sz w:val="22"/>
          <w:szCs w:val="22"/>
        </w:rPr>
        <w:t xml:space="preserve">, </w:t>
      </w:r>
      <w:hyperlink r:id="rId60" w:history="1">
        <w:r w:rsidRPr="00E106CC">
          <w:rPr>
            <w:rStyle w:val="a3"/>
            <w:rFonts w:eastAsia="Calibri"/>
            <w:color w:val="000000" w:themeColor="text1"/>
            <w:sz w:val="22"/>
            <w:szCs w:val="22"/>
          </w:rPr>
          <w:t>частью 7 статьи 96</w:t>
        </w:r>
      </w:hyperlink>
      <w:r w:rsidRPr="00E106CC">
        <w:rPr>
          <w:rFonts w:eastAsia="Calibri"/>
          <w:color w:val="000000" w:themeColor="text1"/>
          <w:sz w:val="22"/>
          <w:szCs w:val="22"/>
        </w:rPr>
        <w:t xml:space="preserve"> Федерального закона от 05 апреля 2013 года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5F898F20" w14:textId="77777777" w:rsidR="00EB25EF" w:rsidRPr="00E106CC" w:rsidRDefault="001350EF" w:rsidP="00C17315">
      <w:pPr>
        <w:autoSpaceDE w:val="0"/>
        <w:autoSpaceDN w:val="0"/>
        <w:adjustRightInd w:val="0"/>
        <w:spacing w:after="0"/>
        <w:rPr>
          <w:bCs/>
          <w:color w:val="000000" w:themeColor="text1"/>
          <w:sz w:val="22"/>
          <w:szCs w:val="22"/>
        </w:rPr>
      </w:pPr>
      <w:r w:rsidRPr="00E106CC">
        <w:rPr>
          <w:rFonts w:eastAsia="Calibri"/>
          <w:color w:val="000000" w:themeColor="text1"/>
          <w:sz w:val="22"/>
          <w:szCs w:val="22"/>
        </w:rPr>
        <w:t xml:space="preserve">11.13. </w:t>
      </w:r>
      <w:r w:rsidRPr="00E106CC">
        <w:rPr>
          <w:rFonts w:eastAsia="Calibri"/>
          <w:bCs/>
          <w:color w:val="000000" w:themeColor="text1"/>
          <w:sz w:val="22"/>
          <w:szCs w:val="22"/>
        </w:rPr>
        <w:t xml:space="preserve"> </w:t>
      </w:r>
      <w:proofErr w:type="gramStart"/>
      <w:r w:rsidRPr="00E106CC">
        <w:rPr>
          <w:rFonts w:eastAsia="Calibri"/>
          <w:bCs/>
          <w:color w:val="000000" w:themeColor="text1"/>
          <w:sz w:val="22"/>
          <w:szCs w:val="22"/>
        </w:rPr>
        <w:t>Срок возврата заказчиком исполнителю денежных средств,</w:t>
      </w:r>
      <w:r w:rsidR="00772EC3">
        <w:rPr>
          <w:rFonts w:eastAsia="Calibri"/>
          <w:bCs/>
          <w:color w:val="000000" w:themeColor="text1"/>
          <w:sz w:val="22"/>
          <w:szCs w:val="22"/>
        </w:rPr>
        <w:t xml:space="preserve"> </w:t>
      </w:r>
      <w:r w:rsidRPr="00E106CC">
        <w:rPr>
          <w:rFonts w:eastAsia="Calibri"/>
          <w:bCs/>
          <w:color w:val="000000" w:themeColor="text1"/>
          <w:sz w:val="22"/>
          <w:szCs w:val="22"/>
        </w:rPr>
        <w:t xml:space="preserve">внесенных в качестве обеспечения исполнения контракта (если такая форма обеспечения исполнения контракта применяется подрядчиком), в том числе части этих денежных средств в случае уменьшения размера обеспечения исполнения контракта в соответствии с </w:t>
      </w:r>
      <w:hyperlink r:id="rId61" w:history="1">
        <w:r w:rsidRPr="00E106CC">
          <w:rPr>
            <w:rStyle w:val="a3"/>
            <w:rFonts w:eastAsia="Calibri"/>
            <w:bCs/>
            <w:color w:val="000000" w:themeColor="text1"/>
            <w:sz w:val="22"/>
            <w:szCs w:val="22"/>
          </w:rPr>
          <w:t>частями 7</w:t>
        </w:r>
      </w:hyperlink>
      <w:r w:rsidRPr="00E106CC">
        <w:rPr>
          <w:rFonts w:eastAsia="Calibri"/>
          <w:bCs/>
          <w:color w:val="000000" w:themeColor="text1"/>
          <w:sz w:val="22"/>
          <w:szCs w:val="22"/>
        </w:rPr>
        <w:t xml:space="preserve">, </w:t>
      </w:r>
      <w:hyperlink r:id="rId62" w:history="1">
        <w:r w:rsidRPr="00E106CC">
          <w:rPr>
            <w:rStyle w:val="a3"/>
            <w:rFonts w:eastAsia="Calibri"/>
            <w:bCs/>
            <w:color w:val="000000" w:themeColor="text1"/>
            <w:sz w:val="22"/>
            <w:szCs w:val="22"/>
          </w:rPr>
          <w:t>7.1</w:t>
        </w:r>
      </w:hyperlink>
      <w:r w:rsidRPr="00E106CC">
        <w:rPr>
          <w:rFonts w:eastAsia="Calibri"/>
          <w:bCs/>
          <w:color w:val="000000" w:themeColor="text1"/>
          <w:sz w:val="22"/>
          <w:szCs w:val="22"/>
        </w:rPr>
        <w:t xml:space="preserve"> и </w:t>
      </w:r>
      <w:hyperlink r:id="rId63" w:history="1">
        <w:r w:rsidRPr="00E106CC">
          <w:rPr>
            <w:rStyle w:val="a3"/>
            <w:rFonts w:eastAsia="Calibri"/>
            <w:bCs/>
            <w:color w:val="000000" w:themeColor="text1"/>
            <w:sz w:val="22"/>
            <w:szCs w:val="22"/>
          </w:rPr>
          <w:t>7.2 статьи 96</w:t>
        </w:r>
      </w:hyperlink>
      <w:r w:rsidRPr="00E106CC">
        <w:rPr>
          <w:rFonts w:eastAsia="Calibri"/>
          <w:color w:val="000000" w:themeColor="text1"/>
          <w:sz w:val="22"/>
          <w:szCs w:val="22"/>
        </w:rPr>
        <w:t>Федерального закона от 05.04.2013 года №44-ФЗ</w:t>
      </w:r>
      <w:r w:rsidRPr="00E106CC">
        <w:rPr>
          <w:rFonts w:eastAsia="Calibri"/>
          <w:bCs/>
          <w:color w:val="000000" w:themeColor="text1"/>
          <w:sz w:val="22"/>
          <w:szCs w:val="22"/>
        </w:rPr>
        <w:t xml:space="preserve">: такие денежные средства возвращаются на счет </w:t>
      </w:r>
      <w:r w:rsidR="009B7D30" w:rsidRPr="00E106CC">
        <w:rPr>
          <w:rFonts w:eastAsia="Calibri"/>
          <w:bCs/>
          <w:color w:val="000000" w:themeColor="text1"/>
          <w:sz w:val="22"/>
          <w:szCs w:val="22"/>
        </w:rPr>
        <w:t>исполнителя</w:t>
      </w:r>
      <w:r w:rsidRPr="00E106CC">
        <w:rPr>
          <w:rFonts w:eastAsia="Calibri"/>
          <w:bCs/>
          <w:color w:val="000000" w:themeColor="text1"/>
          <w:sz w:val="22"/>
          <w:szCs w:val="22"/>
        </w:rPr>
        <w:t xml:space="preserve"> в течение пятнадцати</w:t>
      </w:r>
      <w:proofErr w:type="gramEnd"/>
      <w:r w:rsidRPr="00E106CC">
        <w:rPr>
          <w:rFonts w:eastAsia="Calibri"/>
          <w:bCs/>
          <w:color w:val="000000" w:themeColor="text1"/>
          <w:sz w:val="22"/>
          <w:szCs w:val="22"/>
        </w:rPr>
        <w:t xml:space="preserve"> дней </w:t>
      </w:r>
      <w:proofErr w:type="gramStart"/>
      <w:r w:rsidRPr="00E106CC">
        <w:rPr>
          <w:rFonts w:eastAsia="Calibri"/>
          <w:bCs/>
          <w:color w:val="000000" w:themeColor="text1"/>
          <w:sz w:val="22"/>
          <w:szCs w:val="22"/>
        </w:rPr>
        <w:t>с даты исполнения</w:t>
      </w:r>
      <w:proofErr w:type="gramEnd"/>
      <w:r w:rsidRPr="00E106CC">
        <w:rPr>
          <w:rFonts w:eastAsia="Calibri"/>
          <w:bCs/>
          <w:color w:val="000000" w:themeColor="text1"/>
          <w:sz w:val="22"/>
          <w:szCs w:val="22"/>
        </w:rPr>
        <w:t xml:space="preserve"> исполнителем обязательств, предусмотренных контрактом.</w:t>
      </w:r>
    </w:p>
    <w:p w14:paraId="3B44AC2C" w14:textId="77777777" w:rsidR="00EB25EF" w:rsidRPr="00E106CC" w:rsidRDefault="00EB25EF" w:rsidP="00C17315">
      <w:pPr>
        <w:spacing w:after="0"/>
        <w:jc w:val="center"/>
        <w:rPr>
          <w:b/>
          <w:color w:val="000000" w:themeColor="text1"/>
          <w:sz w:val="22"/>
          <w:szCs w:val="22"/>
        </w:rPr>
      </w:pPr>
      <w:r w:rsidRPr="00E106CC">
        <w:rPr>
          <w:b/>
          <w:color w:val="000000" w:themeColor="text1"/>
          <w:sz w:val="22"/>
          <w:szCs w:val="22"/>
        </w:rPr>
        <w:t>12. АНТИДЕМПИНГОВЫЕ МЕРЫ</w:t>
      </w:r>
    </w:p>
    <w:p w14:paraId="3079AF7F" w14:textId="77777777" w:rsidR="00693FB8" w:rsidRPr="009F26E7" w:rsidRDefault="00693FB8" w:rsidP="00693FB8">
      <w:pPr>
        <w:autoSpaceDE w:val="0"/>
        <w:autoSpaceDN w:val="0"/>
        <w:adjustRightInd w:val="0"/>
        <w:spacing w:after="0"/>
        <w:rPr>
          <w:rFonts w:eastAsia="Calibri"/>
          <w:bCs/>
          <w:color w:val="000000"/>
          <w:sz w:val="23"/>
          <w:szCs w:val="23"/>
        </w:rPr>
      </w:pPr>
      <w:r>
        <w:rPr>
          <w:rFonts w:eastAsia="Calibri"/>
          <w:bCs/>
          <w:color w:val="000000"/>
          <w:sz w:val="22"/>
          <w:szCs w:val="22"/>
        </w:rPr>
        <w:t xml:space="preserve">12.1. </w:t>
      </w:r>
      <w:r w:rsidRPr="009F26E7">
        <w:rPr>
          <w:rFonts w:eastAsia="Calibri"/>
          <w:bCs/>
          <w:color w:val="000000"/>
          <w:sz w:val="23"/>
          <w:szCs w:val="23"/>
        </w:rPr>
        <w:t>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14:paraId="474E73DA" w14:textId="77777777" w:rsidR="00693FB8" w:rsidRPr="009F26E7" w:rsidRDefault="00693FB8" w:rsidP="00693FB8">
      <w:pPr>
        <w:autoSpaceDE w:val="0"/>
        <w:autoSpaceDN w:val="0"/>
        <w:adjustRightInd w:val="0"/>
        <w:spacing w:after="0"/>
        <w:rPr>
          <w:rFonts w:eastAsia="Calibri"/>
          <w:bCs/>
          <w:color w:val="000000"/>
          <w:sz w:val="23"/>
          <w:szCs w:val="23"/>
        </w:rPr>
      </w:pPr>
      <w:proofErr w:type="gramStart"/>
      <w:r>
        <w:rPr>
          <w:rFonts w:eastAsia="Calibri"/>
          <w:bCs/>
          <w:color w:val="000000"/>
          <w:sz w:val="23"/>
          <w:szCs w:val="23"/>
        </w:rPr>
        <w:t xml:space="preserve">- </w:t>
      </w:r>
      <w:r w:rsidRPr="009F26E7">
        <w:rPr>
          <w:rFonts w:eastAsia="Calibri"/>
          <w:bCs/>
          <w:color w:val="000000"/>
          <w:sz w:val="23"/>
          <w:szCs w:val="23"/>
        </w:rPr>
        <w:t>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roofErr w:type="gramEnd"/>
    </w:p>
    <w:p w14:paraId="27BF4E6F" w14:textId="77777777" w:rsidR="00693FB8" w:rsidRPr="009F26E7" w:rsidRDefault="00693FB8" w:rsidP="00693FB8">
      <w:pPr>
        <w:autoSpaceDE w:val="0"/>
        <w:autoSpaceDN w:val="0"/>
        <w:adjustRightInd w:val="0"/>
        <w:spacing w:after="0"/>
        <w:rPr>
          <w:rFonts w:eastAsia="Calibri"/>
          <w:bCs/>
          <w:color w:val="000000"/>
          <w:sz w:val="23"/>
          <w:szCs w:val="23"/>
        </w:rPr>
      </w:pPr>
      <w:r>
        <w:rPr>
          <w:rFonts w:eastAsia="Calibri"/>
          <w:bCs/>
          <w:color w:val="000000"/>
          <w:sz w:val="23"/>
          <w:szCs w:val="23"/>
        </w:rPr>
        <w:t xml:space="preserve">- </w:t>
      </w:r>
      <w:r w:rsidRPr="009F26E7">
        <w:rPr>
          <w:rFonts w:eastAsia="Calibri"/>
          <w:bCs/>
          <w:color w:val="000000"/>
          <w:sz w:val="23"/>
          <w:szCs w:val="23"/>
        </w:rPr>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14:paraId="7130C2CD" w14:textId="77777777" w:rsidR="00693FB8" w:rsidRPr="009F26E7" w:rsidRDefault="00693FB8" w:rsidP="00693FB8">
      <w:pPr>
        <w:autoSpaceDE w:val="0"/>
        <w:autoSpaceDN w:val="0"/>
        <w:adjustRightInd w:val="0"/>
        <w:spacing w:after="0"/>
        <w:rPr>
          <w:rFonts w:eastAsia="Calibri"/>
          <w:bCs/>
          <w:color w:val="000000"/>
          <w:sz w:val="23"/>
          <w:szCs w:val="23"/>
        </w:rPr>
      </w:pPr>
      <w:r>
        <w:rPr>
          <w:rFonts w:eastAsia="Calibri"/>
          <w:bCs/>
          <w:color w:val="000000"/>
          <w:sz w:val="23"/>
          <w:szCs w:val="23"/>
        </w:rPr>
        <w:t xml:space="preserve">- </w:t>
      </w:r>
      <w:r w:rsidRPr="009F26E7">
        <w:rPr>
          <w:rFonts w:eastAsia="Calibri"/>
          <w:bCs/>
          <w:color w:val="000000"/>
          <w:sz w:val="23"/>
          <w:szCs w:val="23"/>
        </w:rPr>
        <w:t>не совершать иных действий, нарушающих антикоррупционное законодательство Российской Федерации.</w:t>
      </w:r>
    </w:p>
    <w:p w14:paraId="76AE2170" w14:textId="77777777" w:rsidR="00693FB8" w:rsidRPr="009F26E7" w:rsidRDefault="00693FB8" w:rsidP="00693FB8">
      <w:pPr>
        <w:autoSpaceDE w:val="0"/>
        <w:autoSpaceDN w:val="0"/>
        <w:adjustRightInd w:val="0"/>
        <w:spacing w:after="0"/>
        <w:rPr>
          <w:rFonts w:eastAsia="Calibri"/>
          <w:bCs/>
          <w:color w:val="000000"/>
          <w:sz w:val="23"/>
          <w:szCs w:val="23"/>
        </w:rPr>
      </w:pPr>
      <w:r w:rsidRPr="009F26E7">
        <w:rPr>
          <w:rFonts w:eastAsia="Calibri"/>
          <w:bCs/>
          <w:color w:val="000000"/>
          <w:sz w:val="23"/>
          <w:szCs w:val="23"/>
        </w:rPr>
        <w:t>12.2.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w:t>
      </w:r>
    </w:p>
    <w:p w14:paraId="1145C658" w14:textId="77777777" w:rsidR="00693FB8" w:rsidRPr="009F26E7" w:rsidRDefault="00693FB8" w:rsidP="00693FB8">
      <w:pPr>
        <w:autoSpaceDE w:val="0"/>
        <w:autoSpaceDN w:val="0"/>
        <w:adjustRightInd w:val="0"/>
        <w:spacing w:after="0"/>
        <w:rPr>
          <w:rFonts w:eastAsia="Calibri"/>
          <w:bCs/>
          <w:color w:val="000000"/>
          <w:sz w:val="23"/>
          <w:szCs w:val="23"/>
        </w:rPr>
      </w:pPr>
      <w:r w:rsidRPr="009F26E7">
        <w:rPr>
          <w:rFonts w:eastAsia="Calibri"/>
          <w:bCs/>
          <w:color w:val="000000"/>
          <w:sz w:val="23"/>
          <w:szCs w:val="23"/>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w:t>
      </w:r>
    </w:p>
    <w:p w14:paraId="154F7FD1" w14:textId="5CBA6695" w:rsidR="00191DA6" w:rsidRDefault="00693FB8" w:rsidP="00693FB8">
      <w:pPr>
        <w:autoSpaceDE w:val="0"/>
        <w:autoSpaceDN w:val="0"/>
        <w:adjustRightInd w:val="0"/>
        <w:spacing w:after="0"/>
        <w:rPr>
          <w:rFonts w:eastAsia="Calibri"/>
          <w:bCs/>
          <w:color w:val="000000"/>
          <w:sz w:val="23"/>
          <w:szCs w:val="23"/>
        </w:rPr>
      </w:pPr>
      <w:r w:rsidRPr="009F26E7">
        <w:rPr>
          <w:rFonts w:eastAsia="Calibri"/>
          <w:bCs/>
          <w:color w:val="000000"/>
          <w:sz w:val="23"/>
          <w:szCs w:val="23"/>
        </w:rPr>
        <w:t xml:space="preserve">Вторая Сторона обязана рассмотреть уведомление в течение 10 рабочих дней </w:t>
      </w:r>
      <w:proofErr w:type="gramStart"/>
      <w:r w:rsidRPr="009F26E7">
        <w:rPr>
          <w:rFonts w:eastAsia="Calibri"/>
          <w:bCs/>
          <w:color w:val="000000"/>
          <w:sz w:val="23"/>
          <w:szCs w:val="23"/>
        </w:rPr>
        <w:t>с даты</w:t>
      </w:r>
      <w:proofErr w:type="gramEnd"/>
      <w:r w:rsidRPr="009F26E7">
        <w:rPr>
          <w:rFonts w:eastAsia="Calibri"/>
          <w:bCs/>
          <w:color w:val="000000"/>
          <w:sz w:val="23"/>
          <w:szCs w:val="23"/>
        </w:rPr>
        <w:t xml:space="preserve"> его получения.</w:t>
      </w:r>
    </w:p>
    <w:p w14:paraId="75FE48ED" w14:textId="77777777" w:rsidR="00693FB8" w:rsidRPr="00693FB8" w:rsidRDefault="00693FB8" w:rsidP="00693FB8">
      <w:pPr>
        <w:autoSpaceDE w:val="0"/>
        <w:autoSpaceDN w:val="0"/>
        <w:adjustRightInd w:val="0"/>
        <w:spacing w:after="0"/>
        <w:rPr>
          <w:rFonts w:eastAsia="Calibri"/>
          <w:bCs/>
          <w:color w:val="000000"/>
          <w:sz w:val="23"/>
          <w:szCs w:val="23"/>
        </w:rPr>
      </w:pPr>
    </w:p>
    <w:p w14:paraId="25E73943" w14:textId="77777777" w:rsidR="00EB25EF" w:rsidRPr="00E106CC" w:rsidRDefault="00EB25EF" w:rsidP="00C17315">
      <w:pPr>
        <w:spacing w:after="0"/>
        <w:jc w:val="center"/>
        <w:rPr>
          <w:b/>
          <w:bCs/>
          <w:color w:val="000000" w:themeColor="text1"/>
          <w:sz w:val="22"/>
          <w:szCs w:val="22"/>
        </w:rPr>
      </w:pPr>
      <w:r w:rsidRPr="00E106CC">
        <w:rPr>
          <w:b/>
          <w:bCs/>
          <w:color w:val="000000" w:themeColor="text1"/>
          <w:sz w:val="22"/>
          <w:szCs w:val="22"/>
        </w:rPr>
        <w:t>13. ОСОБЫЕ УСЛОВИЯ</w:t>
      </w:r>
    </w:p>
    <w:p w14:paraId="328C8BFE" w14:textId="77777777" w:rsidR="00EB25EF" w:rsidRPr="00E106CC" w:rsidRDefault="00EB25EF" w:rsidP="00C17315">
      <w:pPr>
        <w:spacing w:after="0"/>
        <w:rPr>
          <w:color w:val="000000" w:themeColor="text1"/>
          <w:sz w:val="22"/>
          <w:szCs w:val="22"/>
        </w:rPr>
      </w:pPr>
      <w:r w:rsidRPr="00E106CC">
        <w:rPr>
          <w:color w:val="000000" w:themeColor="text1"/>
          <w:sz w:val="22"/>
          <w:szCs w:val="22"/>
        </w:rPr>
        <w:t>13.1. Любая договоренность между сторонами, не противоречащая действующему законодательству Российской Федерации,  считается действительной, если она подтверждена сторонами в письменной форме в виде дополнительного соглашения.</w:t>
      </w:r>
    </w:p>
    <w:p w14:paraId="54E36225" w14:textId="77777777" w:rsidR="00EB25EF" w:rsidRPr="00E106CC" w:rsidRDefault="00EB25EF" w:rsidP="00C17315">
      <w:pPr>
        <w:spacing w:after="0"/>
        <w:rPr>
          <w:color w:val="000000" w:themeColor="text1"/>
          <w:sz w:val="22"/>
          <w:szCs w:val="22"/>
        </w:rPr>
      </w:pPr>
      <w:r w:rsidRPr="00E106CC">
        <w:rPr>
          <w:color w:val="000000" w:themeColor="text1"/>
          <w:sz w:val="22"/>
          <w:szCs w:val="22"/>
        </w:rPr>
        <w:lastRenderedPageBreak/>
        <w:t>13.2. Любое уведомление по данному Контракту дается в письменной форме в виде факсимильного сообщения, письма по электронной почте или отправляется заказным письмом получателю по его юридическому адресу. Уведомление считается данным в день отправления телексного или факсимильного сообщения или на 7 день с момента почтового отправления.</w:t>
      </w:r>
    </w:p>
    <w:p w14:paraId="3238FB3C" w14:textId="77777777" w:rsidR="00EB25EF" w:rsidRPr="00E106CC" w:rsidRDefault="00EB25EF" w:rsidP="00C17315">
      <w:pPr>
        <w:spacing w:after="0"/>
        <w:rPr>
          <w:color w:val="000000" w:themeColor="text1"/>
          <w:sz w:val="22"/>
          <w:szCs w:val="22"/>
        </w:rPr>
      </w:pPr>
      <w:r w:rsidRPr="00E106CC">
        <w:rPr>
          <w:color w:val="000000" w:themeColor="text1"/>
          <w:sz w:val="22"/>
          <w:szCs w:val="22"/>
        </w:rPr>
        <w:t>13.3. Во всем остальном, что прямо не предусмотрено настоящим Контрактом, стороны руководствуются действующим законодательством Российской Федерации.</w:t>
      </w:r>
    </w:p>
    <w:p w14:paraId="4F0B05D0" w14:textId="77777777" w:rsidR="00EB25EF" w:rsidRPr="00E106CC" w:rsidRDefault="00EB25EF" w:rsidP="00C17315">
      <w:pPr>
        <w:spacing w:after="0"/>
        <w:rPr>
          <w:color w:val="000000" w:themeColor="text1"/>
          <w:sz w:val="22"/>
          <w:szCs w:val="22"/>
        </w:rPr>
      </w:pPr>
      <w:r w:rsidRPr="00E106CC">
        <w:rPr>
          <w:color w:val="000000" w:themeColor="text1"/>
          <w:sz w:val="22"/>
          <w:szCs w:val="22"/>
        </w:rPr>
        <w:t>13.4. Все указанные в Контракте приложения являются его неотъемлемой частью.</w:t>
      </w:r>
    </w:p>
    <w:p w14:paraId="74EACE4E" w14:textId="77777777" w:rsidR="00EB25EF" w:rsidRPr="00E106CC" w:rsidRDefault="00EB25EF" w:rsidP="00C17315">
      <w:pPr>
        <w:spacing w:after="0"/>
        <w:rPr>
          <w:color w:val="000000" w:themeColor="text1"/>
          <w:sz w:val="22"/>
          <w:szCs w:val="22"/>
        </w:rPr>
      </w:pPr>
      <w:r w:rsidRPr="00E106CC">
        <w:rPr>
          <w:color w:val="000000" w:themeColor="text1"/>
          <w:sz w:val="22"/>
          <w:szCs w:val="22"/>
        </w:rPr>
        <w:t>13.5. При неисполнении, либо ненадлежащем исполнении обязательств, стороны в случаях, установленных настоящим контрактом, обязаны прибегнуть к процедуре досудебного разрешения споров – предъявить контрагенту претензию. Датой заявления претензии считается дата календарного штемпеля почтового ведомства о приеме заказного претензионного письма. Контрагент обязан в течение 10 дней по получении претензии, направить ответ, либо принять другие меры, направленные на устранение нарушения. Пропуск срока для ответа на предъявленную претензию, установленного в настоящем контракте, а равно неразрешенность спора, после истечения срока для ответа, дает заявителю право обратиться с аналогичным требованием в соответствующий Арбитражный суд Брянской области.</w:t>
      </w:r>
    </w:p>
    <w:p w14:paraId="6EF98D0E" w14:textId="1FBCF90C" w:rsidR="00EB25EF" w:rsidRPr="00E106CC" w:rsidRDefault="00EB25EF" w:rsidP="00580845">
      <w:pPr>
        <w:spacing w:after="0"/>
        <w:rPr>
          <w:color w:val="000000" w:themeColor="text1"/>
          <w:sz w:val="22"/>
          <w:szCs w:val="22"/>
        </w:rPr>
      </w:pPr>
      <w:r w:rsidRPr="00E106CC">
        <w:rPr>
          <w:color w:val="000000" w:themeColor="text1"/>
          <w:sz w:val="22"/>
          <w:szCs w:val="22"/>
        </w:rPr>
        <w:t xml:space="preserve">13.6. </w:t>
      </w:r>
      <w:r w:rsidR="00735D12">
        <w:rPr>
          <w:color w:val="000000" w:themeColor="text1"/>
          <w:sz w:val="22"/>
          <w:szCs w:val="22"/>
        </w:rPr>
        <w:t xml:space="preserve">Срок исполнения </w:t>
      </w:r>
      <w:r w:rsidRPr="00E106CC">
        <w:rPr>
          <w:color w:val="000000" w:themeColor="text1"/>
          <w:sz w:val="22"/>
          <w:szCs w:val="22"/>
        </w:rPr>
        <w:t>Контракт</w:t>
      </w:r>
      <w:r w:rsidR="00735D12">
        <w:rPr>
          <w:color w:val="000000" w:themeColor="text1"/>
          <w:sz w:val="22"/>
          <w:szCs w:val="22"/>
        </w:rPr>
        <w:t>а</w:t>
      </w:r>
      <w:r w:rsidR="00735D12" w:rsidRPr="00394D35">
        <w:rPr>
          <w:color w:val="FF0000"/>
          <w:sz w:val="22"/>
          <w:szCs w:val="22"/>
        </w:rPr>
        <w:t>:</w:t>
      </w:r>
      <w:r w:rsidRPr="00394D35">
        <w:rPr>
          <w:color w:val="FF0000"/>
          <w:sz w:val="22"/>
          <w:szCs w:val="22"/>
        </w:rPr>
        <w:t xml:space="preserve"> </w:t>
      </w:r>
      <w:r w:rsidR="00F05F23" w:rsidRPr="00394D35">
        <w:rPr>
          <w:color w:val="FF0000"/>
          <w:sz w:val="22"/>
          <w:szCs w:val="22"/>
        </w:rPr>
        <w:t xml:space="preserve"> с момента заключения </w:t>
      </w:r>
      <w:r w:rsidR="00735D12" w:rsidRPr="00394D35">
        <w:rPr>
          <w:color w:val="FF0000"/>
          <w:sz w:val="22"/>
          <w:szCs w:val="22"/>
        </w:rPr>
        <w:t xml:space="preserve">по </w:t>
      </w:r>
      <w:r w:rsidR="00E710E8">
        <w:rPr>
          <w:color w:val="FF0000"/>
          <w:sz w:val="22"/>
          <w:szCs w:val="22"/>
        </w:rPr>
        <w:t>26 июня</w:t>
      </w:r>
      <w:r w:rsidR="002B6EBF">
        <w:rPr>
          <w:color w:val="FF0000"/>
          <w:sz w:val="22"/>
          <w:szCs w:val="22"/>
        </w:rPr>
        <w:t xml:space="preserve"> </w:t>
      </w:r>
      <w:r w:rsidR="00735D12" w:rsidRPr="00394D35">
        <w:rPr>
          <w:color w:val="FF0000"/>
          <w:sz w:val="22"/>
          <w:szCs w:val="22"/>
        </w:rPr>
        <w:t xml:space="preserve"> 202</w:t>
      </w:r>
      <w:r w:rsidR="00580845" w:rsidRPr="00394D35">
        <w:rPr>
          <w:color w:val="FF0000"/>
          <w:sz w:val="22"/>
          <w:szCs w:val="22"/>
        </w:rPr>
        <w:t>5</w:t>
      </w:r>
      <w:r w:rsidR="00735D12" w:rsidRPr="00394D35">
        <w:rPr>
          <w:color w:val="FF0000"/>
          <w:sz w:val="22"/>
          <w:szCs w:val="22"/>
        </w:rPr>
        <w:t xml:space="preserve"> года</w:t>
      </w:r>
      <w:r w:rsidRPr="00394D35">
        <w:rPr>
          <w:color w:val="FF0000"/>
          <w:sz w:val="22"/>
          <w:szCs w:val="22"/>
        </w:rPr>
        <w:t>.</w:t>
      </w:r>
    </w:p>
    <w:p w14:paraId="76A542B3" w14:textId="77777777" w:rsidR="00EB25EF" w:rsidRPr="00E106CC" w:rsidRDefault="00EB25EF" w:rsidP="00C17315">
      <w:pPr>
        <w:spacing w:after="0"/>
        <w:rPr>
          <w:color w:val="000000" w:themeColor="text1"/>
          <w:sz w:val="22"/>
          <w:szCs w:val="22"/>
        </w:rPr>
      </w:pPr>
      <w:r w:rsidRPr="00E106CC">
        <w:rPr>
          <w:color w:val="000000" w:themeColor="text1"/>
          <w:sz w:val="22"/>
          <w:szCs w:val="22"/>
        </w:rPr>
        <w:t xml:space="preserve">13.8. Настоящий контракт составлен и подписан в электронном виде, может быть распечатан и подписан в бумажном варианте в «2» экземплярах, экземпляр для заказчика, один для исполнителя. </w:t>
      </w:r>
    </w:p>
    <w:p w14:paraId="3CFCCD88" w14:textId="77777777" w:rsidR="00EB25EF" w:rsidRPr="00E106CC" w:rsidRDefault="00EB25EF" w:rsidP="00C17315">
      <w:pPr>
        <w:spacing w:after="0"/>
        <w:jc w:val="center"/>
        <w:rPr>
          <w:rFonts w:eastAsia="Calibri"/>
          <w:b/>
          <w:bCs/>
          <w:color w:val="000000" w:themeColor="text1"/>
          <w:sz w:val="22"/>
          <w:szCs w:val="22"/>
        </w:rPr>
      </w:pPr>
      <w:r w:rsidRPr="00E106CC">
        <w:rPr>
          <w:rFonts w:eastAsia="Calibri"/>
          <w:b/>
          <w:bCs/>
          <w:color w:val="000000" w:themeColor="text1"/>
          <w:sz w:val="22"/>
          <w:szCs w:val="22"/>
        </w:rPr>
        <w:t>14. ПРИЛОЖЕНИЯ К КОНТРАКТУ</w:t>
      </w:r>
    </w:p>
    <w:p w14:paraId="4965A1AA" w14:textId="77777777" w:rsidR="00EB25EF" w:rsidRDefault="00EB25EF" w:rsidP="00C17315">
      <w:pPr>
        <w:spacing w:after="0"/>
        <w:rPr>
          <w:rFonts w:eastAsia="Calibri"/>
          <w:bCs/>
          <w:color w:val="000000" w:themeColor="text1"/>
          <w:sz w:val="22"/>
          <w:szCs w:val="22"/>
        </w:rPr>
      </w:pPr>
      <w:r w:rsidRPr="00E106CC">
        <w:rPr>
          <w:rFonts w:eastAsia="Calibri"/>
          <w:bCs/>
          <w:color w:val="000000" w:themeColor="text1"/>
          <w:sz w:val="22"/>
          <w:szCs w:val="22"/>
        </w:rPr>
        <w:t xml:space="preserve">1. </w:t>
      </w:r>
      <w:r w:rsidR="002B26DA">
        <w:rPr>
          <w:sz w:val="22"/>
          <w:szCs w:val="22"/>
        </w:rPr>
        <w:t>Описание объекта закупки</w:t>
      </w:r>
      <w:r w:rsidRPr="00E106CC">
        <w:rPr>
          <w:rFonts w:eastAsia="Calibri"/>
          <w:bCs/>
          <w:color w:val="000000" w:themeColor="text1"/>
          <w:sz w:val="22"/>
          <w:szCs w:val="22"/>
        </w:rPr>
        <w:t>.</w:t>
      </w:r>
      <w:r w:rsidR="008B4B32">
        <w:rPr>
          <w:rFonts w:eastAsia="Calibri"/>
          <w:bCs/>
          <w:color w:val="000000" w:themeColor="text1"/>
          <w:sz w:val="22"/>
          <w:szCs w:val="22"/>
        </w:rPr>
        <w:t xml:space="preserve">  (Приложение 1</w:t>
      </w:r>
      <w:r w:rsidR="00B562C3" w:rsidRPr="00E106CC">
        <w:rPr>
          <w:rFonts w:eastAsia="Calibri"/>
          <w:bCs/>
          <w:color w:val="000000" w:themeColor="text1"/>
          <w:sz w:val="22"/>
          <w:szCs w:val="22"/>
        </w:rPr>
        <w:t>)</w:t>
      </w:r>
    </w:p>
    <w:p w14:paraId="5AF7C6A1" w14:textId="77777777" w:rsidR="008B4B32" w:rsidRDefault="008B4B32" w:rsidP="008B4B32">
      <w:pPr>
        <w:jc w:val="left"/>
        <w:rPr>
          <w:rFonts w:eastAsia="Calibri"/>
          <w:bCs/>
          <w:color w:val="000000" w:themeColor="text1"/>
          <w:sz w:val="22"/>
          <w:szCs w:val="22"/>
        </w:rPr>
      </w:pPr>
      <w:r>
        <w:rPr>
          <w:rFonts w:eastAsia="Calibri"/>
          <w:bCs/>
          <w:color w:val="000000" w:themeColor="text1"/>
          <w:sz w:val="22"/>
          <w:szCs w:val="22"/>
        </w:rPr>
        <w:t>2.</w:t>
      </w:r>
      <w:r w:rsidRPr="008B4B32">
        <w:t xml:space="preserve"> </w:t>
      </w:r>
      <w:r w:rsidRPr="005F0E6C">
        <w:t xml:space="preserve">Промежуточный акт сдачи-приемки  оказанных   услуг </w:t>
      </w:r>
      <w:r>
        <w:rPr>
          <w:rFonts w:eastAsia="Calibri"/>
          <w:bCs/>
          <w:color w:val="000000" w:themeColor="text1"/>
          <w:sz w:val="22"/>
          <w:szCs w:val="22"/>
        </w:rPr>
        <w:t>(Приложение 2</w:t>
      </w:r>
      <w:r w:rsidRPr="00E106CC">
        <w:rPr>
          <w:rFonts w:eastAsia="Calibri"/>
          <w:bCs/>
          <w:color w:val="000000" w:themeColor="text1"/>
          <w:sz w:val="22"/>
          <w:szCs w:val="22"/>
        </w:rPr>
        <w:t>)</w:t>
      </w:r>
    </w:p>
    <w:p w14:paraId="6E8C0074" w14:textId="77777777" w:rsidR="00B323DE" w:rsidRPr="00B323DE" w:rsidRDefault="00D251A4" w:rsidP="00B323DE">
      <w:pPr>
        <w:jc w:val="left"/>
        <w:rPr>
          <w:bCs/>
          <w:color w:val="000000" w:themeColor="text1"/>
          <w:sz w:val="22"/>
          <w:szCs w:val="22"/>
        </w:rPr>
      </w:pPr>
      <w:r>
        <w:rPr>
          <w:rFonts w:eastAsia="Calibri"/>
          <w:bCs/>
          <w:color w:val="000000" w:themeColor="text1"/>
          <w:sz w:val="22"/>
          <w:szCs w:val="22"/>
        </w:rPr>
        <w:t>3</w:t>
      </w:r>
      <w:r w:rsidRPr="00B323DE">
        <w:rPr>
          <w:rFonts w:eastAsia="Calibri"/>
          <w:bCs/>
          <w:color w:val="000000" w:themeColor="text1"/>
          <w:sz w:val="22"/>
          <w:szCs w:val="22"/>
        </w:rPr>
        <w:t xml:space="preserve">. </w:t>
      </w:r>
      <w:bookmarkEnd w:id="0"/>
      <w:r w:rsidR="00B323DE" w:rsidRPr="00B323DE">
        <w:rPr>
          <w:sz w:val="22"/>
          <w:szCs w:val="22"/>
        </w:rPr>
        <w:t>Расчет  цены договора на оказание услуг по обеспечению горячим питанием учащихся</w:t>
      </w:r>
      <w:r w:rsidR="00B323DE" w:rsidRPr="00E106CC">
        <w:rPr>
          <w:b/>
          <w:bCs/>
          <w:color w:val="000000" w:themeColor="text1"/>
          <w:sz w:val="22"/>
          <w:szCs w:val="22"/>
        </w:rPr>
        <w:t xml:space="preserve"> </w:t>
      </w:r>
      <w:r w:rsidR="00B323DE" w:rsidRPr="00B323DE">
        <w:rPr>
          <w:bCs/>
          <w:color w:val="000000" w:themeColor="text1"/>
          <w:sz w:val="22"/>
          <w:szCs w:val="22"/>
        </w:rPr>
        <w:t>(Приложение 3)</w:t>
      </w:r>
    </w:p>
    <w:p w14:paraId="0BFA468C" w14:textId="77777777" w:rsidR="00443831" w:rsidRPr="00E106CC" w:rsidRDefault="00443831" w:rsidP="00B323DE">
      <w:pPr>
        <w:jc w:val="center"/>
        <w:rPr>
          <w:color w:val="000000" w:themeColor="text1"/>
          <w:sz w:val="22"/>
          <w:szCs w:val="22"/>
        </w:rPr>
      </w:pPr>
      <w:r w:rsidRPr="00E106CC">
        <w:rPr>
          <w:b/>
          <w:bCs/>
          <w:color w:val="000000" w:themeColor="text1"/>
          <w:sz w:val="22"/>
          <w:szCs w:val="22"/>
        </w:rPr>
        <w:t>15.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0"/>
        <w:gridCol w:w="494"/>
      </w:tblGrid>
      <w:tr w:rsidR="00443831" w:rsidRPr="00E106CC" w14:paraId="48D1F64A" w14:textId="77777777" w:rsidTr="0091527E">
        <w:trPr>
          <w:trHeight w:val="6308"/>
        </w:trPr>
        <w:tc>
          <w:tcPr>
            <w:tcW w:w="9840" w:type="dxa"/>
            <w:tcBorders>
              <w:top w:val="nil"/>
              <w:left w:val="nil"/>
              <w:bottom w:val="nil"/>
              <w:right w:val="nil"/>
            </w:tcBorders>
            <w:shd w:val="clear" w:color="auto" w:fill="auto"/>
          </w:tcPr>
          <w:tbl>
            <w:tblPr>
              <w:tblStyle w:val="ae"/>
              <w:tblpPr w:leftFromText="180" w:rightFromText="180" w:vertAnchor="text" w:horzAnchor="page" w:tblpX="750" w:tblpY="-84"/>
              <w:tblOverlap w:val="never"/>
              <w:tblW w:w="9455" w:type="dxa"/>
              <w:tblLook w:val="04A0" w:firstRow="1" w:lastRow="0" w:firstColumn="1" w:lastColumn="0" w:noHBand="0" w:noVBand="1"/>
            </w:tblPr>
            <w:tblGrid>
              <w:gridCol w:w="4993"/>
              <w:gridCol w:w="4462"/>
            </w:tblGrid>
            <w:tr w:rsidR="00443831" w:rsidRPr="00E106CC" w14:paraId="15D5AC18" w14:textId="77777777" w:rsidTr="0091527E">
              <w:trPr>
                <w:trHeight w:val="218"/>
              </w:trPr>
              <w:tc>
                <w:tcPr>
                  <w:tcW w:w="4993" w:type="dxa"/>
                </w:tcPr>
                <w:p w14:paraId="1B712B9F" w14:textId="77777777" w:rsidR="00443831" w:rsidRPr="00E106CC" w:rsidRDefault="00443831" w:rsidP="00C17315">
                  <w:pPr>
                    <w:autoSpaceDE w:val="0"/>
                    <w:autoSpaceDN w:val="0"/>
                    <w:adjustRightInd w:val="0"/>
                    <w:spacing w:after="0"/>
                    <w:jc w:val="left"/>
                    <w:rPr>
                      <w:b/>
                      <w:color w:val="000000" w:themeColor="text1"/>
                    </w:rPr>
                  </w:pPr>
                  <w:r w:rsidRPr="00E106CC">
                    <w:rPr>
                      <w:b/>
                      <w:color w:val="000000" w:themeColor="text1"/>
                    </w:rPr>
                    <w:t>Заказчик</w:t>
                  </w:r>
                </w:p>
              </w:tc>
              <w:tc>
                <w:tcPr>
                  <w:tcW w:w="4462" w:type="dxa"/>
                </w:tcPr>
                <w:p w14:paraId="5FA34688" w14:textId="77777777" w:rsidR="00443831" w:rsidRPr="00E106CC" w:rsidRDefault="00443831" w:rsidP="00C17315">
                  <w:pPr>
                    <w:autoSpaceDE w:val="0"/>
                    <w:autoSpaceDN w:val="0"/>
                    <w:adjustRightInd w:val="0"/>
                    <w:spacing w:after="0"/>
                    <w:jc w:val="left"/>
                    <w:rPr>
                      <w:b/>
                      <w:color w:val="000000" w:themeColor="text1"/>
                    </w:rPr>
                  </w:pPr>
                  <w:r w:rsidRPr="00E106CC">
                    <w:rPr>
                      <w:b/>
                      <w:color w:val="000000" w:themeColor="text1"/>
                    </w:rPr>
                    <w:t>Исполнитель</w:t>
                  </w:r>
                </w:p>
              </w:tc>
            </w:tr>
            <w:tr w:rsidR="00443831" w:rsidRPr="00E106CC" w14:paraId="2715C58D" w14:textId="77777777" w:rsidTr="0091527E">
              <w:trPr>
                <w:trHeight w:val="5253"/>
              </w:trPr>
              <w:tc>
                <w:tcPr>
                  <w:tcW w:w="4993" w:type="dxa"/>
                </w:tcPr>
                <w:p w14:paraId="4949D57E" w14:textId="77777777" w:rsidR="001F7494" w:rsidRDefault="001F7494" w:rsidP="001F7494">
                  <w:pPr>
                    <w:tabs>
                      <w:tab w:val="left" w:pos="5389"/>
                    </w:tabs>
                    <w:overflowPunct w:val="0"/>
                    <w:autoSpaceDE w:val="0"/>
                    <w:autoSpaceDN w:val="0"/>
                    <w:adjustRightInd w:val="0"/>
                    <w:spacing w:after="0"/>
                  </w:pPr>
                </w:p>
                <w:p w14:paraId="30901280" w14:textId="77777777" w:rsidR="001F7494" w:rsidRDefault="001F7494" w:rsidP="001F7494">
                  <w:pPr>
                    <w:tabs>
                      <w:tab w:val="left" w:pos="5389"/>
                    </w:tabs>
                    <w:overflowPunct w:val="0"/>
                    <w:autoSpaceDE w:val="0"/>
                    <w:autoSpaceDN w:val="0"/>
                    <w:adjustRightInd w:val="0"/>
                    <w:spacing w:after="0"/>
                  </w:pPr>
                  <w:r>
                    <w:t>Муниципальное бюджетное общеобразовательное                учреждение «</w:t>
                  </w:r>
                  <w:proofErr w:type="spellStart"/>
                  <w:r>
                    <w:t>Фокинская</w:t>
                  </w:r>
                  <w:proofErr w:type="spellEnd"/>
                  <w:r>
                    <w:t xml:space="preserve"> средняя                       общеобразовательная школа №3                             242611, Брянская область </w:t>
                  </w:r>
                  <w:proofErr w:type="spellStart"/>
                  <w:r>
                    <w:t>г</w:t>
                  </w:r>
                  <w:proofErr w:type="gramStart"/>
                  <w:r>
                    <w:t>.Ф</w:t>
                  </w:r>
                  <w:proofErr w:type="gramEnd"/>
                  <w:r>
                    <w:t>окино</w:t>
                  </w:r>
                  <w:proofErr w:type="spellEnd"/>
                  <w:r>
                    <w:t xml:space="preserve">,                       </w:t>
                  </w:r>
                </w:p>
                <w:p w14:paraId="2222762B" w14:textId="77777777" w:rsidR="001F7494" w:rsidRDefault="001F7494" w:rsidP="001F7494">
                  <w:pPr>
                    <w:tabs>
                      <w:tab w:val="left" w:pos="5389"/>
                    </w:tabs>
                    <w:overflowPunct w:val="0"/>
                    <w:autoSpaceDE w:val="0"/>
                    <w:autoSpaceDN w:val="0"/>
                    <w:adjustRightInd w:val="0"/>
                    <w:spacing w:after="0"/>
                  </w:pPr>
                  <w:r>
                    <w:t xml:space="preserve">ул. Карла Маркса, 42а                                                </w:t>
                  </w:r>
                </w:p>
                <w:p w14:paraId="1F1C15E8" w14:textId="77777777" w:rsidR="001F7494" w:rsidRDefault="001F7494" w:rsidP="001F7494">
                  <w:pPr>
                    <w:tabs>
                      <w:tab w:val="left" w:pos="5389"/>
                    </w:tabs>
                    <w:overflowPunct w:val="0"/>
                    <w:autoSpaceDE w:val="0"/>
                    <w:autoSpaceDN w:val="0"/>
                    <w:adjustRightInd w:val="0"/>
                    <w:spacing w:after="0"/>
                  </w:pPr>
                  <w:r>
                    <w:t xml:space="preserve">ИНН/КПП 3202007371/324501001                           </w:t>
                  </w:r>
                </w:p>
                <w:p w14:paraId="1381274C" w14:textId="77777777" w:rsidR="001F7494" w:rsidRDefault="001F7494" w:rsidP="001F7494">
                  <w:pPr>
                    <w:tabs>
                      <w:tab w:val="left" w:pos="5389"/>
                    </w:tabs>
                    <w:overflowPunct w:val="0"/>
                    <w:autoSpaceDE w:val="0"/>
                    <w:autoSpaceDN w:val="0"/>
                    <w:adjustRightInd w:val="0"/>
                    <w:spacing w:after="0"/>
                  </w:pPr>
                  <w:proofErr w:type="gramStart"/>
                  <w:r>
                    <w:t>л</w:t>
                  </w:r>
                  <w:proofErr w:type="gramEnd"/>
                  <w:r>
                    <w:t xml:space="preserve">/с 21276Х94180;20276Х94180                                                         </w:t>
                  </w:r>
                </w:p>
                <w:p w14:paraId="5CCD430F" w14:textId="77777777" w:rsidR="001F7494" w:rsidRDefault="001F7494" w:rsidP="001F7494">
                  <w:pPr>
                    <w:tabs>
                      <w:tab w:val="left" w:pos="5389"/>
                    </w:tabs>
                    <w:overflowPunct w:val="0"/>
                    <w:autoSpaceDE w:val="0"/>
                    <w:autoSpaceDN w:val="0"/>
                    <w:adjustRightInd w:val="0"/>
                    <w:spacing w:after="0"/>
                  </w:pPr>
                  <w:r>
                    <w:t xml:space="preserve">в Управлении Федерального казначейства             </w:t>
                  </w:r>
                </w:p>
                <w:p w14:paraId="499275FC" w14:textId="77777777" w:rsidR="001F7494" w:rsidRDefault="001F7494" w:rsidP="001F7494">
                  <w:pPr>
                    <w:tabs>
                      <w:tab w:val="left" w:pos="5389"/>
                    </w:tabs>
                    <w:overflowPunct w:val="0"/>
                    <w:autoSpaceDE w:val="0"/>
                    <w:autoSpaceDN w:val="0"/>
                    <w:adjustRightInd w:val="0"/>
                    <w:spacing w:after="0"/>
                  </w:pPr>
                  <w:r>
                    <w:t xml:space="preserve">по Брянской области  </w:t>
                  </w:r>
                </w:p>
                <w:p w14:paraId="12C50EBB" w14:textId="77777777" w:rsidR="001F7494" w:rsidRDefault="001F7494" w:rsidP="001F7494">
                  <w:pPr>
                    <w:tabs>
                      <w:tab w:val="left" w:pos="5389"/>
                    </w:tabs>
                    <w:overflowPunct w:val="0"/>
                    <w:autoSpaceDE w:val="0"/>
                    <w:autoSpaceDN w:val="0"/>
                    <w:adjustRightInd w:val="0"/>
                    <w:spacing w:after="0"/>
                  </w:pPr>
                  <w:r>
                    <w:t xml:space="preserve">Банковский </w:t>
                  </w:r>
                  <w:proofErr w:type="spellStart"/>
                  <w:r>
                    <w:t>счет</w:t>
                  </w:r>
                  <w:proofErr w:type="gramStart"/>
                  <w:r>
                    <w:t>,в</w:t>
                  </w:r>
                  <w:proofErr w:type="gramEnd"/>
                  <w:r>
                    <w:t>ходящий</w:t>
                  </w:r>
                  <w:proofErr w:type="spellEnd"/>
                  <w:r>
                    <w:t xml:space="preserve"> состав ЕКС 40102810245370000019</w:t>
                  </w:r>
                </w:p>
                <w:p w14:paraId="2CD2C8AB" w14:textId="77777777" w:rsidR="001F7494" w:rsidRDefault="001F7494" w:rsidP="001F7494">
                  <w:pPr>
                    <w:tabs>
                      <w:tab w:val="left" w:pos="5389"/>
                    </w:tabs>
                    <w:overflowPunct w:val="0"/>
                    <w:autoSpaceDE w:val="0"/>
                    <w:autoSpaceDN w:val="0"/>
                    <w:adjustRightInd w:val="0"/>
                    <w:spacing w:after="0"/>
                  </w:pPr>
                  <w:r>
                    <w:t>Казначейский счет 03234643157100002700</w:t>
                  </w:r>
                </w:p>
                <w:p w14:paraId="2D690C75" w14:textId="77777777" w:rsidR="001F7494" w:rsidRDefault="001F7494" w:rsidP="001F7494">
                  <w:pPr>
                    <w:tabs>
                      <w:tab w:val="left" w:pos="5389"/>
                    </w:tabs>
                    <w:overflowPunct w:val="0"/>
                    <w:autoSpaceDE w:val="0"/>
                    <w:autoSpaceDN w:val="0"/>
                    <w:adjustRightInd w:val="0"/>
                    <w:spacing w:after="0"/>
                  </w:pPr>
                  <w:r>
                    <w:t xml:space="preserve">ОТДЕЛЕНИЕ БРЯНСК БАНКА РОССИИ//УФК по Брянской области </w:t>
                  </w:r>
                  <w:proofErr w:type="spellStart"/>
                  <w:r>
                    <w:t>г</w:t>
                  </w:r>
                  <w:proofErr w:type="gramStart"/>
                  <w:r>
                    <w:t>.Б</w:t>
                  </w:r>
                  <w:proofErr w:type="gramEnd"/>
                  <w:r>
                    <w:t>рянск</w:t>
                  </w:r>
                  <w:proofErr w:type="spellEnd"/>
                </w:p>
                <w:p w14:paraId="320FB128" w14:textId="77777777" w:rsidR="001F7494" w:rsidRDefault="001F7494" w:rsidP="001F7494">
                  <w:pPr>
                    <w:tabs>
                      <w:tab w:val="left" w:pos="5389"/>
                    </w:tabs>
                    <w:overflowPunct w:val="0"/>
                    <w:autoSpaceDE w:val="0"/>
                    <w:autoSpaceDN w:val="0"/>
                    <w:adjustRightInd w:val="0"/>
                    <w:spacing w:after="0"/>
                  </w:pPr>
                  <w:r>
                    <w:t xml:space="preserve">БИК 011501101                                                  </w:t>
                  </w:r>
                </w:p>
                <w:p w14:paraId="1F0C1E67" w14:textId="77777777" w:rsidR="001F7494" w:rsidRDefault="001F7494" w:rsidP="001F7494">
                  <w:pPr>
                    <w:tabs>
                      <w:tab w:val="left" w:pos="5389"/>
                    </w:tabs>
                    <w:overflowPunct w:val="0"/>
                    <w:autoSpaceDE w:val="0"/>
                    <w:autoSpaceDN w:val="0"/>
                    <w:adjustRightInd w:val="0"/>
                    <w:spacing w:after="0"/>
                  </w:pPr>
                  <w:r>
                    <w:t xml:space="preserve"> </w:t>
                  </w:r>
                </w:p>
                <w:p w14:paraId="2EF72B36" w14:textId="77777777" w:rsidR="001F7494" w:rsidRDefault="001F7494" w:rsidP="001F7494">
                  <w:pPr>
                    <w:tabs>
                      <w:tab w:val="left" w:pos="5389"/>
                    </w:tabs>
                    <w:overflowPunct w:val="0"/>
                    <w:autoSpaceDE w:val="0"/>
                    <w:autoSpaceDN w:val="0"/>
                    <w:adjustRightInd w:val="0"/>
                    <w:spacing w:after="0"/>
                  </w:pPr>
                </w:p>
                <w:p w14:paraId="5B418FA1" w14:textId="77777777" w:rsidR="001F7494" w:rsidRDefault="001F7494" w:rsidP="001F7494">
                  <w:pPr>
                    <w:tabs>
                      <w:tab w:val="left" w:pos="5389"/>
                    </w:tabs>
                    <w:overflowPunct w:val="0"/>
                    <w:autoSpaceDE w:val="0"/>
                    <w:autoSpaceDN w:val="0"/>
                    <w:adjustRightInd w:val="0"/>
                    <w:spacing w:after="0"/>
                  </w:pPr>
                  <w:r>
                    <w:t xml:space="preserve">Директор МБОУ «ФСОШ № 3»                          </w:t>
                  </w:r>
                </w:p>
                <w:p w14:paraId="7D300B98" w14:textId="77777777" w:rsidR="001F7494" w:rsidRDefault="001F7494" w:rsidP="001F7494">
                  <w:pPr>
                    <w:tabs>
                      <w:tab w:val="left" w:pos="5389"/>
                    </w:tabs>
                    <w:overflowPunct w:val="0"/>
                    <w:autoSpaceDE w:val="0"/>
                    <w:autoSpaceDN w:val="0"/>
                    <w:adjustRightInd w:val="0"/>
                    <w:spacing w:after="0"/>
                  </w:pPr>
                </w:p>
                <w:p w14:paraId="3739CCF1" w14:textId="77777777" w:rsidR="001F7494" w:rsidRDefault="001F7494" w:rsidP="001F7494">
                  <w:pPr>
                    <w:tabs>
                      <w:tab w:val="left" w:pos="5389"/>
                    </w:tabs>
                    <w:overflowPunct w:val="0"/>
                    <w:autoSpaceDE w:val="0"/>
                    <w:autoSpaceDN w:val="0"/>
                    <w:adjustRightInd w:val="0"/>
                    <w:spacing w:after="0"/>
                  </w:pPr>
                </w:p>
                <w:p w14:paraId="3F7803CE" w14:textId="77777777" w:rsidR="001F7494" w:rsidRDefault="001F7494" w:rsidP="001F7494">
                  <w:pPr>
                    <w:tabs>
                      <w:tab w:val="left" w:pos="5389"/>
                    </w:tabs>
                    <w:overflowPunct w:val="0"/>
                    <w:autoSpaceDE w:val="0"/>
                    <w:autoSpaceDN w:val="0"/>
                    <w:adjustRightInd w:val="0"/>
                    <w:spacing w:after="0"/>
                  </w:pPr>
                </w:p>
                <w:p w14:paraId="7A36CFE6" w14:textId="77777777" w:rsidR="001F7494" w:rsidRDefault="001F7494" w:rsidP="001F7494">
                  <w:pPr>
                    <w:tabs>
                      <w:tab w:val="left" w:pos="5389"/>
                    </w:tabs>
                    <w:overflowPunct w:val="0"/>
                    <w:autoSpaceDE w:val="0"/>
                    <w:autoSpaceDN w:val="0"/>
                    <w:adjustRightInd w:val="0"/>
                    <w:spacing w:after="0"/>
                  </w:pPr>
                </w:p>
                <w:p w14:paraId="23D29122" w14:textId="77777777" w:rsidR="001F7494" w:rsidRDefault="001F7494" w:rsidP="001F7494">
                  <w:pPr>
                    <w:tabs>
                      <w:tab w:val="left" w:pos="5389"/>
                    </w:tabs>
                    <w:overflowPunct w:val="0"/>
                    <w:autoSpaceDE w:val="0"/>
                    <w:autoSpaceDN w:val="0"/>
                    <w:adjustRightInd w:val="0"/>
                    <w:spacing w:after="0"/>
                  </w:pPr>
                </w:p>
                <w:p w14:paraId="60169273" w14:textId="77777777" w:rsidR="001F7494" w:rsidRDefault="001F7494" w:rsidP="001F7494">
                  <w:pPr>
                    <w:tabs>
                      <w:tab w:val="left" w:pos="5389"/>
                    </w:tabs>
                    <w:overflowPunct w:val="0"/>
                    <w:autoSpaceDE w:val="0"/>
                    <w:autoSpaceDN w:val="0"/>
                    <w:adjustRightInd w:val="0"/>
                    <w:spacing w:after="0"/>
                  </w:pPr>
                </w:p>
                <w:p w14:paraId="57925E13" w14:textId="77777777" w:rsidR="00E710E8" w:rsidRDefault="001F7494" w:rsidP="001F7494">
                  <w:pPr>
                    <w:autoSpaceDE w:val="0"/>
                    <w:autoSpaceDN w:val="0"/>
                    <w:adjustRightInd w:val="0"/>
                    <w:spacing w:after="0"/>
                    <w:jc w:val="left"/>
                  </w:pPr>
                  <w:r>
                    <w:t>_____</w:t>
                  </w:r>
                </w:p>
                <w:p w14:paraId="3B42410E" w14:textId="252FDD50" w:rsidR="00443831" w:rsidRPr="00E106CC" w:rsidRDefault="001F7494" w:rsidP="001F7494">
                  <w:pPr>
                    <w:autoSpaceDE w:val="0"/>
                    <w:autoSpaceDN w:val="0"/>
                    <w:adjustRightInd w:val="0"/>
                    <w:spacing w:after="0"/>
                    <w:jc w:val="left"/>
                    <w:rPr>
                      <w:b/>
                      <w:color w:val="000000" w:themeColor="text1"/>
                    </w:rPr>
                  </w:pPr>
                  <w:r>
                    <w:t xml:space="preserve">_______ И.Ю. Сосновская                             </w:t>
                  </w:r>
                </w:p>
              </w:tc>
              <w:tc>
                <w:tcPr>
                  <w:tcW w:w="4462" w:type="dxa"/>
                </w:tcPr>
                <w:p w14:paraId="098B069B" w14:textId="64A0A4FA" w:rsidR="00E710E8" w:rsidRPr="00E710E8" w:rsidRDefault="00E710E8" w:rsidP="00E710E8">
                  <w:pPr>
                    <w:spacing w:after="0"/>
                    <w:jc w:val="left"/>
                    <w:rPr>
                      <w:color w:val="000000" w:themeColor="text1"/>
                    </w:rPr>
                  </w:pPr>
                  <w:r w:rsidRPr="00E710E8">
                    <w:rPr>
                      <w:color w:val="000000" w:themeColor="text1"/>
                    </w:rPr>
                    <w:t>АКЦИОНЕРНОЕ ОБЩЕСТВО "ГОСУДАРСТВЕННЫЙ КОМБИНАТ ПИТАНИЯ"</w:t>
                  </w:r>
                </w:p>
                <w:p w14:paraId="35891172" w14:textId="6E3999C4" w:rsidR="00E710E8" w:rsidRPr="00E710E8" w:rsidRDefault="00E710E8" w:rsidP="00E710E8">
                  <w:pPr>
                    <w:spacing w:after="0"/>
                    <w:jc w:val="left"/>
                    <w:rPr>
                      <w:color w:val="000000" w:themeColor="text1"/>
                    </w:rPr>
                  </w:pPr>
                  <w:r w:rsidRPr="00E710E8">
                    <w:rPr>
                      <w:color w:val="000000" w:themeColor="text1"/>
                    </w:rPr>
                    <w:t xml:space="preserve">Адрес места нахождения: 241019, Брянская область, Г. БРЯНСК, ПР-КТ </w:t>
                  </w:r>
                  <w:proofErr w:type="gramStart"/>
                  <w:r w:rsidRPr="00E710E8">
                    <w:rPr>
                      <w:color w:val="000000" w:themeColor="text1"/>
                    </w:rPr>
                    <w:t>СТАНКЕ</w:t>
                  </w:r>
                  <w:proofErr w:type="gramEnd"/>
                  <w:r w:rsidRPr="00E710E8">
                    <w:rPr>
                      <w:color w:val="000000" w:themeColor="text1"/>
                    </w:rPr>
                    <w:t xml:space="preserve"> ДИМИТРОВА, Д. 49А, ОФИС 1</w:t>
                  </w:r>
                </w:p>
                <w:p w14:paraId="666F1189" w14:textId="7616FD40" w:rsidR="00E710E8" w:rsidRPr="00E710E8" w:rsidRDefault="00E710E8" w:rsidP="00E710E8">
                  <w:pPr>
                    <w:spacing w:after="0"/>
                    <w:jc w:val="left"/>
                    <w:rPr>
                      <w:color w:val="000000" w:themeColor="text1"/>
                    </w:rPr>
                  </w:pPr>
                  <w:r w:rsidRPr="00E710E8">
                    <w:rPr>
                      <w:color w:val="000000" w:themeColor="text1"/>
                    </w:rPr>
                    <w:t xml:space="preserve">Почтовый адрес: 241028, Брянская обл., г. Брянск, проспект </w:t>
                  </w:r>
                  <w:proofErr w:type="gramStart"/>
                  <w:r w:rsidRPr="00E710E8">
                    <w:rPr>
                      <w:color w:val="000000" w:themeColor="text1"/>
                    </w:rPr>
                    <w:t>Станке</w:t>
                  </w:r>
                  <w:proofErr w:type="gramEnd"/>
                  <w:r w:rsidRPr="00E710E8">
                    <w:rPr>
                      <w:color w:val="000000" w:themeColor="text1"/>
                    </w:rPr>
                    <w:t xml:space="preserve"> Димитрова, дом 49А, офис 1</w:t>
                  </w:r>
                </w:p>
                <w:p w14:paraId="4E00ADC7" w14:textId="6A5FC150" w:rsidR="00E710E8" w:rsidRPr="00E710E8" w:rsidRDefault="00E710E8" w:rsidP="00E710E8">
                  <w:pPr>
                    <w:spacing w:after="0"/>
                    <w:jc w:val="left"/>
                    <w:rPr>
                      <w:color w:val="000000" w:themeColor="text1"/>
                    </w:rPr>
                  </w:pPr>
                  <w:r w:rsidRPr="00E710E8">
                    <w:rPr>
                      <w:color w:val="000000" w:themeColor="text1"/>
                    </w:rPr>
                    <w:t>Телефон: 74832620417</w:t>
                  </w:r>
                </w:p>
                <w:p w14:paraId="0B17928C" w14:textId="21A6A195" w:rsidR="00E710E8" w:rsidRPr="00E710E8" w:rsidRDefault="00E710E8" w:rsidP="00E710E8">
                  <w:pPr>
                    <w:spacing w:after="0"/>
                    <w:jc w:val="left"/>
                    <w:rPr>
                      <w:color w:val="000000" w:themeColor="text1"/>
                    </w:rPr>
                  </w:pPr>
                  <w:r w:rsidRPr="00E710E8">
                    <w:rPr>
                      <w:color w:val="000000" w:themeColor="text1"/>
                    </w:rPr>
                    <w:t xml:space="preserve">Факс: </w:t>
                  </w:r>
                </w:p>
                <w:p w14:paraId="225DC3E0" w14:textId="4F05CEF9" w:rsidR="00E710E8" w:rsidRPr="00E710E8" w:rsidRDefault="00E710E8" w:rsidP="00E710E8">
                  <w:pPr>
                    <w:spacing w:after="0"/>
                    <w:jc w:val="left"/>
                    <w:rPr>
                      <w:color w:val="000000" w:themeColor="text1"/>
                    </w:rPr>
                  </w:pPr>
                  <w:proofErr w:type="spellStart"/>
                  <w:r w:rsidRPr="00E710E8">
                    <w:rPr>
                      <w:color w:val="000000" w:themeColor="text1"/>
                    </w:rPr>
                    <w:t>Email</w:t>
                  </w:r>
                  <w:proofErr w:type="spellEnd"/>
                  <w:r w:rsidRPr="00E710E8">
                    <w:rPr>
                      <w:color w:val="000000" w:themeColor="text1"/>
                    </w:rPr>
                    <w:t>: kombinat32@mail.ru</w:t>
                  </w:r>
                </w:p>
                <w:p w14:paraId="02303900" w14:textId="5DF16593" w:rsidR="00E710E8" w:rsidRPr="00E710E8" w:rsidRDefault="00E710E8" w:rsidP="00E710E8">
                  <w:pPr>
                    <w:spacing w:after="0"/>
                    <w:jc w:val="left"/>
                    <w:rPr>
                      <w:color w:val="000000" w:themeColor="text1"/>
                    </w:rPr>
                  </w:pPr>
                  <w:r w:rsidRPr="00E710E8">
                    <w:rPr>
                      <w:color w:val="000000" w:themeColor="text1"/>
                    </w:rPr>
                    <w:t>ИНН/аналог ИНН: 3202012660</w:t>
                  </w:r>
                </w:p>
                <w:p w14:paraId="0F077990" w14:textId="02A16DC0" w:rsidR="00E710E8" w:rsidRPr="00E710E8" w:rsidRDefault="00E710E8" w:rsidP="00E710E8">
                  <w:pPr>
                    <w:spacing w:after="0"/>
                    <w:jc w:val="left"/>
                    <w:rPr>
                      <w:color w:val="000000" w:themeColor="text1"/>
                    </w:rPr>
                  </w:pPr>
                  <w:r w:rsidRPr="00E710E8">
                    <w:rPr>
                      <w:color w:val="000000" w:themeColor="text1"/>
                    </w:rPr>
                    <w:t>ОГРН: 1083202000738</w:t>
                  </w:r>
                </w:p>
                <w:p w14:paraId="2CCF4482" w14:textId="7ABB8A61" w:rsidR="00E710E8" w:rsidRPr="00E710E8" w:rsidRDefault="00E710E8" w:rsidP="00E710E8">
                  <w:pPr>
                    <w:spacing w:after="0"/>
                    <w:jc w:val="left"/>
                    <w:rPr>
                      <w:color w:val="000000" w:themeColor="text1"/>
                    </w:rPr>
                  </w:pPr>
                  <w:r w:rsidRPr="00E710E8">
                    <w:rPr>
                      <w:color w:val="000000" w:themeColor="text1"/>
                    </w:rPr>
                    <w:t>КПП: 325701001</w:t>
                  </w:r>
                </w:p>
                <w:p w14:paraId="26840CBD" w14:textId="46A0A163" w:rsidR="00E710E8" w:rsidRPr="00E710E8" w:rsidRDefault="00E710E8" w:rsidP="00E710E8">
                  <w:pPr>
                    <w:spacing w:after="0"/>
                    <w:jc w:val="left"/>
                    <w:rPr>
                      <w:color w:val="000000" w:themeColor="text1"/>
                    </w:rPr>
                  </w:pPr>
                  <w:r w:rsidRPr="00E710E8">
                    <w:rPr>
                      <w:color w:val="000000" w:themeColor="text1"/>
                    </w:rPr>
                    <w:t>Специальный налоговый режим: Общая система налогообложения</w:t>
                  </w:r>
                </w:p>
                <w:p w14:paraId="32E97C83" w14:textId="3585581F" w:rsidR="00E710E8" w:rsidRPr="00E710E8" w:rsidRDefault="00E710E8" w:rsidP="00E710E8">
                  <w:pPr>
                    <w:spacing w:after="0"/>
                    <w:jc w:val="left"/>
                    <w:rPr>
                      <w:color w:val="000000" w:themeColor="text1"/>
                    </w:rPr>
                  </w:pPr>
                  <w:r w:rsidRPr="00E710E8">
                    <w:rPr>
                      <w:color w:val="000000" w:themeColor="text1"/>
                    </w:rPr>
                    <w:t>Банковские реквизиты:</w:t>
                  </w:r>
                </w:p>
                <w:p w14:paraId="425A7CDD" w14:textId="77777777" w:rsidR="00E710E8" w:rsidRPr="00E710E8" w:rsidRDefault="00E710E8" w:rsidP="00E710E8">
                  <w:pPr>
                    <w:spacing w:after="0"/>
                    <w:jc w:val="left"/>
                    <w:rPr>
                      <w:color w:val="000000" w:themeColor="text1"/>
                    </w:rPr>
                  </w:pPr>
                  <w:r w:rsidRPr="00E710E8">
                    <w:rPr>
                      <w:color w:val="000000" w:themeColor="text1"/>
                    </w:rPr>
                    <w:t>Расчетный счет: 40702810608000051904</w:t>
                  </w:r>
                </w:p>
                <w:p w14:paraId="24750ADF" w14:textId="2B7D2C51" w:rsidR="00E710E8" w:rsidRPr="00E710E8" w:rsidRDefault="00E710E8" w:rsidP="00E710E8">
                  <w:pPr>
                    <w:spacing w:after="0"/>
                    <w:jc w:val="left"/>
                    <w:rPr>
                      <w:color w:val="000000" w:themeColor="text1"/>
                    </w:rPr>
                  </w:pPr>
                  <w:r w:rsidRPr="00E710E8">
                    <w:rPr>
                      <w:color w:val="000000" w:themeColor="text1"/>
                    </w:rPr>
                    <w:t>Наименование банка: БРЯНСКОЕ ОТДЕЛЕНИЕ N8605 ПАО СБЕРБАНК</w:t>
                  </w:r>
                  <w:r w:rsidR="0059659D">
                    <w:rPr>
                      <w:color w:val="000000" w:themeColor="text1"/>
                    </w:rPr>
                    <w:t xml:space="preserve"> г</w:t>
                  </w:r>
                  <w:proofErr w:type="gramStart"/>
                  <w:r w:rsidR="0059659D">
                    <w:rPr>
                      <w:color w:val="000000" w:themeColor="text1"/>
                    </w:rPr>
                    <w:t>.Б</w:t>
                  </w:r>
                  <w:proofErr w:type="gramEnd"/>
                  <w:r w:rsidR="0059659D">
                    <w:rPr>
                      <w:color w:val="000000" w:themeColor="text1"/>
                    </w:rPr>
                    <w:t>рянск</w:t>
                  </w:r>
                </w:p>
                <w:p w14:paraId="392EC5A9" w14:textId="77777777" w:rsidR="00E710E8" w:rsidRPr="00E710E8" w:rsidRDefault="00E710E8" w:rsidP="00E710E8">
                  <w:pPr>
                    <w:spacing w:after="0"/>
                    <w:jc w:val="left"/>
                    <w:rPr>
                      <w:color w:val="000000" w:themeColor="text1"/>
                    </w:rPr>
                  </w:pPr>
                  <w:r w:rsidRPr="00E710E8">
                    <w:rPr>
                      <w:color w:val="000000" w:themeColor="text1"/>
                    </w:rPr>
                    <w:t xml:space="preserve">Лицевой счет: </w:t>
                  </w:r>
                </w:p>
                <w:p w14:paraId="5261A428" w14:textId="77777777" w:rsidR="00E710E8" w:rsidRPr="00E710E8" w:rsidRDefault="00E710E8" w:rsidP="00E710E8">
                  <w:pPr>
                    <w:spacing w:after="0"/>
                    <w:jc w:val="left"/>
                    <w:rPr>
                      <w:color w:val="000000" w:themeColor="text1"/>
                    </w:rPr>
                  </w:pPr>
                  <w:r w:rsidRPr="00E710E8">
                    <w:rPr>
                      <w:color w:val="000000" w:themeColor="text1"/>
                    </w:rPr>
                    <w:t>Адрес банка: 117997, г. Москва, ул. Вавилова, д.19</w:t>
                  </w:r>
                </w:p>
                <w:p w14:paraId="06E3827A" w14:textId="77777777" w:rsidR="00E710E8" w:rsidRPr="00E710E8" w:rsidRDefault="00E710E8" w:rsidP="00E710E8">
                  <w:pPr>
                    <w:spacing w:after="0"/>
                    <w:jc w:val="left"/>
                    <w:rPr>
                      <w:color w:val="000000" w:themeColor="text1"/>
                    </w:rPr>
                  </w:pPr>
                  <w:r w:rsidRPr="00E710E8">
                    <w:rPr>
                      <w:color w:val="000000" w:themeColor="text1"/>
                    </w:rPr>
                    <w:t>Корреспондентский счет: 30101810400000000601</w:t>
                  </w:r>
                </w:p>
                <w:p w14:paraId="150865BE" w14:textId="61114408" w:rsidR="00443831" w:rsidRPr="00E106CC" w:rsidRDefault="00E710E8" w:rsidP="00E710E8">
                  <w:pPr>
                    <w:spacing w:after="0"/>
                    <w:jc w:val="left"/>
                    <w:rPr>
                      <w:color w:val="000000" w:themeColor="text1"/>
                    </w:rPr>
                  </w:pPr>
                  <w:r w:rsidRPr="00E710E8">
                    <w:rPr>
                      <w:color w:val="000000" w:themeColor="text1"/>
                    </w:rPr>
                    <w:t>БИК: 041501601</w:t>
                  </w:r>
                </w:p>
                <w:p w14:paraId="7E33DF98" w14:textId="33DF6E64" w:rsidR="00443831" w:rsidRPr="00E710E8" w:rsidRDefault="00E710E8" w:rsidP="00E710E8">
                  <w:pPr>
                    <w:tabs>
                      <w:tab w:val="left" w:pos="1524"/>
                    </w:tabs>
                    <w:spacing w:after="0"/>
                    <w:jc w:val="left"/>
                    <w:rPr>
                      <w:color w:val="000000" w:themeColor="text1"/>
                    </w:rPr>
                  </w:pPr>
                  <w:r>
                    <w:rPr>
                      <w:b/>
                      <w:color w:val="000000" w:themeColor="text1"/>
                    </w:rPr>
                    <w:tab/>
                  </w:r>
                  <w:proofErr w:type="spellStart"/>
                  <w:r w:rsidRPr="00E710E8">
                    <w:rPr>
                      <w:color w:val="000000" w:themeColor="text1"/>
                    </w:rPr>
                    <w:t>Г.А.Панов</w:t>
                  </w:r>
                  <w:proofErr w:type="spellEnd"/>
                </w:p>
              </w:tc>
            </w:tr>
          </w:tbl>
          <w:p w14:paraId="09488B77" w14:textId="77777777" w:rsidR="00443831" w:rsidRPr="00E106CC" w:rsidRDefault="00443831" w:rsidP="00C17315">
            <w:pPr>
              <w:autoSpaceDE w:val="0"/>
              <w:autoSpaceDN w:val="0"/>
              <w:adjustRightInd w:val="0"/>
              <w:spacing w:after="0"/>
              <w:jc w:val="left"/>
              <w:rPr>
                <w:b/>
                <w:color w:val="000000" w:themeColor="text1"/>
              </w:rPr>
            </w:pPr>
          </w:p>
          <w:p w14:paraId="3F1B1485" w14:textId="77777777" w:rsidR="00443831" w:rsidRPr="00E106CC" w:rsidRDefault="00443831" w:rsidP="00C17315">
            <w:pPr>
              <w:autoSpaceDE w:val="0"/>
              <w:autoSpaceDN w:val="0"/>
              <w:adjustRightInd w:val="0"/>
              <w:spacing w:after="0"/>
              <w:jc w:val="left"/>
              <w:rPr>
                <w:b/>
                <w:color w:val="000000" w:themeColor="text1"/>
              </w:rPr>
            </w:pPr>
          </w:p>
        </w:tc>
        <w:tc>
          <w:tcPr>
            <w:tcW w:w="494" w:type="dxa"/>
            <w:tcBorders>
              <w:top w:val="nil"/>
              <w:left w:val="nil"/>
              <w:bottom w:val="nil"/>
              <w:right w:val="nil"/>
            </w:tcBorders>
            <w:shd w:val="clear" w:color="auto" w:fill="auto"/>
          </w:tcPr>
          <w:p w14:paraId="0CEF0651" w14:textId="77777777" w:rsidR="00443831" w:rsidRPr="00E106CC" w:rsidRDefault="00443831" w:rsidP="00C17315">
            <w:pPr>
              <w:autoSpaceDE w:val="0"/>
              <w:autoSpaceDN w:val="0"/>
              <w:adjustRightInd w:val="0"/>
              <w:spacing w:after="0"/>
              <w:rPr>
                <w:b/>
                <w:color w:val="000000" w:themeColor="text1"/>
              </w:rPr>
            </w:pPr>
          </w:p>
        </w:tc>
      </w:tr>
      <w:tr w:rsidR="00443831" w:rsidRPr="00C17315" w14:paraId="59812C1A" w14:textId="77777777" w:rsidTr="0091527E">
        <w:trPr>
          <w:trHeight w:val="231"/>
        </w:trPr>
        <w:tc>
          <w:tcPr>
            <w:tcW w:w="9840" w:type="dxa"/>
            <w:tcBorders>
              <w:top w:val="nil"/>
              <w:left w:val="nil"/>
              <w:bottom w:val="nil"/>
              <w:right w:val="nil"/>
            </w:tcBorders>
            <w:shd w:val="clear" w:color="auto" w:fill="auto"/>
          </w:tcPr>
          <w:p w14:paraId="39E25CCF" w14:textId="77777777" w:rsidR="00443831" w:rsidRDefault="00443831" w:rsidP="00C17315">
            <w:pPr>
              <w:spacing w:after="0"/>
              <w:jc w:val="left"/>
              <w:rPr>
                <w:color w:val="000000" w:themeColor="text1"/>
              </w:rPr>
            </w:pPr>
          </w:p>
          <w:p w14:paraId="3C0F4891" w14:textId="77777777" w:rsidR="00580845" w:rsidRDefault="00580845" w:rsidP="00C17315">
            <w:pPr>
              <w:spacing w:after="0"/>
              <w:jc w:val="left"/>
              <w:rPr>
                <w:color w:val="000000" w:themeColor="text1"/>
              </w:rPr>
            </w:pPr>
          </w:p>
          <w:p w14:paraId="315FB493" w14:textId="77777777" w:rsidR="00580845" w:rsidRPr="00C17315" w:rsidRDefault="00580845" w:rsidP="00C17315">
            <w:pPr>
              <w:spacing w:after="0"/>
              <w:jc w:val="left"/>
              <w:rPr>
                <w:color w:val="000000" w:themeColor="text1"/>
              </w:rPr>
            </w:pPr>
          </w:p>
        </w:tc>
        <w:tc>
          <w:tcPr>
            <w:tcW w:w="494" w:type="dxa"/>
            <w:tcBorders>
              <w:top w:val="nil"/>
              <w:left w:val="nil"/>
              <w:bottom w:val="nil"/>
              <w:right w:val="nil"/>
            </w:tcBorders>
            <w:shd w:val="clear" w:color="auto" w:fill="auto"/>
          </w:tcPr>
          <w:p w14:paraId="3F9F3355" w14:textId="77777777" w:rsidR="00443831" w:rsidRPr="00C17315" w:rsidRDefault="00443831" w:rsidP="00C17315">
            <w:pPr>
              <w:autoSpaceDE w:val="0"/>
              <w:autoSpaceDN w:val="0"/>
              <w:adjustRightInd w:val="0"/>
              <w:spacing w:after="0"/>
              <w:jc w:val="center"/>
              <w:rPr>
                <w:b/>
                <w:color w:val="000000" w:themeColor="text1"/>
              </w:rPr>
            </w:pPr>
          </w:p>
        </w:tc>
      </w:tr>
      <w:tr w:rsidR="00443831" w:rsidRPr="00C17315" w14:paraId="0CCEB721" w14:textId="77777777" w:rsidTr="0091527E">
        <w:trPr>
          <w:trHeight w:val="231"/>
        </w:trPr>
        <w:tc>
          <w:tcPr>
            <w:tcW w:w="9840" w:type="dxa"/>
            <w:tcBorders>
              <w:top w:val="nil"/>
              <w:left w:val="nil"/>
              <w:bottom w:val="nil"/>
              <w:right w:val="nil"/>
            </w:tcBorders>
            <w:shd w:val="clear" w:color="auto" w:fill="auto"/>
          </w:tcPr>
          <w:p w14:paraId="4B85D4AF" w14:textId="77777777" w:rsidR="00443831" w:rsidRPr="00C17315" w:rsidRDefault="00443831" w:rsidP="00C17315">
            <w:pPr>
              <w:spacing w:after="0"/>
              <w:jc w:val="left"/>
              <w:rPr>
                <w:color w:val="000000" w:themeColor="text1"/>
              </w:rPr>
            </w:pPr>
          </w:p>
        </w:tc>
        <w:tc>
          <w:tcPr>
            <w:tcW w:w="494" w:type="dxa"/>
            <w:tcBorders>
              <w:top w:val="nil"/>
              <w:left w:val="nil"/>
              <w:bottom w:val="nil"/>
              <w:right w:val="nil"/>
            </w:tcBorders>
            <w:shd w:val="clear" w:color="auto" w:fill="auto"/>
          </w:tcPr>
          <w:p w14:paraId="683D2559" w14:textId="77777777" w:rsidR="00443831" w:rsidRPr="00C17315" w:rsidRDefault="00443831" w:rsidP="00C17315">
            <w:pPr>
              <w:autoSpaceDE w:val="0"/>
              <w:autoSpaceDN w:val="0"/>
              <w:adjustRightInd w:val="0"/>
              <w:spacing w:after="0"/>
              <w:jc w:val="center"/>
              <w:rPr>
                <w:b/>
                <w:color w:val="000000" w:themeColor="text1"/>
              </w:rPr>
            </w:pPr>
          </w:p>
        </w:tc>
      </w:tr>
    </w:tbl>
    <w:p w14:paraId="74DB8A54" w14:textId="2556B858" w:rsidR="00F420D6" w:rsidRDefault="00F420D6" w:rsidP="00F420D6">
      <w:pPr>
        <w:tabs>
          <w:tab w:val="left" w:pos="0"/>
          <w:tab w:val="left" w:pos="1134"/>
        </w:tabs>
        <w:spacing w:after="0"/>
        <w:contextualSpacing/>
        <w:rPr>
          <w:rFonts w:eastAsiaTheme="minorHAnsi"/>
          <w:color w:val="000000" w:themeColor="text1"/>
          <w:lang w:eastAsia="en-US"/>
        </w:rPr>
      </w:pPr>
    </w:p>
    <w:p w14:paraId="0AEADD51" w14:textId="6F391BA1" w:rsidR="00F420D6" w:rsidRDefault="00F420D6" w:rsidP="00F420D6">
      <w:pPr>
        <w:tabs>
          <w:tab w:val="left" w:pos="0"/>
          <w:tab w:val="left" w:pos="1134"/>
        </w:tabs>
        <w:spacing w:after="0"/>
        <w:contextualSpacing/>
        <w:rPr>
          <w:rFonts w:eastAsiaTheme="minorHAnsi"/>
          <w:color w:val="000000" w:themeColor="text1"/>
          <w:lang w:eastAsia="en-US"/>
        </w:rPr>
      </w:pPr>
    </w:p>
    <w:p w14:paraId="61FE485D" w14:textId="6E476537" w:rsidR="00F420D6" w:rsidRDefault="00F420D6" w:rsidP="002718FE">
      <w:pPr>
        <w:tabs>
          <w:tab w:val="left" w:pos="0"/>
          <w:tab w:val="left" w:pos="7056"/>
        </w:tabs>
        <w:spacing w:after="0"/>
        <w:contextualSpacing/>
        <w:rPr>
          <w:rFonts w:eastAsiaTheme="minorHAnsi"/>
          <w:color w:val="000000" w:themeColor="text1"/>
          <w:lang w:eastAsia="en-US"/>
        </w:rPr>
      </w:pPr>
    </w:p>
    <w:p w14:paraId="56A8DD91" w14:textId="2748D56D" w:rsidR="00F420D6" w:rsidRDefault="00F420D6" w:rsidP="00F420D6">
      <w:pPr>
        <w:tabs>
          <w:tab w:val="left" w:pos="0"/>
          <w:tab w:val="left" w:pos="1134"/>
        </w:tabs>
        <w:spacing w:after="0"/>
        <w:contextualSpacing/>
        <w:rPr>
          <w:rFonts w:eastAsiaTheme="minorHAnsi"/>
          <w:color w:val="000000" w:themeColor="text1"/>
          <w:lang w:eastAsia="en-US"/>
        </w:rPr>
      </w:pPr>
    </w:p>
    <w:p w14:paraId="30307098" w14:textId="77777777" w:rsidR="00F420D6" w:rsidRDefault="00F420D6" w:rsidP="00F420D6">
      <w:pPr>
        <w:tabs>
          <w:tab w:val="left" w:pos="0"/>
          <w:tab w:val="left" w:pos="1134"/>
        </w:tabs>
        <w:spacing w:after="0"/>
        <w:contextualSpacing/>
        <w:rPr>
          <w:rFonts w:eastAsiaTheme="minorHAnsi"/>
          <w:color w:val="000000" w:themeColor="text1"/>
          <w:lang w:eastAsia="en-US"/>
        </w:rPr>
      </w:pPr>
    </w:p>
    <w:p w14:paraId="31BC8D05" w14:textId="21C093B2" w:rsidR="00B85F3B" w:rsidRDefault="00B85F3B" w:rsidP="00B85F3B">
      <w:pPr>
        <w:tabs>
          <w:tab w:val="left" w:pos="0"/>
          <w:tab w:val="left" w:pos="1134"/>
        </w:tabs>
        <w:spacing w:after="0"/>
        <w:contextualSpacing/>
        <w:jc w:val="right"/>
        <w:rPr>
          <w:rFonts w:eastAsiaTheme="minorHAnsi"/>
          <w:color w:val="000000" w:themeColor="text1"/>
          <w:lang w:eastAsia="en-US"/>
        </w:rPr>
      </w:pPr>
      <w:r w:rsidRPr="00C17315">
        <w:rPr>
          <w:rFonts w:eastAsiaTheme="minorHAnsi"/>
          <w:color w:val="000000" w:themeColor="text1"/>
          <w:lang w:eastAsia="en-US"/>
        </w:rPr>
        <w:t>Приложение №</w:t>
      </w:r>
      <w:r>
        <w:rPr>
          <w:rFonts w:eastAsiaTheme="minorHAnsi"/>
          <w:color w:val="000000" w:themeColor="text1"/>
          <w:lang w:eastAsia="en-US"/>
        </w:rPr>
        <w:t>1</w:t>
      </w:r>
      <w:r w:rsidRPr="00C17315">
        <w:rPr>
          <w:rFonts w:eastAsiaTheme="minorHAnsi"/>
          <w:color w:val="000000" w:themeColor="text1"/>
          <w:lang w:eastAsia="en-US"/>
        </w:rPr>
        <w:t xml:space="preserve"> к контракту №</w:t>
      </w:r>
      <w:r w:rsidR="006B216A" w:rsidRPr="006B216A">
        <w:rPr>
          <w:rFonts w:eastAsiaTheme="minorHAnsi"/>
          <w:color w:val="000000" w:themeColor="text1"/>
          <w:lang w:eastAsia="en-US"/>
        </w:rPr>
        <w:t>0327300040625000001</w:t>
      </w:r>
    </w:p>
    <w:p w14:paraId="297AD67A" w14:textId="739D7FE3" w:rsidR="00B85F3B" w:rsidRPr="00B85F3B" w:rsidRDefault="00B85F3B" w:rsidP="00B85F3B">
      <w:pPr>
        <w:tabs>
          <w:tab w:val="left" w:pos="0"/>
          <w:tab w:val="left" w:pos="1134"/>
        </w:tabs>
        <w:spacing w:after="0"/>
        <w:contextualSpacing/>
        <w:jc w:val="right"/>
        <w:rPr>
          <w:rFonts w:eastAsiaTheme="minorHAnsi"/>
          <w:color w:val="000000" w:themeColor="text1"/>
          <w:sz w:val="22"/>
          <w:szCs w:val="22"/>
          <w:lang w:eastAsia="en-US"/>
        </w:rPr>
      </w:pPr>
      <w:r w:rsidRPr="00B85F3B">
        <w:rPr>
          <w:rFonts w:eastAsiaTheme="minorHAnsi"/>
          <w:color w:val="000000" w:themeColor="text1"/>
          <w:sz w:val="22"/>
          <w:szCs w:val="22"/>
          <w:lang w:eastAsia="en-US"/>
        </w:rPr>
        <w:t>от«       »  ____ 202</w:t>
      </w:r>
      <w:r w:rsidR="002B6EBF">
        <w:rPr>
          <w:rFonts w:eastAsiaTheme="minorHAnsi"/>
          <w:color w:val="000000" w:themeColor="text1"/>
          <w:sz w:val="22"/>
          <w:szCs w:val="22"/>
          <w:lang w:eastAsia="en-US"/>
        </w:rPr>
        <w:t>5</w:t>
      </w:r>
      <w:r w:rsidRPr="00B85F3B">
        <w:rPr>
          <w:rFonts w:eastAsiaTheme="minorHAnsi"/>
          <w:color w:val="000000" w:themeColor="text1"/>
          <w:sz w:val="22"/>
          <w:szCs w:val="22"/>
          <w:lang w:eastAsia="en-US"/>
        </w:rPr>
        <w:t xml:space="preserve"> года    </w:t>
      </w:r>
    </w:p>
    <w:p w14:paraId="7A148006" w14:textId="77777777" w:rsidR="0061769B" w:rsidRPr="007E4230" w:rsidRDefault="0061769B" w:rsidP="0061769B">
      <w:pPr>
        <w:widowControl w:val="0"/>
        <w:spacing w:after="0"/>
        <w:jc w:val="center"/>
        <w:rPr>
          <w:b/>
          <w:bCs/>
          <w:sz w:val="20"/>
          <w:szCs w:val="20"/>
          <w:u w:val="single"/>
        </w:rPr>
      </w:pPr>
      <w:r w:rsidRPr="007E4230">
        <w:rPr>
          <w:b/>
          <w:sz w:val="20"/>
          <w:szCs w:val="20"/>
          <w:u w:val="single"/>
        </w:rPr>
        <w:t xml:space="preserve">Предмет контракта: </w:t>
      </w:r>
      <w:r w:rsidRPr="007E4230">
        <w:rPr>
          <w:b/>
          <w:bCs/>
          <w:sz w:val="20"/>
          <w:szCs w:val="20"/>
          <w:u w:val="single"/>
        </w:rPr>
        <w:t xml:space="preserve">Оказание услуг по  организации  бесплатного горячего питания обучающихся  1-4 классов, услуг по организации питания обучающихся 5-11 классов </w:t>
      </w:r>
    </w:p>
    <w:tbl>
      <w:tblPr>
        <w:tblW w:w="503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7977"/>
      </w:tblGrid>
      <w:tr w:rsidR="0061769B" w:rsidRPr="003F011B" w14:paraId="418EED44" w14:textId="77777777" w:rsidTr="0061769B">
        <w:trPr>
          <w:trHeight w:val="147"/>
        </w:trPr>
        <w:tc>
          <w:tcPr>
            <w:tcW w:w="1346" w:type="pct"/>
            <w:hideMark/>
          </w:tcPr>
          <w:p w14:paraId="7F8063FB" w14:textId="77777777" w:rsidR="0061769B" w:rsidRPr="003F011B" w:rsidRDefault="0061769B" w:rsidP="0083789E">
            <w:pPr>
              <w:suppressAutoHyphens/>
              <w:snapToGrid w:val="0"/>
              <w:spacing w:after="0"/>
              <w:rPr>
                <w:sz w:val="20"/>
                <w:szCs w:val="20"/>
                <w:lang w:eastAsia="ar-SA"/>
              </w:rPr>
            </w:pPr>
            <w:r w:rsidRPr="003F011B">
              <w:rPr>
                <w:sz w:val="20"/>
                <w:szCs w:val="20"/>
              </w:rPr>
              <w:t>1. Наименование услуг</w:t>
            </w:r>
          </w:p>
        </w:tc>
        <w:tc>
          <w:tcPr>
            <w:tcW w:w="3654" w:type="pct"/>
          </w:tcPr>
          <w:p w14:paraId="7B88937C" w14:textId="77777777" w:rsidR="0061769B" w:rsidRPr="003F011B" w:rsidRDefault="0061769B" w:rsidP="0083789E">
            <w:pPr>
              <w:widowControl w:val="0"/>
              <w:spacing w:after="0"/>
              <w:rPr>
                <w:bCs/>
                <w:sz w:val="20"/>
                <w:szCs w:val="20"/>
              </w:rPr>
            </w:pPr>
            <w:r w:rsidRPr="003F011B">
              <w:rPr>
                <w:bCs/>
                <w:sz w:val="20"/>
                <w:szCs w:val="20"/>
              </w:rPr>
              <w:t>Оказание услуг по  организации  бесплатного горячего питания обучающихся  1-4 классов, услуг по организации питания обучающихся 5-11 классов</w:t>
            </w:r>
          </w:p>
        </w:tc>
      </w:tr>
      <w:tr w:rsidR="0061769B" w:rsidRPr="003F011B" w14:paraId="1671EA31" w14:textId="77777777" w:rsidTr="0061769B">
        <w:trPr>
          <w:trHeight w:val="169"/>
        </w:trPr>
        <w:tc>
          <w:tcPr>
            <w:tcW w:w="1346" w:type="pct"/>
            <w:hideMark/>
          </w:tcPr>
          <w:p w14:paraId="23310EDD" w14:textId="77777777" w:rsidR="0061769B" w:rsidRPr="003F011B" w:rsidRDefault="0061769B" w:rsidP="0083789E">
            <w:pPr>
              <w:suppressAutoHyphens/>
              <w:snapToGrid w:val="0"/>
              <w:spacing w:after="0"/>
              <w:rPr>
                <w:sz w:val="20"/>
                <w:szCs w:val="20"/>
                <w:lang w:eastAsia="ar-SA"/>
              </w:rPr>
            </w:pPr>
            <w:r w:rsidRPr="003F011B">
              <w:rPr>
                <w:sz w:val="20"/>
                <w:szCs w:val="20"/>
              </w:rPr>
              <w:t>2. Место оказания услуг</w:t>
            </w:r>
          </w:p>
        </w:tc>
        <w:tc>
          <w:tcPr>
            <w:tcW w:w="3654" w:type="pct"/>
            <w:hideMark/>
          </w:tcPr>
          <w:p w14:paraId="2C1400DD" w14:textId="3C7ACE67" w:rsidR="0061769B" w:rsidRPr="003F011B" w:rsidRDefault="0061769B" w:rsidP="001F7494">
            <w:pPr>
              <w:spacing w:after="0"/>
              <w:rPr>
                <w:sz w:val="20"/>
                <w:szCs w:val="20"/>
              </w:rPr>
            </w:pPr>
            <w:r w:rsidRPr="003F011B">
              <w:rPr>
                <w:sz w:val="20"/>
                <w:szCs w:val="20"/>
              </w:rPr>
              <w:t xml:space="preserve">Российская Федерация, Брянская область, </w:t>
            </w:r>
            <w:proofErr w:type="spellStart"/>
            <w:r w:rsidR="001F7494">
              <w:rPr>
                <w:sz w:val="20"/>
                <w:szCs w:val="20"/>
              </w:rPr>
              <w:t>г</w:t>
            </w:r>
            <w:proofErr w:type="gramStart"/>
            <w:r w:rsidR="001F7494">
              <w:rPr>
                <w:sz w:val="20"/>
                <w:szCs w:val="20"/>
              </w:rPr>
              <w:t>.Ф</w:t>
            </w:r>
            <w:proofErr w:type="gramEnd"/>
            <w:r w:rsidR="001F7494">
              <w:rPr>
                <w:sz w:val="20"/>
                <w:szCs w:val="20"/>
              </w:rPr>
              <w:t>окино</w:t>
            </w:r>
            <w:proofErr w:type="spellEnd"/>
            <w:r w:rsidR="001F7494">
              <w:rPr>
                <w:sz w:val="20"/>
                <w:szCs w:val="20"/>
              </w:rPr>
              <w:t xml:space="preserve"> </w:t>
            </w:r>
            <w:proofErr w:type="spellStart"/>
            <w:r w:rsidR="001F7494">
              <w:rPr>
                <w:sz w:val="20"/>
                <w:szCs w:val="20"/>
              </w:rPr>
              <w:t>ул.Карла</w:t>
            </w:r>
            <w:proofErr w:type="spellEnd"/>
            <w:r w:rsidR="001F7494">
              <w:rPr>
                <w:sz w:val="20"/>
                <w:szCs w:val="20"/>
              </w:rPr>
              <w:t xml:space="preserve"> Маркса 42а</w:t>
            </w:r>
          </w:p>
        </w:tc>
      </w:tr>
      <w:tr w:rsidR="0061769B" w:rsidRPr="003F011B" w14:paraId="6D2DCE82" w14:textId="77777777" w:rsidTr="0061769B">
        <w:trPr>
          <w:trHeight w:val="147"/>
        </w:trPr>
        <w:tc>
          <w:tcPr>
            <w:tcW w:w="1346" w:type="pct"/>
            <w:hideMark/>
          </w:tcPr>
          <w:p w14:paraId="2B320D5A" w14:textId="77777777" w:rsidR="0061769B" w:rsidRPr="003F011B" w:rsidRDefault="0061769B" w:rsidP="0083789E">
            <w:pPr>
              <w:suppressAutoHyphens/>
              <w:snapToGrid w:val="0"/>
              <w:spacing w:after="0"/>
              <w:rPr>
                <w:sz w:val="20"/>
                <w:szCs w:val="20"/>
                <w:lang w:eastAsia="ar-SA"/>
              </w:rPr>
            </w:pPr>
            <w:r w:rsidRPr="003F011B">
              <w:rPr>
                <w:sz w:val="20"/>
                <w:szCs w:val="20"/>
              </w:rPr>
              <w:t>3. Сроки оказания услуг</w:t>
            </w:r>
          </w:p>
        </w:tc>
        <w:tc>
          <w:tcPr>
            <w:tcW w:w="3654" w:type="pct"/>
            <w:hideMark/>
          </w:tcPr>
          <w:p w14:paraId="3A370E56" w14:textId="55606B4F" w:rsidR="0061769B" w:rsidRPr="003F011B" w:rsidRDefault="0061769B" w:rsidP="0083789E">
            <w:pPr>
              <w:pStyle w:val="af1"/>
              <w:rPr>
                <w:rFonts w:ascii="Times New Roman" w:hAnsi="Times New Roman"/>
                <w:sz w:val="20"/>
                <w:szCs w:val="20"/>
                <w:lang w:eastAsia="ar-SA"/>
              </w:rPr>
            </w:pPr>
            <w:r>
              <w:rPr>
                <w:rFonts w:ascii="Times New Roman" w:hAnsi="Times New Roman"/>
                <w:sz w:val="20"/>
                <w:szCs w:val="20"/>
              </w:rPr>
              <w:t xml:space="preserve">С момента подписания контракта по </w:t>
            </w:r>
            <w:r w:rsidR="002B6EBF">
              <w:rPr>
                <w:rFonts w:ascii="Times New Roman" w:hAnsi="Times New Roman"/>
                <w:sz w:val="20"/>
                <w:szCs w:val="20"/>
              </w:rPr>
              <w:t>31</w:t>
            </w:r>
            <w:r>
              <w:rPr>
                <w:rFonts w:ascii="Times New Roman" w:hAnsi="Times New Roman"/>
                <w:sz w:val="20"/>
                <w:szCs w:val="20"/>
              </w:rPr>
              <w:t xml:space="preserve"> </w:t>
            </w:r>
            <w:r w:rsidR="002B6EBF">
              <w:rPr>
                <w:rFonts w:ascii="Times New Roman" w:hAnsi="Times New Roman"/>
                <w:sz w:val="20"/>
                <w:szCs w:val="20"/>
              </w:rPr>
              <w:t>мая</w:t>
            </w:r>
            <w:r>
              <w:rPr>
                <w:rFonts w:ascii="Times New Roman" w:hAnsi="Times New Roman"/>
                <w:sz w:val="20"/>
                <w:szCs w:val="20"/>
              </w:rPr>
              <w:t xml:space="preserve"> 202</w:t>
            </w:r>
            <w:r w:rsidR="002B6EBF">
              <w:rPr>
                <w:rFonts w:ascii="Times New Roman" w:hAnsi="Times New Roman"/>
                <w:sz w:val="20"/>
                <w:szCs w:val="20"/>
              </w:rPr>
              <w:t>5</w:t>
            </w:r>
            <w:r>
              <w:rPr>
                <w:rFonts w:ascii="Times New Roman" w:hAnsi="Times New Roman"/>
                <w:sz w:val="20"/>
                <w:szCs w:val="20"/>
              </w:rPr>
              <w:t xml:space="preserve"> г</w:t>
            </w:r>
          </w:p>
        </w:tc>
      </w:tr>
      <w:tr w:rsidR="0061769B" w:rsidRPr="003F011B" w14:paraId="287AC16F" w14:textId="77777777" w:rsidTr="0061769B">
        <w:trPr>
          <w:trHeight w:val="147"/>
        </w:trPr>
        <w:tc>
          <w:tcPr>
            <w:tcW w:w="1346" w:type="pct"/>
            <w:hideMark/>
          </w:tcPr>
          <w:p w14:paraId="11584631" w14:textId="77777777" w:rsidR="0061769B" w:rsidRPr="003F011B" w:rsidRDefault="0061769B" w:rsidP="0083789E">
            <w:pPr>
              <w:suppressAutoHyphens/>
              <w:snapToGrid w:val="0"/>
              <w:spacing w:after="0"/>
              <w:rPr>
                <w:sz w:val="20"/>
                <w:szCs w:val="20"/>
                <w:lang w:eastAsia="ar-SA"/>
              </w:rPr>
            </w:pPr>
            <w:r w:rsidRPr="003F011B">
              <w:rPr>
                <w:sz w:val="20"/>
                <w:szCs w:val="20"/>
              </w:rPr>
              <w:t>4. Условия оказания услуг</w:t>
            </w:r>
          </w:p>
        </w:tc>
        <w:tc>
          <w:tcPr>
            <w:tcW w:w="3654" w:type="pct"/>
          </w:tcPr>
          <w:p w14:paraId="02898E1C" w14:textId="77777777" w:rsidR="0061769B" w:rsidRPr="003F011B" w:rsidRDefault="0061769B" w:rsidP="0083789E">
            <w:pPr>
              <w:suppressAutoHyphens/>
              <w:spacing w:after="0"/>
              <w:rPr>
                <w:sz w:val="20"/>
                <w:szCs w:val="20"/>
                <w:lang w:eastAsia="ar-SA"/>
              </w:rPr>
            </w:pPr>
            <w:r w:rsidRPr="003F011B">
              <w:rPr>
                <w:sz w:val="20"/>
                <w:szCs w:val="20"/>
                <w:lang w:eastAsia="ar-SA"/>
              </w:rPr>
              <w:t xml:space="preserve">Качество оказываемых услуг должно полностью соответствовать санитарным нормам и правилам, ГОСТ, сертификатам соответствия (декларациям о соответствии). </w:t>
            </w:r>
            <w:proofErr w:type="gramStart"/>
            <w:r w:rsidRPr="003F011B">
              <w:rPr>
                <w:sz w:val="20"/>
                <w:szCs w:val="20"/>
                <w:lang w:eastAsia="ar-SA"/>
              </w:rPr>
              <w:t>Каждая партия товара на момент поставки сопровождается: сертификатами соответствия, сертификатами качества и санитарно-эпидемиологическими заключениями, гигиеническим сертификатом и другим документам, согласно Постановления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и других действующих нормативно-правовых актов.</w:t>
            </w:r>
            <w:proofErr w:type="gramEnd"/>
            <w:r w:rsidRPr="003F011B">
              <w:rPr>
                <w:sz w:val="20"/>
                <w:szCs w:val="20"/>
                <w:lang w:eastAsia="ar-SA"/>
              </w:rPr>
              <w:t xml:space="preserve"> Все документы должны быть с подлинными печатями производителя или продавца товара, указанными в этих сертификатах.  </w:t>
            </w:r>
          </w:p>
          <w:p w14:paraId="721D8682" w14:textId="77777777" w:rsidR="0061769B" w:rsidRPr="003F011B" w:rsidRDefault="0061769B" w:rsidP="0083789E">
            <w:pPr>
              <w:suppressAutoHyphens/>
              <w:spacing w:after="0"/>
              <w:rPr>
                <w:sz w:val="20"/>
                <w:szCs w:val="20"/>
                <w:lang w:eastAsia="ar-SA"/>
              </w:rPr>
            </w:pPr>
            <w:r w:rsidRPr="003F011B">
              <w:rPr>
                <w:sz w:val="20"/>
                <w:szCs w:val="20"/>
                <w:lang w:eastAsia="ar-SA"/>
              </w:rPr>
              <w:t>- Своевременно устранять недостатки в организации питания. Расходы, связанные с устранением недостатков несёт Исполнитель.</w:t>
            </w:r>
          </w:p>
          <w:p w14:paraId="71BE2E39" w14:textId="77777777" w:rsidR="0061769B" w:rsidRPr="003F011B" w:rsidRDefault="0061769B" w:rsidP="0083789E">
            <w:pPr>
              <w:suppressAutoHyphens/>
              <w:spacing w:after="0"/>
              <w:rPr>
                <w:sz w:val="20"/>
                <w:szCs w:val="20"/>
                <w:lang w:eastAsia="ar-SA"/>
              </w:rPr>
            </w:pPr>
            <w:r w:rsidRPr="003F011B">
              <w:rPr>
                <w:sz w:val="20"/>
                <w:szCs w:val="20"/>
                <w:lang w:eastAsia="ar-SA"/>
              </w:rPr>
              <w:t>- Обеспечить строгое соблюдение правил приёмки поступающих полуфабрикатов и сырья, требований к кулинарной обработке пищевых продуктов, а так же условий, сроков хранения и реализации скоропортящихся продуктов.</w:t>
            </w:r>
          </w:p>
          <w:p w14:paraId="2800415C" w14:textId="77777777" w:rsidR="0061769B" w:rsidRPr="003F011B" w:rsidRDefault="0061769B" w:rsidP="0083789E">
            <w:pPr>
              <w:suppressAutoHyphens/>
              <w:spacing w:after="0"/>
              <w:rPr>
                <w:sz w:val="20"/>
                <w:szCs w:val="20"/>
                <w:lang w:eastAsia="ar-SA"/>
              </w:rPr>
            </w:pPr>
            <w:r w:rsidRPr="003F011B">
              <w:rPr>
                <w:sz w:val="20"/>
                <w:szCs w:val="20"/>
                <w:lang w:eastAsia="ar-SA"/>
              </w:rPr>
              <w:t>- Обеспечить ежедневное по графику работы образовательного учреждения рациональное питание учащихся по согласованию с руководством образовательного учреждения.</w:t>
            </w:r>
          </w:p>
          <w:p w14:paraId="2CD83B9E" w14:textId="77777777" w:rsidR="0061769B" w:rsidRPr="003F011B" w:rsidRDefault="0061769B" w:rsidP="0083789E">
            <w:pPr>
              <w:pStyle w:val="msonormalbullet2gif"/>
              <w:spacing w:before="0" w:beforeAutospacing="0" w:after="0" w:afterAutospacing="0"/>
              <w:contextualSpacing/>
              <w:jc w:val="both"/>
              <w:rPr>
                <w:sz w:val="20"/>
                <w:szCs w:val="20"/>
              </w:rPr>
            </w:pPr>
            <w:r w:rsidRPr="003F011B">
              <w:rPr>
                <w:sz w:val="20"/>
                <w:szCs w:val="20"/>
              </w:rPr>
              <w:t>- Организовать питание учащихся по двухнедельному меню разработанному Исполнителем</w:t>
            </w:r>
            <w:proofErr w:type="gramStart"/>
            <w:r w:rsidRPr="003F011B">
              <w:rPr>
                <w:sz w:val="20"/>
                <w:szCs w:val="20"/>
              </w:rPr>
              <w:t xml:space="preserve"> ,</w:t>
            </w:r>
            <w:proofErr w:type="gramEnd"/>
            <w:r w:rsidRPr="003F011B">
              <w:rPr>
                <w:sz w:val="20"/>
                <w:szCs w:val="20"/>
              </w:rPr>
              <w:t xml:space="preserve">  согласованным и утвержденным заказчиком.</w:t>
            </w:r>
          </w:p>
          <w:p w14:paraId="7E73E407" w14:textId="77777777" w:rsidR="0061769B" w:rsidRPr="003F011B" w:rsidRDefault="0061769B" w:rsidP="0083789E">
            <w:pPr>
              <w:pStyle w:val="msonormalbullet2gif"/>
              <w:spacing w:before="0" w:beforeAutospacing="0" w:after="0" w:afterAutospacing="0"/>
              <w:contextualSpacing/>
              <w:jc w:val="both"/>
              <w:rPr>
                <w:sz w:val="20"/>
                <w:szCs w:val="20"/>
              </w:rPr>
            </w:pPr>
            <w:r w:rsidRPr="003F011B">
              <w:rPr>
                <w:sz w:val="20"/>
                <w:szCs w:val="20"/>
              </w:rPr>
              <w:t>- Производить ежедневно бракераж пищи, в соответствии с действующим положением о бракераже.</w:t>
            </w:r>
          </w:p>
          <w:p w14:paraId="3EFFD342" w14:textId="77777777" w:rsidR="0061769B" w:rsidRPr="003F011B" w:rsidRDefault="0061769B" w:rsidP="0083789E">
            <w:pPr>
              <w:suppressAutoHyphens/>
              <w:spacing w:after="0"/>
              <w:rPr>
                <w:sz w:val="20"/>
                <w:szCs w:val="20"/>
                <w:lang w:eastAsia="ar-SA"/>
              </w:rPr>
            </w:pPr>
            <w:r w:rsidRPr="003F011B">
              <w:rPr>
                <w:sz w:val="20"/>
                <w:szCs w:val="20"/>
                <w:lang w:eastAsia="ar-SA"/>
              </w:rPr>
              <w:t>- Производить лабораторный контроль сырья, полуфабрикатов, готовой продукции по физико-химическим и микробиологическим показателям в соответствии с требованиями ст. 32 Закона «О санитарно-эпидемиологическом благосостоянии населения».</w:t>
            </w:r>
          </w:p>
          <w:p w14:paraId="77586869" w14:textId="77777777" w:rsidR="0061769B" w:rsidRPr="003F011B" w:rsidRDefault="0061769B" w:rsidP="0083789E">
            <w:pPr>
              <w:suppressAutoHyphens/>
              <w:spacing w:after="0"/>
              <w:rPr>
                <w:sz w:val="20"/>
                <w:szCs w:val="20"/>
                <w:lang w:eastAsia="ar-SA"/>
              </w:rPr>
            </w:pPr>
            <w:r w:rsidRPr="003F011B">
              <w:rPr>
                <w:sz w:val="20"/>
                <w:szCs w:val="20"/>
                <w:lang w:eastAsia="ar-SA"/>
              </w:rPr>
              <w:t>- Проведение сезонной «С» - витаминизации, использование обогащённых продуктов для приготовления блюд.</w:t>
            </w:r>
          </w:p>
          <w:p w14:paraId="15AA7165" w14:textId="77777777" w:rsidR="0061769B" w:rsidRPr="003F011B" w:rsidRDefault="0061769B" w:rsidP="0083789E">
            <w:pPr>
              <w:suppressAutoHyphens/>
              <w:spacing w:after="0"/>
              <w:rPr>
                <w:sz w:val="20"/>
                <w:szCs w:val="20"/>
                <w:lang w:eastAsia="ar-SA"/>
              </w:rPr>
            </w:pPr>
            <w:r w:rsidRPr="003F011B">
              <w:rPr>
                <w:sz w:val="20"/>
                <w:szCs w:val="20"/>
                <w:lang w:eastAsia="ar-SA"/>
              </w:rPr>
              <w:t xml:space="preserve">- Обеспечить производственный контроль на всех этапах производственного процесса – от поставки сырья до приготовления блюд в образовательных учреждениях. Осуществлять </w:t>
            </w:r>
            <w:proofErr w:type="gramStart"/>
            <w:r w:rsidRPr="003F011B">
              <w:rPr>
                <w:sz w:val="20"/>
                <w:szCs w:val="20"/>
                <w:lang w:eastAsia="ar-SA"/>
              </w:rPr>
              <w:t>контроль за</w:t>
            </w:r>
            <w:proofErr w:type="gramEnd"/>
            <w:r w:rsidRPr="003F011B">
              <w:rPr>
                <w:sz w:val="20"/>
                <w:szCs w:val="20"/>
                <w:lang w:eastAsia="ar-SA"/>
              </w:rPr>
              <w:t xml:space="preserve"> работой поваров при приготовлении блюд и изделий на полноту вложения сырья, соблюдения норм выхода готовых блюд; качеством готовых блюд.</w:t>
            </w:r>
          </w:p>
          <w:p w14:paraId="46CCDCE0" w14:textId="77777777" w:rsidR="0061769B" w:rsidRPr="003F011B" w:rsidRDefault="0061769B" w:rsidP="0083789E">
            <w:pPr>
              <w:autoSpaceDE w:val="0"/>
              <w:autoSpaceDN w:val="0"/>
              <w:adjustRightInd w:val="0"/>
              <w:spacing w:after="0"/>
              <w:rPr>
                <w:sz w:val="20"/>
                <w:szCs w:val="20"/>
              </w:rPr>
            </w:pPr>
            <w:r w:rsidRPr="003F011B">
              <w:rPr>
                <w:sz w:val="20"/>
                <w:szCs w:val="20"/>
              </w:rPr>
              <w:t xml:space="preserve">        -Р</w:t>
            </w:r>
            <w:r w:rsidRPr="003F011B">
              <w:rPr>
                <w:spacing w:val="2"/>
                <w:sz w:val="20"/>
                <w:szCs w:val="20"/>
              </w:rPr>
              <w:t xml:space="preserve">аботники пищеблока должны иметь соответствующую профессиональную квалификацию, проходить периодические медицинские осмотры в установленном порядке, профессиональную гигиеническую подготовку и аттестацию. </w:t>
            </w:r>
          </w:p>
          <w:p w14:paraId="3C424528" w14:textId="77777777" w:rsidR="0061769B" w:rsidRPr="003F011B" w:rsidRDefault="0061769B" w:rsidP="0083789E">
            <w:pPr>
              <w:pStyle w:val="formattext"/>
              <w:shd w:val="clear" w:color="auto" w:fill="FFFFFF"/>
              <w:jc w:val="both"/>
              <w:textAlignment w:val="baseline"/>
              <w:rPr>
                <w:spacing w:val="2"/>
                <w:sz w:val="20"/>
                <w:szCs w:val="20"/>
              </w:rPr>
            </w:pPr>
            <w:r w:rsidRPr="003F011B">
              <w:rPr>
                <w:spacing w:val="2"/>
                <w:sz w:val="20"/>
                <w:szCs w:val="20"/>
              </w:rPr>
              <w:t xml:space="preserve">         -Каждый работник должен иметь имеет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14:paraId="5563E9D2" w14:textId="77777777" w:rsidR="0061769B" w:rsidRPr="003F011B" w:rsidRDefault="0061769B" w:rsidP="0083789E">
            <w:pPr>
              <w:suppressAutoHyphens/>
              <w:spacing w:after="0"/>
              <w:rPr>
                <w:sz w:val="20"/>
                <w:szCs w:val="20"/>
                <w:lang w:eastAsia="ar-SA"/>
              </w:rPr>
            </w:pPr>
            <w:r w:rsidRPr="003F011B">
              <w:rPr>
                <w:sz w:val="20"/>
                <w:szCs w:val="20"/>
                <w:lang w:eastAsia="ar-SA"/>
              </w:rPr>
              <w:t>- Обеспечить надлежащее санитарное содержание производственных помещений, оборудования и мебели.</w:t>
            </w:r>
          </w:p>
          <w:p w14:paraId="750DF268" w14:textId="77777777" w:rsidR="0061769B" w:rsidRPr="003F011B" w:rsidRDefault="0061769B" w:rsidP="0083789E">
            <w:pPr>
              <w:suppressAutoHyphens/>
              <w:spacing w:after="0"/>
              <w:rPr>
                <w:sz w:val="20"/>
                <w:szCs w:val="20"/>
                <w:lang w:eastAsia="ar-SA"/>
              </w:rPr>
            </w:pPr>
            <w:r w:rsidRPr="003F011B">
              <w:rPr>
                <w:sz w:val="20"/>
                <w:szCs w:val="20"/>
                <w:lang w:eastAsia="ar-SA"/>
              </w:rPr>
              <w:t>- Остановить работу столовой при аварийных ситуациях и стихийных бедствиях.</w:t>
            </w:r>
          </w:p>
          <w:p w14:paraId="331966CF" w14:textId="77777777" w:rsidR="0061769B" w:rsidRPr="003F011B" w:rsidRDefault="0061769B" w:rsidP="0083789E">
            <w:pPr>
              <w:suppressAutoHyphens/>
              <w:spacing w:after="0"/>
              <w:rPr>
                <w:sz w:val="20"/>
                <w:szCs w:val="20"/>
                <w:lang w:eastAsia="ar-SA"/>
              </w:rPr>
            </w:pPr>
            <w:r w:rsidRPr="003F011B">
              <w:rPr>
                <w:sz w:val="20"/>
                <w:szCs w:val="20"/>
                <w:lang w:eastAsia="ar-SA"/>
              </w:rPr>
              <w:t>- За техническую и пожарную безопасность при организации горячего питания отвечает Исполнитель.</w:t>
            </w:r>
          </w:p>
          <w:p w14:paraId="7089E3BF" w14:textId="77777777" w:rsidR="0061769B" w:rsidRPr="003F011B" w:rsidRDefault="0061769B" w:rsidP="0083789E">
            <w:pPr>
              <w:suppressAutoHyphens/>
              <w:spacing w:after="0"/>
              <w:rPr>
                <w:sz w:val="20"/>
                <w:szCs w:val="20"/>
                <w:lang w:eastAsia="ar-SA"/>
              </w:rPr>
            </w:pPr>
            <w:r w:rsidRPr="003F011B">
              <w:rPr>
                <w:sz w:val="20"/>
                <w:szCs w:val="20"/>
                <w:lang w:eastAsia="ar-SA"/>
              </w:rPr>
              <w:t xml:space="preserve">- Ежемесячное предоставление Исполнителем: учётно-отчётной документации, предусмотренной нормативно правовыми актами РФ; </w:t>
            </w:r>
          </w:p>
          <w:p w14:paraId="74F2FA57" w14:textId="77777777" w:rsidR="0061769B" w:rsidRPr="003F011B" w:rsidRDefault="0061769B" w:rsidP="0083789E">
            <w:pPr>
              <w:suppressAutoHyphens/>
              <w:spacing w:after="0"/>
              <w:rPr>
                <w:sz w:val="20"/>
                <w:szCs w:val="20"/>
                <w:lang w:eastAsia="ar-SA"/>
              </w:rPr>
            </w:pPr>
            <w:proofErr w:type="gramStart"/>
            <w:r w:rsidRPr="003F011B">
              <w:rPr>
                <w:sz w:val="20"/>
                <w:szCs w:val="20"/>
                <w:lang w:eastAsia="ar-SA"/>
              </w:rPr>
              <w:t xml:space="preserve">-При наличии медицинского заключения обучающимся категории ОВЗ и инвалидов </w:t>
            </w:r>
            <w:r w:rsidRPr="003F011B">
              <w:rPr>
                <w:sz w:val="20"/>
                <w:szCs w:val="20"/>
                <w:lang w:eastAsia="ar-SA"/>
              </w:rPr>
              <w:lastRenderedPageBreak/>
              <w:t xml:space="preserve">Исполнитель   должен  разработать и организовать индивидуальное меню.  </w:t>
            </w:r>
            <w:proofErr w:type="gramEnd"/>
          </w:p>
        </w:tc>
      </w:tr>
      <w:tr w:rsidR="0061769B" w:rsidRPr="003F011B" w14:paraId="150F3660" w14:textId="77777777" w:rsidTr="0061769B">
        <w:trPr>
          <w:trHeight w:val="147"/>
        </w:trPr>
        <w:tc>
          <w:tcPr>
            <w:tcW w:w="1346" w:type="pct"/>
            <w:hideMark/>
          </w:tcPr>
          <w:p w14:paraId="085B9379" w14:textId="77777777" w:rsidR="0061769B" w:rsidRPr="003F011B" w:rsidRDefault="0061769B" w:rsidP="0083789E">
            <w:pPr>
              <w:suppressAutoHyphens/>
              <w:snapToGrid w:val="0"/>
              <w:spacing w:after="0"/>
              <w:rPr>
                <w:sz w:val="20"/>
                <w:szCs w:val="20"/>
                <w:lang w:eastAsia="ar-SA"/>
              </w:rPr>
            </w:pPr>
            <w:r w:rsidRPr="003F011B">
              <w:rPr>
                <w:sz w:val="20"/>
                <w:szCs w:val="20"/>
              </w:rPr>
              <w:lastRenderedPageBreak/>
              <w:t>5. Требования по выполнению сопутствующих работ, оказанию сопутствующих услуг</w:t>
            </w:r>
          </w:p>
        </w:tc>
        <w:tc>
          <w:tcPr>
            <w:tcW w:w="3654" w:type="pct"/>
          </w:tcPr>
          <w:p w14:paraId="3C353BC2" w14:textId="77777777" w:rsidR="0061769B" w:rsidRPr="003F011B" w:rsidRDefault="0061769B" w:rsidP="0083789E">
            <w:pPr>
              <w:suppressAutoHyphens/>
              <w:snapToGrid w:val="0"/>
              <w:spacing w:after="0"/>
              <w:rPr>
                <w:sz w:val="20"/>
                <w:szCs w:val="20"/>
                <w:lang w:eastAsia="ar-SA"/>
              </w:rPr>
            </w:pPr>
            <w:r w:rsidRPr="003F011B">
              <w:rPr>
                <w:sz w:val="20"/>
                <w:szCs w:val="20"/>
                <w:lang w:eastAsia="ar-SA"/>
              </w:rPr>
              <w:t>1. Все виды погрузочно-разгрузочных работ, включая работы с применением грузоподъемных средств, осуществляются Исполнителем собственными техническими средствами и за свой счет.</w:t>
            </w:r>
          </w:p>
          <w:p w14:paraId="61426129" w14:textId="77777777" w:rsidR="0061769B" w:rsidRPr="003F011B" w:rsidRDefault="0061769B" w:rsidP="0083789E">
            <w:pPr>
              <w:suppressAutoHyphens/>
              <w:spacing w:after="0"/>
              <w:rPr>
                <w:sz w:val="20"/>
                <w:szCs w:val="20"/>
                <w:lang w:eastAsia="ar-SA"/>
              </w:rPr>
            </w:pPr>
            <w:r w:rsidRPr="003F011B">
              <w:rPr>
                <w:sz w:val="20"/>
                <w:szCs w:val="20"/>
                <w:lang w:eastAsia="ar-SA"/>
              </w:rPr>
              <w:t>2. Исполнитель отвечает за санитарное состояние помещений, в которых проводится организация питания;</w:t>
            </w:r>
          </w:p>
          <w:p w14:paraId="4A963A03" w14:textId="77777777" w:rsidR="0061769B" w:rsidRPr="003F011B" w:rsidRDefault="0061769B" w:rsidP="0083789E">
            <w:pPr>
              <w:suppressAutoHyphens/>
              <w:spacing w:after="0"/>
              <w:rPr>
                <w:sz w:val="20"/>
                <w:szCs w:val="20"/>
                <w:lang w:eastAsia="ar-SA"/>
              </w:rPr>
            </w:pPr>
            <w:r w:rsidRPr="003F011B">
              <w:rPr>
                <w:sz w:val="20"/>
                <w:szCs w:val="20"/>
                <w:lang w:eastAsia="ar-SA"/>
              </w:rPr>
              <w:t>3. Исполнитель за свой счет:</w:t>
            </w:r>
          </w:p>
          <w:p w14:paraId="003C4FF3" w14:textId="77777777" w:rsidR="0061769B" w:rsidRPr="003F011B" w:rsidRDefault="0061769B" w:rsidP="0083789E">
            <w:pPr>
              <w:suppressAutoHyphens/>
              <w:spacing w:after="0"/>
              <w:rPr>
                <w:sz w:val="20"/>
                <w:szCs w:val="20"/>
                <w:lang w:eastAsia="ar-SA"/>
              </w:rPr>
            </w:pPr>
            <w:r w:rsidRPr="003F011B">
              <w:rPr>
                <w:sz w:val="20"/>
                <w:szCs w:val="20"/>
                <w:lang w:eastAsia="ar-SA"/>
              </w:rPr>
              <w:t>1) приобретает моющие и дезинфицирующие средства;</w:t>
            </w:r>
          </w:p>
          <w:p w14:paraId="24D3BC00" w14:textId="77777777" w:rsidR="0061769B" w:rsidRPr="003F011B" w:rsidRDefault="0061769B" w:rsidP="0083789E">
            <w:pPr>
              <w:suppressAutoHyphens/>
              <w:spacing w:after="0"/>
              <w:rPr>
                <w:sz w:val="20"/>
                <w:szCs w:val="20"/>
                <w:lang w:eastAsia="ar-SA"/>
              </w:rPr>
            </w:pPr>
            <w:r w:rsidRPr="003F011B">
              <w:rPr>
                <w:sz w:val="20"/>
                <w:szCs w:val="20"/>
                <w:lang w:eastAsia="ar-SA"/>
              </w:rPr>
              <w:t>2) приобретает спецодежду;</w:t>
            </w:r>
          </w:p>
          <w:p w14:paraId="69E0119C" w14:textId="77777777" w:rsidR="0061769B" w:rsidRPr="003F011B" w:rsidRDefault="0061769B" w:rsidP="0083789E">
            <w:pPr>
              <w:suppressAutoHyphens/>
              <w:spacing w:after="0"/>
              <w:rPr>
                <w:sz w:val="20"/>
                <w:szCs w:val="20"/>
                <w:lang w:eastAsia="ar-SA"/>
              </w:rPr>
            </w:pPr>
            <w:r w:rsidRPr="003F011B">
              <w:rPr>
                <w:sz w:val="20"/>
                <w:szCs w:val="20"/>
                <w:lang w:eastAsia="ar-SA"/>
              </w:rPr>
              <w:t>3) проводит ежегодные проверки весов, гирь;</w:t>
            </w:r>
          </w:p>
          <w:p w14:paraId="54106C15" w14:textId="77777777" w:rsidR="0061769B" w:rsidRPr="003F011B" w:rsidRDefault="0061769B" w:rsidP="0083789E">
            <w:pPr>
              <w:pStyle w:val="formattext"/>
              <w:shd w:val="clear" w:color="auto" w:fill="FFFFFF"/>
              <w:jc w:val="both"/>
              <w:textAlignment w:val="baseline"/>
              <w:rPr>
                <w:spacing w:val="2"/>
                <w:sz w:val="20"/>
                <w:szCs w:val="20"/>
              </w:rPr>
            </w:pPr>
            <w:r w:rsidRPr="003F011B">
              <w:rPr>
                <w:spacing w:val="2"/>
                <w:sz w:val="20"/>
                <w:szCs w:val="20"/>
              </w:rPr>
              <w:t>4)  приобретает и осуществляет замену кухонного инвентаря.</w:t>
            </w:r>
          </w:p>
        </w:tc>
      </w:tr>
      <w:tr w:rsidR="0061769B" w:rsidRPr="003F011B" w14:paraId="7C0A0BC3" w14:textId="77777777" w:rsidTr="0061769B">
        <w:trPr>
          <w:trHeight w:val="147"/>
        </w:trPr>
        <w:tc>
          <w:tcPr>
            <w:tcW w:w="1346" w:type="pct"/>
            <w:hideMark/>
          </w:tcPr>
          <w:p w14:paraId="03A5C510" w14:textId="77777777" w:rsidR="0061769B" w:rsidRPr="003F011B" w:rsidRDefault="0061769B" w:rsidP="0083789E">
            <w:pPr>
              <w:suppressAutoHyphens/>
              <w:snapToGrid w:val="0"/>
              <w:spacing w:after="0"/>
              <w:rPr>
                <w:sz w:val="20"/>
                <w:szCs w:val="20"/>
                <w:lang w:eastAsia="ar-SA"/>
              </w:rPr>
            </w:pPr>
            <w:r w:rsidRPr="003F011B">
              <w:rPr>
                <w:sz w:val="20"/>
                <w:szCs w:val="20"/>
              </w:rPr>
              <w:t>6. Требования к качеству услуг, качеству продуктов, используемых при оказании услуг</w:t>
            </w:r>
          </w:p>
        </w:tc>
        <w:tc>
          <w:tcPr>
            <w:tcW w:w="3654" w:type="pct"/>
          </w:tcPr>
          <w:p w14:paraId="0985B588" w14:textId="77777777" w:rsidR="0061769B" w:rsidRPr="003F011B" w:rsidRDefault="0061769B" w:rsidP="0083789E">
            <w:pPr>
              <w:suppressAutoHyphens/>
              <w:spacing w:after="0"/>
              <w:rPr>
                <w:sz w:val="20"/>
                <w:szCs w:val="20"/>
              </w:rPr>
            </w:pPr>
            <w:r w:rsidRPr="003F011B">
              <w:rPr>
                <w:sz w:val="20"/>
                <w:szCs w:val="20"/>
              </w:rPr>
              <w:t>Услуги оказываются в соответствии:</w:t>
            </w:r>
          </w:p>
          <w:p w14:paraId="6991D727" w14:textId="77777777" w:rsidR="0061769B" w:rsidRPr="003F011B" w:rsidRDefault="0061769B" w:rsidP="0083789E">
            <w:pPr>
              <w:suppressAutoHyphens/>
              <w:spacing w:after="0"/>
              <w:rPr>
                <w:sz w:val="20"/>
                <w:szCs w:val="20"/>
              </w:rPr>
            </w:pPr>
            <w:r w:rsidRPr="003F011B">
              <w:rPr>
                <w:sz w:val="20"/>
                <w:szCs w:val="20"/>
              </w:rPr>
              <w:t xml:space="preserve"> с Федеральным Законом от 2 января 2000 г. № 29-ФЗ «О качестве и безопасности пищевых продуктов», </w:t>
            </w:r>
          </w:p>
          <w:p w14:paraId="1AF7EE94" w14:textId="77777777" w:rsidR="0061769B" w:rsidRPr="003F011B" w:rsidRDefault="0061769B" w:rsidP="0083789E">
            <w:pPr>
              <w:pStyle w:val="a6"/>
              <w:tabs>
                <w:tab w:val="left" w:pos="635"/>
              </w:tabs>
              <w:overflowPunct w:val="0"/>
              <w:autoSpaceDE w:val="0"/>
              <w:autoSpaceDN w:val="0"/>
              <w:adjustRightInd w:val="0"/>
              <w:jc w:val="both"/>
              <w:rPr>
                <w:sz w:val="20"/>
                <w:szCs w:val="20"/>
              </w:rPr>
            </w:pPr>
            <w:proofErr w:type="gramStart"/>
            <w:r w:rsidRPr="003F011B">
              <w:rPr>
                <w:sz w:val="20"/>
                <w:szCs w:val="20"/>
              </w:rPr>
              <w:t>-Приказом Управления государственного регулирования тарифов Брянской области от 14 июня 2019 года № 14/1-ноп «О государственном регулировании наценок на продукцию (товары), реализуемую на предприятиях общественного питания при муниципальных образовательных организациях, профессиональных образовательных организациях и образовательных организациях высшего образования на территории Брянской области», а также Приказ Управления государственного регулирования тарифов Брянской области от 25 июня 2019года №15/5-ноп "о Внесении изменений</w:t>
            </w:r>
            <w:proofErr w:type="gramEnd"/>
            <w:r w:rsidRPr="003F011B">
              <w:rPr>
                <w:sz w:val="20"/>
                <w:szCs w:val="20"/>
              </w:rPr>
              <w:t xml:space="preserve"> в приказ от 14 июня 2019года №14/1-ноп"    в следующих размерах: </w:t>
            </w:r>
          </w:p>
          <w:p w14:paraId="34885D76" w14:textId="77777777" w:rsidR="0061769B" w:rsidRPr="003F011B" w:rsidRDefault="0061769B" w:rsidP="0083789E">
            <w:pPr>
              <w:pStyle w:val="a6"/>
              <w:tabs>
                <w:tab w:val="left" w:pos="317"/>
              </w:tabs>
              <w:overflowPunct w:val="0"/>
              <w:autoSpaceDE w:val="0"/>
              <w:autoSpaceDN w:val="0"/>
              <w:adjustRightInd w:val="0"/>
              <w:jc w:val="both"/>
              <w:rPr>
                <w:sz w:val="20"/>
                <w:szCs w:val="20"/>
              </w:rPr>
            </w:pPr>
            <w:r w:rsidRPr="003F011B">
              <w:rPr>
                <w:sz w:val="20"/>
                <w:szCs w:val="20"/>
              </w:rPr>
              <w:t>а)</w:t>
            </w:r>
            <w:r w:rsidRPr="003F011B">
              <w:rPr>
                <w:sz w:val="20"/>
                <w:szCs w:val="20"/>
              </w:rPr>
              <w:tab/>
              <w:t>на сырье и покупные товары, используемые на изготовление продукции собственного производства - 50 %;</w:t>
            </w:r>
          </w:p>
          <w:p w14:paraId="6E764C75" w14:textId="77777777" w:rsidR="0061769B" w:rsidRPr="003F011B" w:rsidRDefault="0061769B" w:rsidP="0083789E">
            <w:pPr>
              <w:pStyle w:val="a6"/>
              <w:tabs>
                <w:tab w:val="left" w:pos="317"/>
              </w:tabs>
              <w:overflowPunct w:val="0"/>
              <w:autoSpaceDE w:val="0"/>
              <w:autoSpaceDN w:val="0"/>
              <w:adjustRightInd w:val="0"/>
              <w:jc w:val="both"/>
              <w:rPr>
                <w:sz w:val="20"/>
                <w:szCs w:val="20"/>
              </w:rPr>
            </w:pPr>
            <w:r w:rsidRPr="003F011B">
              <w:rPr>
                <w:sz w:val="20"/>
                <w:szCs w:val="20"/>
              </w:rPr>
              <w:t>б)</w:t>
            </w:r>
            <w:r w:rsidRPr="003F011B">
              <w:rPr>
                <w:sz w:val="20"/>
                <w:szCs w:val="20"/>
              </w:rPr>
              <w:tab/>
              <w:t>на покупные товары: молоко и кисломолочную продукцию расфасованную - не более 30 %, хлеб и хлебобулочные изделия не более 15 % к цене предприятия изготовителя;</w:t>
            </w:r>
          </w:p>
          <w:p w14:paraId="42D760A4" w14:textId="4D93842C" w:rsidR="0061769B" w:rsidRPr="003F011B" w:rsidRDefault="0061769B" w:rsidP="0083789E">
            <w:pPr>
              <w:suppressAutoHyphens/>
              <w:spacing w:after="0"/>
              <w:rPr>
                <w:sz w:val="20"/>
                <w:szCs w:val="20"/>
                <w:lang w:eastAsia="ar-SA"/>
              </w:rPr>
            </w:pPr>
            <w:r w:rsidRPr="003F011B">
              <w:rPr>
                <w:sz w:val="20"/>
                <w:szCs w:val="20"/>
                <w:lang w:eastAsia="ar-SA"/>
              </w:rPr>
              <w:t>- СанПиН 2.3.2.1324-03 – «Гигиенические требования к срокам годности и условиям хранения пищевых продуктов»;</w:t>
            </w:r>
          </w:p>
          <w:p w14:paraId="5BA34DF1" w14:textId="77777777" w:rsidR="0061769B" w:rsidRPr="00F420D6" w:rsidRDefault="0061769B" w:rsidP="0083789E">
            <w:pPr>
              <w:suppressAutoHyphens/>
              <w:spacing w:after="0"/>
              <w:rPr>
                <w:sz w:val="20"/>
                <w:szCs w:val="20"/>
                <w:lang w:eastAsia="ar-SA"/>
              </w:rPr>
            </w:pPr>
            <w:r w:rsidRPr="003F011B">
              <w:rPr>
                <w:sz w:val="20"/>
                <w:szCs w:val="20"/>
                <w:lang w:eastAsia="ar-SA"/>
              </w:rPr>
              <w:t>- ГОСТ 31984-2012 «Межгосударственный стандарт. Услуги общественного питания. Общие требования»;</w:t>
            </w:r>
            <w:hyperlink r:id="rId64" w:history="1">
              <w:r w:rsidRPr="00F420D6">
                <w:rPr>
                  <w:iCs/>
                  <w:sz w:val="20"/>
                  <w:szCs w:val="20"/>
                </w:rPr>
                <w:br/>
              </w:r>
              <w:r w:rsidRPr="00F420D6">
                <w:rPr>
                  <w:rStyle w:val="a3"/>
                  <w:iCs/>
                  <w:sz w:val="20"/>
                  <w:szCs w:val="20"/>
                </w:rPr>
                <w:t>- Постановлением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p>
          <w:p w14:paraId="22F1F2A4" w14:textId="77777777" w:rsidR="0061769B" w:rsidRPr="003F011B" w:rsidRDefault="0061769B" w:rsidP="0083789E">
            <w:pPr>
              <w:suppressAutoHyphens/>
              <w:spacing w:after="0"/>
              <w:rPr>
                <w:sz w:val="20"/>
                <w:szCs w:val="20"/>
                <w:lang w:eastAsia="ar-SA"/>
              </w:rPr>
            </w:pPr>
            <w:r w:rsidRPr="003F011B">
              <w:rPr>
                <w:sz w:val="20"/>
                <w:szCs w:val="20"/>
                <w:lang w:eastAsia="ar-SA"/>
              </w:rPr>
              <w:t xml:space="preserve">  - Ассортимент основных продуктов питания, рекомендуемых для использования в питании детей  и подростков в организованных коллективах, письмо Министерства здравоохранения Российской Федерации от 05.06.1999 № 1100/904-99-115;</w:t>
            </w:r>
          </w:p>
          <w:p w14:paraId="36F63A1F" w14:textId="77777777" w:rsidR="0061769B" w:rsidRPr="003F011B" w:rsidRDefault="0061769B" w:rsidP="0083789E">
            <w:pPr>
              <w:pStyle w:val="a6"/>
              <w:tabs>
                <w:tab w:val="left" w:pos="866"/>
              </w:tabs>
              <w:overflowPunct w:val="0"/>
              <w:autoSpaceDE w:val="0"/>
              <w:autoSpaceDN w:val="0"/>
              <w:adjustRightInd w:val="0"/>
              <w:jc w:val="both"/>
              <w:rPr>
                <w:sz w:val="20"/>
                <w:szCs w:val="20"/>
              </w:rPr>
            </w:pPr>
            <w:r w:rsidRPr="003F011B">
              <w:rPr>
                <w:sz w:val="20"/>
                <w:szCs w:val="20"/>
                <w:lang w:eastAsia="ar-SA"/>
              </w:rPr>
              <w:t>-</w:t>
            </w:r>
            <w:r w:rsidRPr="003F011B">
              <w:rPr>
                <w:sz w:val="20"/>
                <w:szCs w:val="20"/>
              </w:rPr>
              <w:t xml:space="preserve">15- </w:t>
            </w:r>
            <w:proofErr w:type="spellStart"/>
            <w:r w:rsidRPr="003F011B">
              <w:rPr>
                <w:sz w:val="20"/>
                <w:szCs w:val="20"/>
              </w:rPr>
              <w:t>ти</w:t>
            </w:r>
            <w:proofErr w:type="spellEnd"/>
            <w:r w:rsidRPr="003F011B">
              <w:rPr>
                <w:sz w:val="20"/>
                <w:szCs w:val="20"/>
              </w:rPr>
              <w:t xml:space="preserve"> дневное меню разрабатывается Исполнителем, утверждается Заказчиком. Допускается замена одних продуктов, блюд и кулинарных изделий на другие при условии их соответствия по пищевой ценности, что должно подтверждаться необходимыми расчетами.</w:t>
            </w:r>
          </w:p>
          <w:p w14:paraId="1F20881D" w14:textId="77777777" w:rsidR="0061769B" w:rsidRPr="003F011B" w:rsidRDefault="0061769B" w:rsidP="0083789E">
            <w:pPr>
              <w:suppressAutoHyphens/>
              <w:spacing w:after="0"/>
              <w:rPr>
                <w:sz w:val="20"/>
                <w:szCs w:val="20"/>
                <w:lang w:eastAsia="ar-SA"/>
              </w:rPr>
            </w:pPr>
            <w:r w:rsidRPr="003F011B">
              <w:rPr>
                <w:sz w:val="20"/>
                <w:szCs w:val="20"/>
                <w:lang w:eastAsia="ar-SA"/>
              </w:rPr>
              <w:t>Перечень Федеральных законов: от 30.03.1999г. №52-ФЗ «О санитарно-эпидемиологическом благополучии населения», от 02.01.2000г. № 29-ФЗ «О качестве и безопасности пищевых продуктов»</w:t>
            </w:r>
          </w:p>
          <w:p w14:paraId="3E1273A3" w14:textId="77777777" w:rsidR="0061769B" w:rsidRPr="003F011B" w:rsidRDefault="0061769B" w:rsidP="0083789E">
            <w:pPr>
              <w:pStyle w:val="a6"/>
              <w:tabs>
                <w:tab w:val="left" w:pos="534"/>
              </w:tabs>
              <w:overflowPunct w:val="0"/>
              <w:autoSpaceDE w:val="0"/>
              <w:autoSpaceDN w:val="0"/>
              <w:adjustRightInd w:val="0"/>
              <w:jc w:val="both"/>
              <w:rPr>
                <w:sz w:val="20"/>
                <w:szCs w:val="20"/>
              </w:rPr>
            </w:pPr>
            <w:r w:rsidRPr="003F011B">
              <w:rPr>
                <w:sz w:val="20"/>
                <w:szCs w:val="20"/>
                <w:highlight w:val="white"/>
                <w:u w:val="single"/>
              </w:rPr>
              <w:t>Методические рекомендации МР 2.4 0179-20 "Рекомендации по организации питания обучающихся общеобразовательных организаций" (утв. Федеральной службой по надзору в сфере защиты прав потребителей и благополучия человека 18 мая 2020 г.)</w:t>
            </w:r>
            <w:r w:rsidRPr="003F011B">
              <w:rPr>
                <w:sz w:val="20"/>
                <w:szCs w:val="20"/>
              </w:rPr>
              <w:t>.</w:t>
            </w:r>
          </w:p>
          <w:p w14:paraId="64EB0968" w14:textId="77777777" w:rsidR="0061769B" w:rsidRPr="003F011B" w:rsidRDefault="0061769B" w:rsidP="0083789E">
            <w:pPr>
              <w:suppressAutoHyphens/>
              <w:spacing w:after="0"/>
              <w:rPr>
                <w:sz w:val="20"/>
                <w:szCs w:val="20"/>
                <w:lang w:eastAsia="ar-SA"/>
              </w:rPr>
            </w:pPr>
            <w:r w:rsidRPr="003F011B">
              <w:rPr>
                <w:sz w:val="20"/>
                <w:szCs w:val="20"/>
                <w:lang w:eastAsia="ar-SA"/>
              </w:rPr>
              <w:t>Документальное подтверждение о соответствии товаров и услуг должно включать:</w:t>
            </w:r>
          </w:p>
          <w:p w14:paraId="27D4C8C7" w14:textId="77777777" w:rsidR="0061769B" w:rsidRPr="003F011B" w:rsidRDefault="0061769B" w:rsidP="0083789E">
            <w:pPr>
              <w:suppressAutoHyphens/>
              <w:spacing w:after="0"/>
              <w:rPr>
                <w:sz w:val="20"/>
                <w:szCs w:val="20"/>
                <w:lang w:eastAsia="ar-SA"/>
              </w:rPr>
            </w:pPr>
            <w:r w:rsidRPr="003F011B">
              <w:rPr>
                <w:sz w:val="20"/>
                <w:szCs w:val="20"/>
                <w:lang w:eastAsia="ar-SA"/>
              </w:rPr>
              <w:t>-сертификаты качества на всю предполагаемую к поставке продукцию;</w:t>
            </w:r>
          </w:p>
          <w:p w14:paraId="292746A6" w14:textId="77777777" w:rsidR="0061769B" w:rsidRPr="003F011B" w:rsidRDefault="0061769B" w:rsidP="0083789E">
            <w:pPr>
              <w:suppressAutoHyphens/>
              <w:spacing w:after="0"/>
              <w:rPr>
                <w:sz w:val="20"/>
                <w:szCs w:val="20"/>
                <w:lang w:eastAsia="ar-SA"/>
              </w:rPr>
            </w:pPr>
            <w:r w:rsidRPr="003F011B">
              <w:rPr>
                <w:sz w:val="20"/>
                <w:szCs w:val="20"/>
                <w:lang w:eastAsia="ar-SA"/>
              </w:rPr>
              <w:t>- гигиенические сертификаты на всю предлагаемую к поставке продукцию;</w:t>
            </w:r>
          </w:p>
          <w:p w14:paraId="62CE054D" w14:textId="77777777" w:rsidR="0061769B" w:rsidRPr="003F011B" w:rsidRDefault="0061769B" w:rsidP="0083789E">
            <w:pPr>
              <w:suppressAutoHyphens/>
              <w:spacing w:after="0"/>
              <w:rPr>
                <w:sz w:val="20"/>
                <w:szCs w:val="20"/>
                <w:lang w:eastAsia="ar-SA"/>
              </w:rPr>
            </w:pPr>
            <w:r w:rsidRPr="003F011B">
              <w:rPr>
                <w:sz w:val="20"/>
                <w:szCs w:val="20"/>
                <w:lang w:eastAsia="ar-SA"/>
              </w:rPr>
              <w:t>- ветеринарные свидетельства (где это необходимо).</w:t>
            </w:r>
          </w:p>
          <w:p w14:paraId="14AE4141" w14:textId="77777777" w:rsidR="0061769B" w:rsidRPr="003F011B" w:rsidRDefault="0061769B" w:rsidP="0083789E">
            <w:pPr>
              <w:suppressAutoHyphens/>
              <w:spacing w:after="0"/>
              <w:rPr>
                <w:sz w:val="20"/>
                <w:szCs w:val="20"/>
                <w:lang w:eastAsia="ar-SA"/>
              </w:rPr>
            </w:pPr>
            <w:r w:rsidRPr="003F011B">
              <w:rPr>
                <w:sz w:val="20"/>
                <w:szCs w:val="20"/>
                <w:lang w:eastAsia="ar-SA"/>
              </w:rPr>
              <w:t>Оказание услуг по организации питания с использованием сырья согласно меню.</w:t>
            </w:r>
          </w:p>
        </w:tc>
      </w:tr>
      <w:tr w:rsidR="0061769B" w:rsidRPr="003F011B" w14:paraId="6FF005E0" w14:textId="77777777" w:rsidTr="0061769B">
        <w:trPr>
          <w:trHeight w:val="4381"/>
        </w:trPr>
        <w:tc>
          <w:tcPr>
            <w:tcW w:w="1346" w:type="pct"/>
            <w:hideMark/>
          </w:tcPr>
          <w:p w14:paraId="28723E0A" w14:textId="77777777" w:rsidR="0061769B" w:rsidRPr="003F011B" w:rsidRDefault="0061769B" w:rsidP="0083789E">
            <w:pPr>
              <w:suppressAutoHyphens/>
              <w:snapToGrid w:val="0"/>
              <w:spacing w:after="0"/>
              <w:rPr>
                <w:sz w:val="20"/>
                <w:szCs w:val="20"/>
                <w:lang w:eastAsia="ar-SA"/>
              </w:rPr>
            </w:pPr>
            <w:r w:rsidRPr="003F011B">
              <w:rPr>
                <w:sz w:val="20"/>
                <w:szCs w:val="20"/>
              </w:rPr>
              <w:lastRenderedPageBreak/>
              <w:t>7. Требования к безопасности оказания услуг и безопасности результатов услуг</w:t>
            </w:r>
          </w:p>
        </w:tc>
        <w:tc>
          <w:tcPr>
            <w:tcW w:w="3654" w:type="pct"/>
          </w:tcPr>
          <w:p w14:paraId="41C2C566" w14:textId="77777777" w:rsidR="0061769B" w:rsidRPr="003F011B" w:rsidRDefault="0061769B" w:rsidP="0083789E">
            <w:pPr>
              <w:suppressAutoHyphens/>
              <w:snapToGrid w:val="0"/>
              <w:spacing w:after="0"/>
              <w:rPr>
                <w:sz w:val="20"/>
                <w:szCs w:val="20"/>
                <w:lang w:eastAsia="ar-SA"/>
              </w:rPr>
            </w:pPr>
            <w:proofErr w:type="gramStart"/>
            <w:r w:rsidRPr="003F011B">
              <w:rPr>
                <w:sz w:val="20"/>
                <w:szCs w:val="20"/>
                <w:lang w:eastAsia="ar-SA"/>
              </w:rPr>
              <w:t>Исполнитель несёт ответственность за своевременное техническое обслуживание и безопасную эксплуатацию помещения и оборудования при выполнении услуг в соответствии с действующем законодательством.</w:t>
            </w:r>
            <w:proofErr w:type="gramEnd"/>
          </w:p>
          <w:p w14:paraId="681BA3A2" w14:textId="77777777" w:rsidR="0061769B" w:rsidRPr="003F011B" w:rsidRDefault="0061769B" w:rsidP="0083789E">
            <w:pPr>
              <w:suppressAutoHyphens/>
              <w:spacing w:after="0"/>
              <w:rPr>
                <w:sz w:val="20"/>
                <w:szCs w:val="20"/>
                <w:lang w:eastAsia="ar-SA"/>
              </w:rPr>
            </w:pPr>
            <w:r w:rsidRPr="003F011B">
              <w:rPr>
                <w:sz w:val="20"/>
                <w:szCs w:val="20"/>
                <w:lang w:eastAsia="ar-SA"/>
              </w:rPr>
              <w:t>- Содержать помещения, имущество в полной технической исправности и образцовом санитарном состоянии до возврата Заказчику с соблюдением установленных правил и требований санитарной, технической и пожарной организации, нести расходы на обслуживание помещения и содержания имущества.</w:t>
            </w:r>
          </w:p>
          <w:p w14:paraId="076165EE" w14:textId="77777777" w:rsidR="0061769B" w:rsidRPr="003F011B" w:rsidRDefault="0061769B" w:rsidP="0083789E">
            <w:pPr>
              <w:suppressAutoHyphens/>
              <w:spacing w:after="0"/>
              <w:rPr>
                <w:sz w:val="20"/>
                <w:szCs w:val="20"/>
                <w:lang w:eastAsia="ar-SA"/>
              </w:rPr>
            </w:pPr>
            <w:r w:rsidRPr="003F011B">
              <w:rPr>
                <w:sz w:val="20"/>
                <w:szCs w:val="20"/>
                <w:lang w:eastAsia="ar-SA"/>
              </w:rPr>
              <w:t xml:space="preserve">- Предоставить приказ о назначении </w:t>
            </w:r>
            <w:proofErr w:type="gramStart"/>
            <w:r w:rsidRPr="003F011B">
              <w:rPr>
                <w:sz w:val="20"/>
                <w:szCs w:val="20"/>
                <w:lang w:eastAsia="ar-SA"/>
              </w:rPr>
              <w:t>ответственного</w:t>
            </w:r>
            <w:proofErr w:type="gramEnd"/>
            <w:r w:rsidRPr="003F011B">
              <w:rPr>
                <w:sz w:val="20"/>
                <w:szCs w:val="20"/>
                <w:lang w:eastAsia="ar-SA"/>
              </w:rPr>
              <w:t xml:space="preserve"> за соблюдение правил и требований технической и пожарной безопасности.</w:t>
            </w:r>
          </w:p>
          <w:p w14:paraId="3E901A67" w14:textId="77777777" w:rsidR="0061769B" w:rsidRPr="003F011B" w:rsidRDefault="0061769B" w:rsidP="0083789E">
            <w:pPr>
              <w:suppressAutoHyphens/>
              <w:spacing w:after="0"/>
              <w:rPr>
                <w:sz w:val="20"/>
                <w:szCs w:val="20"/>
                <w:lang w:eastAsia="ar-SA"/>
              </w:rPr>
            </w:pPr>
            <w:r w:rsidRPr="003F011B">
              <w:rPr>
                <w:sz w:val="20"/>
                <w:szCs w:val="20"/>
                <w:lang w:eastAsia="ar-SA"/>
              </w:rPr>
              <w:t>- Обеспечить безопасность работников при эксплуатации Помещения и Имущества.</w:t>
            </w:r>
          </w:p>
          <w:p w14:paraId="3951AB13" w14:textId="77777777" w:rsidR="0061769B" w:rsidRPr="003F011B" w:rsidRDefault="0061769B" w:rsidP="0083789E">
            <w:pPr>
              <w:suppressAutoHyphens/>
              <w:spacing w:after="0"/>
              <w:rPr>
                <w:sz w:val="20"/>
                <w:szCs w:val="20"/>
                <w:lang w:eastAsia="ar-SA"/>
              </w:rPr>
            </w:pPr>
            <w:r w:rsidRPr="003F011B">
              <w:rPr>
                <w:sz w:val="20"/>
                <w:szCs w:val="20"/>
                <w:lang w:eastAsia="ar-SA"/>
              </w:rPr>
              <w:t>- В случае нанесения ущерба помещению и имуществу Исполнитель обязан возместить его в полном объёме.</w:t>
            </w:r>
          </w:p>
          <w:p w14:paraId="0D1CC096" w14:textId="77777777" w:rsidR="0061769B" w:rsidRPr="003F011B" w:rsidRDefault="0061769B" w:rsidP="0083789E">
            <w:pPr>
              <w:suppressAutoHyphens/>
              <w:spacing w:after="0"/>
              <w:rPr>
                <w:sz w:val="20"/>
                <w:szCs w:val="20"/>
                <w:lang w:eastAsia="ar-SA"/>
              </w:rPr>
            </w:pPr>
            <w:r w:rsidRPr="003F011B">
              <w:rPr>
                <w:sz w:val="20"/>
                <w:szCs w:val="20"/>
                <w:lang w:eastAsia="ar-SA"/>
              </w:rPr>
              <w:t xml:space="preserve">- Возвращать помещения и имущество Заказчику по акту сдачи-приёма в полном объёме, </w:t>
            </w:r>
            <w:proofErr w:type="spellStart"/>
            <w:r w:rsidRPr="003F011B">
              <w:rPr>
                <w:sz w:val="20"/>
                <w:szCs w:val="20"/>
                <w:lang w:eastAsia="ar-SA"/>
              </w:rPr>
              <w:t>санитарно</w:t>
            </w:r>
            <w:proofErr w:type="spellEnd"/>
            <w:r w:rsidRPr="003F011B">
              <w:rPr>
                <w:sz w:val="20"/>
                <w:szCs w:val="20"/>
                <w:lang w:eastAsia="ar-SA"/>
              </w:rPr>
              <w:t xml:space="preserve"> образцовом и технически исправном состоянии.</w:t>
            </w:r>
          </w:p>
          <w:p w14:paraId="2314F550" w14:textId="77777777" w:rsidR="0061769B" w:rsidRPr="003F011B" w:rsidRDefault="0061769B" w:rsidP="0083789E">
            <w:pPr>
              <w:suppressAutoHyphens/>
              <w:spacing w:after="0"/>
              <w:rPr>
                <w:sz w:val="20"/>
                <w:szCs w:val="20"/>
                <w:lang w:eastAsia="ar-SA"/>
              </w:rPr>
            </w:pPr>
            <w:r w:rsidRPr="003F011B">
              <w:rPr>
                <w:sz w:val="20"/>
                <w:szCs w:val="20"/>
                <w:lang w:eastAsia="ar-SA"/>
              </w:rPr>
              <w:t>- Стоимость неотделимых улучшений, произведённых Исполнителем без разрешения Заказчика, возмещению не подлежит.</w:t>
            </w:r>
          </w:p>
          <w:p w14:paraId="7613C817" w14:textId="77777777" w:rsidR="0061769B" w:rsidRPr="003F011B" w:rsidRDefault="0061769B" w:rsidP="0083789E">
            <w:pPr>
              <w:pStyle w:val="HTML"/>
              <w:spacing w:after="0"/>
              <w:rPr>
                <w:rFonts w:ascii="Times New Roman" w:hAnsi="Times New Roman"/>
              </w:rPr>
            </w:pPr>
            <w:r w:rsidRPr="003F011B">
              <w:rPr>
                <w:rFonts w:ascii="Times New Roman" w:hAnsi="Times New Roman"/>
                <w:b/>
                <w:bCs/>
              </w:rPr>
              <w:t>Требования к безопасности оказания услуг и безопасности результатов услуг</w:t>
            </w:r>
            <w:r w:rsidRPr="003F011B">
              <w:rPr>
                <w:rFonts w:ascii="Times New Roman" w:hAnsi="Times New Roman"/>
              </w:rPr>
              <w:t xml:space="preserve">: соответствие </w:t>
            </w:r>
            <w:proofErr w:type="spellStart"/>
            <w:r w:rsidRPr="003F011B">
              <w:rPr>
                <w:rFonts w:ascii="Times New Roman" w:hAnsi="Times New Roman"/>
              </w:rPr>
              <w:t>СаНПиН</w:t>
            </w:r>
            <w:proofErr w:type="spellEnd"/>
            <w:r w:rsidRPr="003F011B">
              <w:rPr>
                <w:rFonts w:ascii="Times New Roman" w:hAnsi="Times New Roman"/>
              </w:rPr>
              <w:t xml:space="preserve"> 2.3.2.1078-01 «Гигиенические требования безопасности и пищевой ценности и пищевых продуктов», </w:t>
            </w:r>
            <w:hyperlink r:id="rId65" w:history="1">
              <w:r w:rsidRPr="003F011B">
                <w:rPr>
                  <w:rStyle w:val="a3"/>
                  <w:rFonts w:ascii="Times New Roman" w:hAnsi="Times New Roman"/>
                </w:rPr>
                <w:t>СанПиН 2.3/2.4.3590-20</w:t>
              </w:r>
            </w:hyperlink>
            <w:r w:rsidRPr="003F011B">
              <w:rPr>
                <w:rFonts w:ascii="Times New Roman" w:hAnsi="Times New Roman"/>
              </w:rPr>
              <w:t xml:space="preserve"> </w:t>
            </w:r>
          </w:p>
        </w:tc>
      </w:tr>
      <w:tr w:rsidR="0061769B" w:rsidRPr="003F011B" w14:paraId="2A0494CA" w14:textId="77777777" w:rsidTr="0061769B">
        <w:trPr>
          <w:trHeight w:val="2963"/>
        </w:trPr>
        <w:tc>
          <w:tcPr>
            <w:tcW w:w="1346" w:type="pct"/>
            <w:hideMark/>
          </w:tcPr>
          <w:p w14:paraId="661E5563" w14:textId="77777777" w:rsidR="0061769B" w:rsidRPr="003F011B" w:rsidRDefault="0061769B" w:rsidP="00837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rPr>
                <w:sz w:val="20"/>
                <w:szCs w:val="20"/>
                <w:lang w:eastAsia="ar-SA"/>
              </w:rPr>
            </w:pPr>
            <w:r w:rsidRPr="003F011B">
              <w:rPr>
                <w:sz w:val="20"/>
                <w:szCs w:val="20"/>
              </w:rPr>
              <w:t>8.Правовое регулирование приобретения и использования оказываемых услуг.</w:t>
            </w:r>
          </w:p>
        </w:tc>
        <w:tc>
          <w:tcPr>
            <w:tcW w:w="3654" w:type="pct"/>
          </w:tcPr>
          <w:p w14:paraId="34BEB046" w14:textId="53312767" w:rsidR="0061769B" w:rsidRPr="003F011B" w:rsidRDefault="001F7494" w:rsidP="0083789E">
            <w:pPr>
              <w:pStyle w:val="HTML"/>
              <w:spacing w:after="0"/>
              <w:rPr>
                <w:rFonts w:ascii="Times New Roman" w:hAnsi="Times New Roman"/>
                <w:iCs/>
              </w:rPr>
            </w:pPr>
            <w:r>
              <w:rPr>
                <w:rFonts w:ascii="Times New Roman" w:hAnsi="Times New Roman"/>
              </w:rPr>
              <w:t xml:space="preserve">Решение СНГД от 13.11.2020 г. №6-424 «Об установлении нормативных затрат на питание обучающихся в муниципальных бюджетных общеобразовательных учреждениях города Фокино», от 31.10.2024 г № 7-185 « О внесении изменений в Решение СНГД от 13.11.2020 г. №6-424 «Об установлении нормативных затрат на питание обучающихся в муниципальных бюджетных общеобразовательных учреждениях города Фокино» Приказ МКУ «Управление </w:t>
            </w:r>
            <w:proofErr w:type="spellStart"/>
            <w:r>
              <w:rPr>
                <w:rFonts w:ascii="Times New Roman" w:hAnsi="Times New Roman"/>
              </w:rPr>
              <w:t>соцкультсферы</w:t>
            </w:r>
            <w:proofErr w:type="spellEnd"/>
            <w:r>
              <w:rPr>
                <w:rFonts w:ascii="Times New Roman" w:hAnsi="Times New Roman"/>
              </w:rPr>
              <w:t xml:space="preserve"> </w:t>
            </w:r>
            <w:proofErr w:type="spellStart"/>
            <w:r>
              <w:rPr>
                <w:rFonts w:ascii="Times New Roman" w:hAnsi="Times New Roman"/>
              </w:rPr>
              <w:t>г</w:t>
            </w:r>
            <w:proofErr w:type="gramStart"/>
            <w:r>
              <w:rPr>
                <w:rFonts w:ascii="Times New Roman" w:hAnsi="Times New Roman"/>
              </w:rPr>
              <w:t>.Ф</w:t>
            </w:r>
            <w:proofErr w:type="gramEnd"/>
            <w:r>
              <w:rPr>
                <w:rFonts w:ascii="Times New Roman" w:hAnsi="Times New Roman"/>
              </w:rPr>
              <w:t>окино</w:t>
            </w:r>
            <w:proofErr w:type="spellEnd"/>
            <w:r>
              <w:rPr>
                <w:rFonts w:ascii="Times New Roman" w:hAnsi="Times New Roman"/>
              </w:rPr>
              <w:t>» № 193 от 01.11.2024 г.</w:t>
            </w:r>
            <w:r w:rsidR="0061769B">
              <w:rPr>
                <w:rFonts w:ascii="Times New Roman" w:hAnsi="Times New Roman"/>
              </w:rPr>
              <w:t xml:space="preserve">, </w:t>
            </w:r>
            <w:r w:rsidR="0061769B" w:rsidRPr="003F011B">
              <w:rPr>
                <w:rFonts w:ascii="Times New Roman" w:hAnsi="Times New Roman"/>
                <w:iCs/>
              </w:rPr>
              <w:t>Ф</w:t>
            </w:r>
            <w:r w:rsidR="0061769B" w:rsidRPr="003F011B">
              <w:rPr>
                <w:rFonts w:ascii="Times New Roman" w:hAnsi="Times New Roman"/>
                <w:bCs/>
              </w:rPr>
              <w:t xml:space="preserve">З №44 от 05.04.2013г. «О контрактной системе в сфере закупок товаров, работ, услуг для  обеспечения государственных и муниципальных нужд», </w:t>
            </w:r>
            <w:r w:rsidR="0061769B" w:rsidRPr="003F011B">
              <w:rPr>
                <w:rFonts w:ascii="Times New Roman" w:hAnsi="Times New Roman"/>
              </w:rPr>
              <w:t xml:space="preserve">Закон РФ от 02.01.2000г. № 29-ФЗ «О качестве и безопасности пищевых продуктов», </w:t>
            </w:r>
            <w:proofErr w:type="spellStart"/>
            <w:r w:rsidR="0061769B" w:rsidRPr="003F011B">
              <w:rPr>
                <w:rFonts w:ascii="Times New Roman" w:hAnsi="Times New Roman"/>
              </w:rPr>
              <w:t>СаНПиН</w:t>
            </w:r>
            <w:proofErr w:type="spellEnd"/>
            <w:r w:rsidR="0061769B" w:rsidRPr="003F011B">
              <w:rPr>
                <w:rFonts w:ascii="Times New Roman" w:hAnsi="Times New Roman"/>
              </w:rPr>
              <w:t xml:space="preserve"> 2.3.2.1078-01 «Гигиенические требования безопасности и пищевой ценности пищевых продуктов»,  </w:t>
            </w:r>
            <w:hyperlink r:id="rId66" w:history="1">
              <w:r w:rsidR="0061769B" w:rsidRPr="003F011B">
                <w:rPr>
                  <w:rStyle w:val="a3"/>
                  <w:rFonts w:ascii="Times New Roman" w:hAnsi="Times New Roman"/>
                  <w:color w:val="000000"/>
                </w:rPr>
                <w:t>СанПиН 2.3/2.4.3590-20</w:t>
              </w:r>
            </w:hyperlink>
            <w:r w:rsidR="0061769B" w:rsidRPr="003F011B">
              <w:rPr>
                <w:rFonts w:ascii="Times New Roman" w:hAnsi="Times New Roman"/>
                <w:color w:val="000000"/>
              </w:rPr>
              <w:t>.</w:t>
            </w:r>
            <w:r w:rsidR="0061769B" w:rsidRPr="003F011B">
              <w:rPr>
                <w:rFonts w:ascii="Times New Roman" w:hAnsi="Times New Roman"/>
              </w:rPr>
              <w:fldChar w:fldCharType="begin"/>
            </w:r>
            <w:r w:rsidR="0061769B" w:rsidRPr="003F011B">
              <w:rPr>
                <w:rFonts w:ascii="Times New Roman" w:hAnsi="Times New Roman"/>
              </w:rPr>
              <w:instrText xml:space="preserve"> HYPERLINK "https://login.consultant.ru/link/?req=doc&amp;base=RZR&amp;n=371594&amp;date=03.02.2021&amp;dst=1000000026&amp;fld=134" </w:instrText>
            </w:r>
            <w:r w:rsidR="0061769B" w:rsidRPr="003F011B">
              <w:rPr>
                <w:rFonts w:ascii="Times New Roman" w:hAnsi="Times New Roman"/>
              </w:rPr>
              <w:fldChar w:fldCharType="separate"/>
            </w:r>
          </w:p>
          <w:p w14:paraId="127D4A32" w14:textId="77777777" w:rsidR="0061769B" w:rsidRPr="003F011B" w:rsidRDefault="0061769B" w:rsidP="0083789E">
            <w:pPr>
              <w:pStyle w:val="HTML"/>
              <w:spacing w:after="0"/>
              <w:rPr>
                <w:rFonts w:ascii="Times New Roman" w:hAnsi="Times New Roman"/>
                <w:iCs/>
                <w:color w:val="0065DD"/>
              </w:rPr>
            </w:pPr>
            <w:r w:rsidRPr="003F011B">
              <w:rPr>
                <w:rStyle w:val="a3"/>
                <w:rFonts w:ascii="Times New Roman" w:hAnsi="Times New Roman"/>
                <w:iCs/>
              </w:rPr>
              <w:t>- Постановлением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3F011B">
              <w:rPr>
                <w:rFonts w:ascii="Times New Roman" w:hAnsi="Times New Roman"/>
              </w:rPr>
              <w:fldChar w:fldCharType="end"/>
            </w:r>
          </w:p>
          <w:p w14:paraId="6B940EB1" w14:textId="00A61F59" w:rsidR="0061769B" w:rsidRPr="003F011B" w:rsidRDefault="0061769B" w:rsidP="001F7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sz w:val="20"/>
                <w:szCs w:val="20"/>
              </w:rPr>
            </w:pPr>
            <w:r w:rsidRPr="003F011B">
              <w:rPr>
                <w:sz w:val="20"/>
                <w:szCs w:val="20"/>
              </w:rPr>
              <w:t xml:space="preserve">Федеральный закон от 29.12.2012г № 273-ФЗ «Об образовании в Российской Федерации», Устав </w:t>
            </w:r>
            <w:r w:rsidRPr="003F011B">
              <w:rPr>
                <w:spacing w:val="-6"/>
                <w:sz w:val="20"/>
                <w:szCs w:val="20"/>
              </w:rPr>
              <w:t xml:space="preserve">МБОУ  </w:t>
            </w:r>
            <w:r w:rsidR="001F7494">
              <w:rPr>
                <w:spacing w:val="-6"/>
                <w:sz w:val="20"/>
                <w:szCs w:val="20"/>
              </w:rPr>
              <w:t>«</w:t>
            </w:r>
            <w:proofErr w:type="spellStart"/>
            <w:r w:rsidR="001F7494">
              <w:rPr>
                <w:spacing w:val="-6"/>
                <w:sz w:val="20"/>
                <w:szCs w:val="20"/>
              </w:rPr>
              <w:t>Фокинская</w:t>
            </w:r>
            <w:proofErr w:type="spellEnd"/>
            <w:r w:rsidR="001F7494">
              <w:rPr>
                <w:spacing w:val="-6"/>
                <w:sz w:val="20"/>
                <w:szCs w:val="20"/>
              </w:rPr>
              <w:t xml:space="preserve"> СОШ № 3»</w:t>
            </w:r>
          </w:p>
        </w:tc>
      </w:tr>
      <w:tr w:rsidR="0061769B" w:rsidRPr="003F011B" w14:paraId="7927CD3B" w14:textId="77777777" w:rsidTr="0061769B">
        <w:trPr>
          <w:trHeight w:val="1803"/>
        </w:trPr>
        <w:tc>
          <w:tcPr>
            <w:tcW w:w="1346" w:type="pct"/>
            <w:hideMark/>
          </w:tcPr>
          <w:p w14:paraId="0CCCBFDC" w14:textId="77777777" w:rsidR="0061769B" w:rsidRPr="003F011B" w:rsidRDefault="0061769B" w:rsidP="00837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rPr>
                <w:sz w:val="20"/>
                <w:szCs w:val="20"/>
              </w:rPr>
            </w:pPr>
            <w:r w:rsidRPr="003F011B">
              <w:rPr>
                <w:sz w:val="20"/>
                <w:szCs w:val="20"/>
                <w:lang w:eastAsia="ar-SA"/>
              </w:rPr>
              <w:t>9. Условия исполнения Контракта</w:t>
            </w:r>
          </w:p>
        </w:tc>
        <w:tc>
          <w:tcPr>
            <w:tcW w:w="3654" w:type="pct"/>
          </w:tcPr>
          <w:p w14:paraId="25E9106C" w14:textId="1E2FEF21" w:rsidR="0061769B" w:rsidRPr="003F011B" w:rsidRDefault="0061769B" w:rsidP="001F74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0"/>
                <w:szCs w:val="20"/>
                <w:lang w:eastAsia="ar-SA"/>
              </w:rPr>
            </w:pPr>
            <w:r w:rsidRPr="003F011B">
              <w:rPr>
                <w:sz w:val="20"/>
                <w:szCs w:val="20"/>
                <w:lang w:eastAsia="ar-SA"/>
              </w:rPr>
              <w:t xml:space="preserve">Для исполнения контракта на </w:t>
            </w:r>
            <w:r w:rsidRPr="003F011B">
              <w:rPr>
                <w:bCs/>
                <w:sz w:val="20"/>
                <w:szCs w:val="20"/>
              </w:rPr>
              <w:t xml:space="preserve">Оказание услуг по  организации  бесплатного горячего питания обучающихся  1-4 классов, услуг по организации питания обучающихся 5-11 классов </w:t>
            </w:r>
            <w:r w:rsidRPr="003F011B">
              <w:rPr>
                <w:sz w:val="20"/>
                <w:szCs w:val="20"/>
                <w:lang w:eastAsia="ar-SA"/>
              </w:rPr>
              <w:t>Заказчик передает во временное пользование по контракту безвозмездного пользования, а Исполнитель принимает во временное пользование по контракту безвозмездного пользования нежилое помещение  пищеблока (площадью – 131,3кв</w:t>
            </w:r>
            <w:proofErr w:type="gramStart"/>
            <w:r w:rsidRPr="003F011B">
              <w:rPr>
                <w:sz w:val="20"/>
                <w:szCs w:val="20"/>
                <w:lang w:eastAsia="ar-SA"/>
              </w:rPr>
              <w:t>.м</w:t>
            </w:r>
            <w:proofErr w:type="gramEnd"/>
            <w:r w:rsidRPr="003F011B">
              <w:rPr>
                <w:sz w:val="20"/>
                <w:szCs w:val="20"/>
                <w:lang w:eastAsia="ar-SA"/>
              </w:rPr>
              <w:t xml:space="preserve">), оборудование и имущество, расположенное по адресу  </w:t>
            </w:r>
            <w:r w:rsidRPr="003F011B">
              <w:rPr>
                <w:sz w:val="20"/>
                <w:szCs w:val="20"/>
              </w:rPr>
              <w:t>Российская Федерация, Брянская область</w:t>
            </w:r>
            <w:r>
              <w:rPr>
                <w:sz w:val="20"/>
                <w:szCs w:val="20"/>
              </w:rPr>
              <w:t xml:space="preserve"> </w:t>
            </w:r>
            <w:r w:rsidRPr="003F011B">
              <w:rPr>
                <w:color w:val="000000"/>
                <w:sz w:val="20"/>
                <w:szCs w:val="20"/>
                <w:lang w:eastAsia="ar-SA"/>
              </w:rPr>
              <w:t xml:space="preserve">г. </w:t>
            </w:r>
            <w:r w:rsidR="001F7494">
              <w:rPr>
                <w:color w:val="000000"/>
                <w:sz w:val="20"/>
                <w:szCs w:val="20"/>
                <w:lang w:eastAsia="ar-SA"/>
              </w:rPr>
              <w:t xml:space="preserve">Фокино </w:t>
            </w:r>
            <w:proofErr w:type="spellStart"/>
            <w:r w:rsidR="001F7494">
              <w:rPr>
                <w:color w:val="000000"/>
                <w:sz w:val="20"/>
                <w:szCs w:val="20"/>
                <w:lang w:eastAsia="ar-SA"/>
              </w:rPr>
              <w:t>ул.Карла</w:t>
            </w:r>
            <w:proofErr w:type="spellEnd"/>
            <w:r w:rsidR="001F7494">
              <w:rPr>
                <w:color w:val="000000"/>
                <w:sz w:val="20"/>
                <w:szCs w:val="20"/>
                <w:lang w:eastAsia="ar-SA"/>
              </w:rPr>
              <w:t xml:space="preserve"> Маркса 42а</w:t>
            </w:r>
          </w:p>
        </w:tc>
      </w:tr>
    </w:tbl>
    <w:p w14:paraId="06F95403" w14:textId="77777777" w:rsidR="0061769B" w:rsidRDefault="0061769B" w:rsidP="0061769B">
      <w:pPr>
        <w:pStyle w:val="HTML"/>
        <w:spacing w:after="0"/>
        <w:ind w:left="-567" w:firstLine="141"/>
        <w:rPr>
          <w:rFonts w:ascii="Times New Roman" w:hAnsi="Times New Roman"/>
          <w:b/>
          <w:bCs/>
        </w:rPr>
      </w:pPr>
    </w:p>
    <w:p w14:paraId="2618A912" w14:textId="77777777" w:rsidR="0061769B" w:rsidRDefault="0061769B" w:rsidP="0061769B">
      <w:pPr>
        <w:pStyle w:val="HTML"/>
        <w:spacing w:after="0"/>
        <w:ind w:left="-567" w:firstLine="141"/>
        <w:rPr>
          <w:rFonts w:ascii="Times New Roman" w:hAnsi="Times New Roman"/>
          <w:b/>
          <w:bCs/>
        </w:rPr>
      </w:pPr>
    </w:p>
    <w:p w14:paraId="5803C031" w14:textId="77777777" w:rsidR="0061769B" w:rsidRDefault="0061769B" w:rsidP="0061769B">
      <w:pPr>
        <w:pStyle w:val="HTML"/>
        <w:spacing w:after="0"/>
        <w:rPr>
          <w:rFonts w:ascii="Times New Roman" w:hAnsi="Times New Roman"/>
          <w:b/>
          <w:bCs/>
        </w:rPr>
      </w:pPr>
    </w:p>
    <w:p w14:paraId="22F0FF6E" w14:textId="77777777" w:rsidR="0061769B" w:rsidRDefault="0061769B" w:rsidP="0061769B">
      <w:pPr>
        <w:pStyle w:val="HTML"/>
        <w:spacing w:after="0"/>
        <w:ind w:left="-567" w:firstLine="141"/>
        <w:rPr>
          <w:rFonts w:ascii="Times New Roman" w:hAnsi="Times New Roman"/>
          <w:b/>
          <w:bCs/>
        </w:rPr>
      </w:pPr>
    </w:p>
    <w:p w14:paraId="1283DA75" w14:textId="77777777" w:rsidR="0061769B" w:rsidRPr="007213EB" w:rsidRDefault="0061769B" w:rsidP="000043B5">
      <w:pPr>
        <w:pStyle w:val="HTML"/>
        <w:spacing w:after="0"/>
        <w:ind w:left="-142" w:firstLine="142"/>
        <w:rPr>
          <w:rFonts w:ascii="Times New Roman" w:hAnsi="Times New Roman"/>
        </w:rPr>
      </w:pPr>
      <w:r w:rsidRPr="007E4230">
        <w:rPr>
          <w:rFonts w:ascii="Times New Roman" w:hAnsi="Times New Roman"/>
          <w:b/>
          <w:bCs/>
        </w:rPr>
        <w:t xml:space="preserve">10. </w:t>
      </w:r>
      <w:proofErr w:type="gramStart"/>
      <w:r w:rsidRPr="007E4230">
        <w:rPr>
          <w:rFonts w:ascii="Times New Roman" w:hAnsi="Times New Roman"/>
          <w:b/>
          <w:bCs/>
        </w:rPr>
        <w:t>Требования к качеству услуг, в том числе технология оказания услуг, методы и методики оказания услуг</w:t>
      </w:r>
      <w:r w:rsidRPr="007E4230">
        <w:rPr>
          <w:rFonts w:ascii="Times New Roman" w:hAnsi="Times New Roman"/>
        </w:rPr>
        <w:t xml:space="preserve">: соответствие </w:t>
      </w:r>
      <w:hyperlink r:id="rId67" w:history="1">
        <w:r w:rsidRPr="007E4230">
          <w:rPr>
            <w:rStyle w:val="a3"/>
            <w:rFonts w:ascii="Times New Roman" w:hAnsi="Times New Roman"/>
            <w:iCs/>
          </w:rPr>
          <w:t>- Постановлени</w:t>
        </w:r>
        <w:r>
          <w:rPr>
            <w:rStyle w:val="a3"/>
            <w:rFonts w:ascii="Times New Roman" w:hAnsi="Times New Roman"/>
            <w:iCs/>
          </w:rPr>
          <w:t>ю</w:t>
        </w:r>
        <w:r w:rsidRPr="007E4230">
          <w:rPr>
            <w:rStyle w:val="a3"/>
            <w:rFonts w:ascii="Times New Roman" w:hAnsi="Times New Roman"/>
            <w:iCs/>
          </w:rPr>
          <w:t xml:space="preserve">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Pr>
          <w:rFonts w:ascii="Times New Roman" w:hAnsi="Times New Roman"/>
        </w:rPr>
        <w:t>,</w:t>
      </w:r>
      <w:proofErr w:type="spellStart"/>
      <w:r w:rsidRPr="007213EB">
        <w:rPr>
          <w:rFonts w:ascii="Times New Roman" w:hAnsi="Times New Roman"/>
        </w:rPr>
        <w:t>СаНПиН</w:t>
      </w:r>
      <w:r>
        <w:rPr>
          <w:rFonts w:ascii="Times New Roman" w:hAnsi="Times New Roman"/>
        </w:rPr>
        <w:t>у</w:t>
      </w:r>
      <w:proofErr w:type="spellEnd"/>
      <w:r w:rsidRPr="007213EB">
        <w:rPr>
          <w:rFonts w:ascii="Times New Roman" w:hAnsi="Times New Roman"/>
        </w:rPr>
        <w:t xml:space="preserve"> 2.3/2.4.3590-20  Санитарно-эпидемиологические требования к организа</w:t>
      </w:r>
      <w:r>
        <w:rPr>
          <w:rFonts w:ascii="Times New Roman" w:hAnsi="Times New Roman"/>
        </w:rPr>
        <w:t>ции общественного питания населения»  (приложение № 9 таблица</w:t>
      </w:r>
      <w:proofErr w:type="gramEnd"/>
      <w:r>
        <w:rPr>
          <w:rFonts w:ascii="Times New Roman" w:hAnsi="Times New Roman"/>
        </w:rPr>
        <w:t xml:space="preserve"> </w:t>
      </w:r>
      <w:proofErr w:type="gramStart"/>
      <w:r>
        <w:rPr>
          <w:rFonts w:ascii="Times New Roman" w:hAnsi="Times New Roman"/>
        </w:rPr>
        <w:t>1, приложение № 10 таблица 3, приложение № 12)</w:t>
      </w:r>
      <w:proofErr w:type="gramEnd"/>
    </w:p>
    <w:p w14:paraId="67607685" w14:textId="77777777" w:rsidR="0061769B" w:rsidRDefault="0061769B" w:rsidP="0061769B">
      <w:pPr>
        <w:autoSpaceDE w:val="0"/>
        <w:autoSpaceDN w:val="0"/>
        <w:adjustRightInd w:val="0"/>
        <w:spacing w:after="0"/>
        <w:outlineLvl w:val="0"/>
        <w:rPr>
          <w:sz w:val="20"/>
          <w:szCs w:val="20"/>
        </w:rPr>
      </w:pPr>
    </w:p>
    <w:p w14:paraId="7AAFB91C" w14:textId="77777777" w:rsidR="0061769B" w:rsidRDefault="0061769B" w:rsidP="0061769B">
      <w:pPr>
        <w:autoSpaceDE w:val="0"/>
        <w:autoSpaceDN w:val="0"/>
        <w:adjustRightInd w:val="0"/>
        <w:spacing w:after="0"/>
        <w:jc w:val="center"/>
        <w:rPr>
          <w:b/>
          <w:bCs/>
          <w:sz w:val="20"/>
          <w:szCs w:val="20"/>
        </w:rPr>
      </w:pPr>
      <w:r>
        <w:rPr>
          <w:b/>
          <w:bCs/>
          <w:sz w:val="20"/>
          <w:szCs w:val="20"/>
        </w:rPr>
        <w:t>МАССА ПОРЦИЙ ДЛЯ ДЕТЕЙ В ЗАВИСИМОСТИ</w:t>
      </w:r>
    </w:p>
    <w:p w14:paraId="425D5D7C" w14:textId="77777777" w:rsidR="0061769B" w:rsidRDefault="0061769B" w:rsidP="0061769B">
      <w:pPr>
        <w:autoSpaceDE w:val="0"/>
        <w:autoSpaceDN w:val="0"/>
        <w:adjustRightInd w:val="0"/>
        <w:spacing w:after="0"/>
        <w:jc w:val="center"/>
        <w:rPr>
          <w:b/>
          <w:bCs/>
          <w:sz w:val="20"/>
          <w:szCs w:val="20"/>
        </w:rPr>
      </w:pPr>
      <w:r>
        <w:rPr>
          <w:b/>
          <w:bCs/>
          <w:sz w:val="20"/>
          <w:szCs w:val="20"/>
        </w:rPr>
        <w:t>ОТ ВОЗРАСТА (В ГРАММАХ)</w:t>
      </w:r>
    </w:p>
    <w:p w14:paraId="12D830B2" w14:textId="77777777" w:rsidR="0061769B" w:rsidRDefault="0061769B" w:rsidP="0061769B">
      <w:pPr>
        <w:autoSpaceDE w:val="0"/>
        <w:autoSpaceDN w:val="0"/>
        <w:adjustRightInd w:val="0"/>
        <w:spacing w:after="0"/>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70"/>
        <w:gridCol w:w="1521"/>
        <w:gridCol w:w="1417"/>
        <w:gridCol w:w="2268"/>
      </w:tblGrid>
      <w:tr w:rsidR="0061769B" w14:paraId="09D04F9B" w14:textId="77777777" w:rsidTr="0083789E">
        <w:trPr>
          <w:gridAfter w:val="3"/>
          <w:wAfter w:w="5206" w:type="dxa"/>
          <w:trHeight w:val="234"/>
        </w:trPr>
        <w:tc>
          <w:tcPr>
            <w:tcW w:w="4070" w:type="dxa"/>
            <w:tcBorders>
              <w:top w:val="nil"/>
              <w:bottom w:val="single" w:sz="4" w:space="0" w:color="auto"/>
            </w:tcBorders>
          </w:tcPr>
          <w:p w14:paraId="0AD0DD8E" w14:textId="77777777" w:rsidR="0061769B" w:rsidRDefault="0061769B" w:rsidP="0083789E">
            <w:pPr>
              <w:autoSpaceDE w:val="0"/>
              <w:autoSpaceDN w:val="0"/>
              <w:adjustRightInd w:val="0"/>
              <w:spacing w:after="0"/>
              <w:jc w:val="center"/>
              <w:rPr>
                <w:sz w:val="20"/>
                <w:szCs w:val="20"/>
              </w:rPr>
            </w:pPr>
          </w:p>
        </w:tc>
      </w:tr>
      <w:tr w:rsidR="0061769B" w14:paraId="458AF769" w14:textId="77777777" w:rsidTr="0083789E">
        <w:tc>
          <w:tcPr>
            <w:tcW w:w="4070" w:type="dxa"/>
            <w:tcBorders>
              <w:top w:val="single" w:sz="4" w:space="0" w:color="auto"/>
              <w:left w:val="single" w:sz="4" w:space="0" w:color="auto"/>
              <w:bottom w:val="single" w:sz="4" w:space="0" w:color="auto"/>
              <w:right w:val="single" w:sz="4" w:space="0" w:color="auto"/>
            </w:tcBorders>
          </w:tcPr>
          <w:p w14:paraId="178A9792" w14:textId="77777777" w:rsidR="0061769B" w:rsidRDefault="0061769B" w:rsidP="0083789E">
            <w:pPr>
              <w:autoSpaceDE w:val="0"/>
              <w:autoSpaceDN w:val="0"/>
              <w:adjustRightInd w:val="0"/>
              <w:spacing w:after="0"/>
              <w:jc w:val="center"/>
              <w:rPr>
                <w:sz w:val="20"/>
                <w:szCs w:val="20"/>
              </w:rPr>
            </w:pPr>
            <w:r>
              <w:rPr>
                <w:sz w:val="20"/>
                <w:szCs w:val="20"/>
              </w:rPr>
              <w:t>Блюдо</w:t>
            </w:r>
          </w:p>
        </w:tc>
        <w:tc>
          <w:tcPr>
            <w:tcW w:w="1521" w:type="dxa"/>
            <w:tcBorders>
              <w:top w:val="single" w:sz="4" w:space="0" w:color="auto"/>
              <w:left w:val="single" w:sz="4" w:space="0" w:color="auto"/>
              <w:bottom w:val="single" w:sz="4" w:space="0" w:color="auto"/>
              <w:right w:val="single" w:sz="4" w:space="0" w:color="auto"/>
            </w:tcBorders>
          </w:tcPr>
          <w:p w14:paraId="3AE58099" w14:textId="77777777" w:rsidR="0061769B" w:rsidRDefault="0061769B" w:rsidP="0083789E">
            <w:pPr>
              <w:autoSpaceDE w:val="0"/>
              <w:autoSpaceDN w:val="0"/>
              <w:adjustRightInd w:val="0"/>
              <w:spacing w:after="0"/>
              <w:jc w:val="center"/>
              <w:rPr>
                <w:sz w:val="20"/>
                <w:szCs w:val="20"/>
              </w:rPr>
            </w:pPr>
            <w:r>
              <w:rPr>
                <w:sz w:val="20"/>
                <w:szCs w:val="20"/>
              </w:rPr>
              <w:t>до 7 лет</w:t>
            </w:r>
          </w:p>
        </w:tc>
        <w:tc>
          <w:tcPr>
            <w:tcW w:w="1417" w:type="dxa"/>
            <w:tcBorders>
              <w:top w:val="single" w:sz="4" w:space="0" w:color="auto"/>
              <w:left w:val="single" w:sz="4" w:space="0" w:color="auto"/>
              <w:bottom w:val="single" w:sz="4" w:space="0" w:color="auto"/>
              <w:right w:val="single" w:sz="4" w:space="0" w:color="auto"/>
            </w:tcBorders>
          </w:tcPr>
          <w:p w14:paraId="11834F24" w14:textId="77777777" w:rsidR="0061769B" w:rsidRDefault="0061769B" w:rsidP="0083789E">
            <w:pPr>
              <w:autoSpaceDE w:val="0"/>
              <w:autoSpaceDN w:val="0"/>
              <w:adjustRightInd w:val="0"/>
              <w:spacing w:after="0"/>
              <w:jc w:val="center"/>
              <w:rPr>
                <w:sz w:val="20"/>
                <w:szCs w:val="20"/>
              </w:rPr>
            </w:pPr>
            <w:r>
              <w:rPr>
                <w:sz w:val="20"/>
                <w:szCs w:val="20"/>
              </w:rPr>
              <w:t>7 - 11 лет</w:t>
            </w:r>
          </w:p>
        </w:tc>
        <w:tc>
          <w:tcPr>
            <w:tcW w:w="2268" w:type="dxa"/>
            <w:tcBorders>
              <w:top w:val="single" w:sz="4" w:space="0" w:color="auto"/>
              <w:left w:val="single" w:sz="4" w:space="0" w:color="auto"/>
              <w:bottom w:val="single" w:sz="4" w:space="0" w:color="auto"/>
              <w:right w:val="single" w:sz="4" w:space="0" w:color="auto"/>
            </w:tcBorders>
          </w:tcPr>
          <w:p w14:paraId="757FDE95" w14:textId="77777777" w:rsidR="0061769B" w:rsidRDefault="0061769B" w:rsidP="0083789E">
            <w:pPr>
              <w:autoSpaceDE w:val="0"/>
              <w:autoSpaceDN w:val="0"/>
              <w:adjustRightInd w:val="0"/>
              <w:spacing w:after="0"/>
              <w:jc w:val="center"/>
              <w:rPr>
                <w:sz w:val="20"/>
                <w:szCs w:val="20"/>
              </w:rPr>
            </w:pPr>
            <w:r>
              <w:rPr>
                <w:sz w:val="20"/>
                <w:szCs w:val="20"/>
              </w:rPr>
              <w:t>12 лет и старше</w:t>
            </w:r>
          </w:p>
        </w:tc>
      </w:tr>
      <w:tr w:rsidR="0061769B" w14:paraId="5E9AC420" w14:textId="77777777" w:rsidTr="0083789E">
        <w:tc>
          <w:tcPr>
            <w:tcW w:w="4070" w:type="dxa"/>
            <w:tcBorders>
              <w:top w:val="single" w:sz="4" w:space="0" w:color="auto"/>
              <w:left w:val="single" w:sz="4" w:space="0" w:color="auto"/>
              <w:bottom w:val="single" w:sz="4" w:space="0" w:color="auto"/>
              <w:right w:val="single" w:sz="4" w:space="0" w:color="auto"/>
            </w:tcBorders>
          </w:tcPr>
          <w:p w14:paraId="7F424597" w14:textId="77777777" w:rsidR="0061769B" w:rsidRDefault="0061769B" w:rsidP="0083789E">
            <w:pPr>
              <w:autoSpaceDE w:val="0"/>
              <w:autoSpaceDN w:val="0"/>
              <w:adjustRightInd w:val="0"/>
              <w:spacing w:after="0"/>
              <w:rPr>
                <w:sz w:val="20"/>
                <w:szCs w:val="20"/>
              </w:rPr>
            </w:pPr>
            <w:r>
              <w:rPr>
                <w:sz w:val="20"/>
                <w:szCs w:val="20"/>
              </w:rPr>
              <w:t xml:space="preserve">Каша, или овощное, или яичное, или </w:t>
            </w:r>
            <w:r>
              <w:rPr>
                <w:sz w:val="20"/>
                <w:szCs w:val="20"/>
              </w:rPr>
              <w:lastRenderedPageBreak/>
              <w:t>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521" w:type="dxa"/>
            <w:tcBorders>
              <w:top w:val="single" w:sz="4" w:space="0" w:color="auto"/>
              <w:left w:val="single" w:sz="4" w:space="0" w:color="auto"/>
              <w:bottom w:val="single" w:sz="4" w:space="0" w:color="auto"/>
              <w:right w:val="single" w:sz="4" w:space="0" w:color="auto"/>
            </w:tcBorders>
            <w:vAlign w:val="center"/>
          </w:tcPr>
          <w:p w14:paraId="2C74B8E1" w14:textId="77777777" w:rsidR="0061769B" w:rsidRDefault="0061769B" w:rsidP="0083789E">
            <w:pPr>
              <w:autoSpaceDE w:val="0"/>
              <w:autoSpaceDN w:val="0"/>
              <w:adjustRightInd w:val="0"/>
              <w:spacing w:after="0"/>
              <w:jc w:val="center"/>
              <w:rPr>
                <w:sz w:val="20"/>
                <w:szCs w:val="20"/>
              </w:rPr>
            </w:pPr>
            <w:r>
              <w:rPr>
                <w:sz w:val="20"/>
                <w:szCs w:val="20"/>
              </w:rPr>
              <w:lastRenderedPageBreak/>
              <w:t>150 - 200</w:t>
            </w:r>
          </w:p>
        </w:tc>
        <w:tc>
          <w:tcPr>
            <w:tcW w:w="1417" w:type="dxa"/>
            <w:tcBorders>
              <w:top w:val="single" w:sz="4" w:space="0" w:color="auto"/>
              <w:left w:val="single" w:sz="4" w:space="0" w:color="auto"/>
              <w:bottom w:val="single" w:sz="4" w:space="0" w:color="auto"/>
              <w:right w:val="single" w:sz="4" w:space="0" w:color="auto"/>
            </w:tcBorders>
            <w:vAlign w:val="center"/>
          </w:tcPr>
          <w:p w14:paraId="14E54F81" w14:textId="77777777" w:rsidR="0061769B" w:rsidRDefault="0061769B" w:rsidP="0083789E">
            <w:pPr>
              <w:autoSpaceDE w:val="0"/>
              <w:autoSpaceDN w:val="0"/>
              <w:adjustRightInd w:val="0"/>
              <w:spacing w:after="0"/>
              <w:jc w:val="center"/>
              <w:rPr>
                <w:sz w:val="20"/>
                <w:szCs w:val="20"/>
              </w:rPr>
            </w:pPr>
            <w:r>
              <w:rPr>
                <w:sz w:val="20"/>
                <w:szCs w:val="20"/>
              </w:rPr>
              <w:t>150 - 200</w:t>
            </w:r>
          </w:p>
        </w:tc>
        <w:tc>
          <w:tcPr>
            <w:tcW w:w="2268" w:type="dxa"/>
            <w:tcBorders>
              <w:top w:val="single" w:sz="4" w:space="0" w:color="auto"/>
              <w:left w:val="single" w:sz="4" w:space="0" w:color="auto"/>
              <w:bottom w:val="single" w:sz="4" w:space="0" w:color="auto"/>
              <w:right w:val="single" w:sz="4" w:space="0" w:color="auto"/>
            </w:tcBorders>
            <w:vAlign w:val="center"/>
          </w:tcPr>
          <w:p w14:paraId="3C27D172" w14:textId="77777777" w:rsidR="0061769B" w:rsidRDefault="0061769B" w:rsidP="0083789E">
            <w:pPr>
              <w:autoSpaceDE w:val="0"/>
              <w:autoSpaceDN w:val="0"/>
              <w:adjustRightInd w:val="0"/>
              <w:spacing w:after="0"/>
              <w:jc w:val="center"/>
              <w:rPr>
                <w:sz w:val="20"/>
                <w:szCs w:val="20"/>
              </w:rPr>
            </w:pPr>
            <w:r>
              <w:rPr>
                <w:sz w:val="20"/>
                <w:szCs w:val="20"/>
              </w:rPr>
              <w:t>200 - 250</w:t>
            </w:r>
          </w:p>
        </w:tc>
      </w:tr>
      <w:tr w:rsidR="0061769B" w14:paraId="3F4DDB33" w14:textId="77777777" w:rsidTr="0083789E">
        <w:tc>
          <w:tcPr>
            <w:tcW w:w="4070" w:type="dxa"/>
            <w:tcBorders>
              <w:top w:val="single" w:sz="4" w:space="0" w:color="auto"/>
              <w:left w:val="single" w:sz="4" w:space="0" w:color="auto"/>
              <w:bottom w:val="single" w:sz="4" w:space="0" w:color="auto"/>
              <w:right w:val="single" w:sz="4" w:space="0" w:color="auto"/>
            </w:tcBorders>
          </w:tcPr>
          <w:p w14:paraId="7262E4ED" w14:textId="77777777" w:rsidR="0061769B" w:rsidRDefault="0061769B" w:rsidP="0083789E">
            <w:pPr>
              <w:autoSpaceDE w:val="0"/>
              <w:autoSpaceDN w:val="0"/>
              <w:adjustRightInd w:val="0"/>
              <w:spacing w:after="0"/>
              <w:rPr>
                <w:sz w:val="20"/>
                <w:szCs w:val="20"/>
              </w:rPr>
            </w:pPr>
            <w:r>
              <w:rPr>
                <w:sz w:val="20"/>
                <w:szCs w:val="20"/>
              </w:rPr>
              <w:lastRenderedPageBreak/>
              <w:t>Закуска (холодное блюдо) (салат, овощи и т.п.)</w:t>
            </w:r>
          </w:p>
        </w:tc>
        <w:tc>
          <w:tcPr>
            <w:tcW w:w="1521" w:type="dxa"/>
            <w:tcBorders>
              <w:top w:val="single" w:sz="4" w:space="0" w:color="auto"/>
              <w:left w:val="single" w:sz="4" w:space="0" w:color="auto"/>
              <w:bottom w:val="single" w:sz="4" w:space="0" w:color="auto"/>
              <w:right w:val="single" w:sz="4" w:space="0" w:color="auto"/>
            </w:tcBorders>
            <w:vAlign w:val="center"/>
          </w:tcPr>
          <w:p w14:paraId="56F5481D" w14:textId="77777777" w:rsidR="0061769B" w:rsidRDefault="0061769B" w:rsidP="0083789E">
            <w:pPr>
              <w:autoSpaceDE w:val="0"/>
              <w:autoSpaceDN w:val="0"/>
              <w:adjustRightInd w:val="0"/>
              <w:spacing w:after="0"/>
              <w:jc w:val="center"/>
              <w:rPr>
                <w:sz w:val="20"/>
                <w:szCs w:val="20"/>
              </w:rPr>
            </w:pPr>
            <w:r>
              <w:rPr>
                <w:sz w:val="20"/>
                <w:szCs w:val="20"/>
              </w:rPr>
              <w:t>50 - 60</w:t>
            </w:r>
          </w:p>
        </w:tc>
        <w:tc>
          <w:tcPr>
            <w:tcW w:w="1417" w:type="dxa"/>
            <w:tcBorders>
              <w:top w:val="single" w:sz="4" w:space="0" w:color="auto"/>
              <w:left w:val="single" w:sz="4" w:space="0" w:color="auto"/>
              <w:bottom w:val="single" w:sz="4" w:space="0" w:color="auto"/>
              <w:right w:val="single" w:sz="4" w:space="0" w:color="auto"/>
            </w:tcBorders>
            <w:vAlign w:val="center"/>
          </w:tcPr>
          <w:p w14:paraId="1ADC6FA8" w14:textId="77777777" w:rsidR="0061769B" w:rsidRDefault="0061769B" w:rsidP="0083789E">
            <w:pPr>
              <w:autoSpaceDE w:val="0"/>
              <w:autoSpaceDN w:val="0"/>
              <w:adjustRightInd w:val="0"/>
              <w:spacing w:after="0"/>
              <w:jc w:val="center"/>
              <w:rPr>
                <w:sz w:val="20"/>
                <w:szCs w:val="20"/>
              </w:rPr>
            </w:pPr>
            <w:r>
              <w:rPr>
                <w:sz w:val="20"/>
                <w:szCs w:val="20"/>
              </w:rPr>
              <w:t>60 - 100</w:t>
            </w:r>
          </w:p>
        </w:tc>
        <w:tc>
          <w:tcPr>
            <w:tcW w:w="2268" w:type="dxa"/>
            <w:tcBorders>
              <w:top w:val="single" w:sz="4" w:space="0" w:color="auto"/>
              <w:left w:val="single" w:sz="4" w:space="0" w:color="auto"/>
              <w:bottom w:val="single" w:sz="4" w:space="0" w:color="auto"/>
              <w:right w:val="single" w:sz="4" w:space="0" w:color="auto"/>
            </w:tcBorders>
            <w:vAlign w:val="center"/>
          </w:tcPr>
          <w:p w14:paraId="15B441D2" w14:textId="77777777" w:rsidR="0061769B" w:rsidRDefault="0061769B" w:rsidP="0083789E">
            <w:pPr>
              <w:autoSpaceDE w:val="0"/>
              <w:autoSpaceDN w:val="0"/>
              <w:adjustRightInd w:val="0"/>
              <w:spacing w:after="0"/>
              <w:jc w:val="center"/>
              <w:rPr>
                <w:sz w:val="20"/>
                <w:szCs w:val="20"/>
              </w:rPr>
            </w:pPr>
            <w:r>
              <w:rPr>
                <w:sz w:val="20"/>
                <w:szCs w:val="20"/>
              </w:rPr>
              <w:t>100 - 150</w:t>
            </w:r>
          </w:p>
        </w:tc>
      </w:tr>
      <w:tr w:rsidR="0061769B" w14:paraId="634B0D71" w14:textId="77777777" w:rsidTr="0083789E">
        <w:tc>
          <w:tcPr>
            <w:tcW w:w="4070" w:type="dxa"/>
            <w:tcBorders>
              <w:top w:val="single" w:sz="4" w:space="0" w:color="auto"/>
              <w:left w:val="single" w:sz="4" w:space="0" w:color="auto"/>
              <w:bottom w:val="single" w:sz="4" w:space="0" w:color="auto"/>
              <w:right w:val="single" w:sz="4" w:space="0" w:color="auto"/>
            </w:tcBorders>
          </w:tcPr>
          <w:p w14:paraId="28DEF910" w14:textId="77777777" w:rsidR="0061769B" w:rsidRDefault="0061769B" w:rsidP="0083789E">
            <w:pPr>
              <w:autoSpaceDE w:val="0"/>
              <w:autoSpaceDN w:val="0"/>
              <w:adjustRightInd w:val="0"/>
              <w:spacing w:after="0"/>
              <w:rPr>
                <w:sz w:val="20"/>
                <w:szCs w:val="20"/>
              </w:rPr>
            </w:pPr>
            <w:r>
              <w:rPr>
                <w:sz w:val="20"/>
                <w:szCs w:val="20"/>
              </w:rPr>
              <w:t>Первое блюдо</w:t>
            </w:r>
          </w:p>
        </w:tc>
        <w:tc>
          <w:tcPr>
            <w:tcW w:w="1521" w:type="dxa"/>
            <w:tcBorders>
              <w:top w:val="single" w:sz="4" w:space="0" w:color="auto"/>
              <w:left w:val="single" w:sz="4" w:space="0" w:color="auto"/>
              <w:bottom w:val="single" w:sz="4" w:space="0" w:color="auto"/>
              <w:right w:val="single" w:sz="4" w:space="0" w:color="auto"/>
            </w:tcBorders>
            <w:vAlign w:val="center"/>
          </w:tcPr>
          <w:p w14:paraId="0D05A3DF" w14:textId="77777777" w:rsidR="0061769B" w:rsidRDefault="0061769B" w:rsidP="0083789E">
            <w:pPr>
              <w:autoSpaceDE w:val="0"/>
              <w:autoSpaceDN w:val="0"/>
              <w:adjustRightInd w:val="0"/>
              <w:spacing w:after="0"/>
              <w:jc w:val="center"/>
              <w:rPr>
                <w:sz w:val="20"/>
                <w:szCs w:val="20"/>
              </w:rPr>
            </w:pPr>
            <w:r>
              <w:rPr>
                <w:sz w:val="20"/>
                <w:szCs w:val="20"/>
              </w:rPr>
              <w:t>180 - 200</w:t>
            </w:r>
          </w:p>
        </w:tc>
        <w:tc>
          <w:tcPr>
            <w:tcW w:w="1417" w:type="dxa"/>
            <w:tcBorders>
              <w:top w:val="single" w:sz="4" w:space="0" w:color="auto"/>
              <w:left w:val="single" w:sz="4" w:space="0" w:color="auto"/>
              <w:bottom w:val="single" w:sz="4" w:space="0" w:color="auto"/>
              <w:right w:val="single" w:sz="4" w:space="0" w:color="auto"/>
            </w:tcBorders>
            <w:vAlign w:val="center"/>
          </w:tcPr>
          <w:p w14:paraId="2C6C594F" w14:textId="77777777" w:rsidR="0061769B" w:rsidRDefault="0061769B" w:rsidP="0083789E">
            <w:pPr>
              <w:autoSpaceDE w:val="0"/>
              <w:autoSpaceDN w:val="0"/>
              <w:adjustRightInd w:val="0"/>
              <w:spacing w:after="0"/>
              <w:jc w:val="center"/>
              <w:rPr>
                <w:sz w:val="20"/>
                <w:szCs w:val="20"/>
              </w:rPr>
            </w:pPr>
            <w:r>
              <w:rPr>
                <w:sz w:val="20"/>
                <w:szCs w:val="20"/>
              </w:rPr>
              <w:t>200 - 250</w:t>
            </w:r>
          </w:p>
        </w:tc>
        <w:tc>
          <w:tcPr>
            <w:tcW w:w="2268" w:type="dxa"/>
            <w:tcBorders>
              <w:top w:val="single" w:sz="4" w:space="0" w:color="auto"/>
              <w:left w:val="single" w:sz="4" w:space="0" w:color="auto"/>
              <w:bottom w:val="single" w:sz="4" w:space="0" w:color="auto"/>
              <w:right w:val="single" w:sz="4" w:space="0" w:color="auto"/>
            </w:tcBorders>
            <w:vAlign w:val="center"/>
          </w:tcPr>
          <w:p w14:paraId="53AB077C" w14:textId="77777777" w:rsidR="0061769B" w:rsidRDefault="0061769B" w:rsidP="0083789E">
            <w:pPr>
              <w:autoSpaceDE w:val="0"/>
              <w:autoSpaceDN w:val="0"/>
              <w:adjustRightInd w:val="0"/>
              <w:spacing w:after="0"/>
              <w:jc w:val="center"/>
              <w:rPr>
                <w:sz w:val="20"/>
                <w:szCs w:val="20"/>
              </w:rPr>
            </w:pPr>
            <w:r>
              <w:rPr>
                <w:sz w:val="20"/>
                <w:szCs w:val="20"/>
              </w:rPr>
              <w:t>250 - 300</w:t>
            </w:r>
          </w:p>
        </w:tc>
      </w:tr>
      <w:tr w:rsidR="0061769B" w14:paraId="24D7169C" w14:textId="77777777" w:rsidTr="0083789E">
        <w:tc>
          <w:tcPr>
            <w:tcW w:w="4070" w:type="dxa"/>
            <w:tcBorders>
              <w:top w:val="single" w:sz="4" w:space="0" w:color="auto"/>
              <w:left w:val="single" w:sz="4" w:space="0" w:color="auto"/>
              <w:bottom w:val="single" w:sz="4" w:space="0" w:color="auto"/>
              <w:right w:val="single" w:sz="4" w:space="0" w:color="auto"/>
            </w:tcBorders>
          </w:tcPr>
          <w:p w14:paraId="514F8962" w14:textId="77777777" w:rsidR="0061769B" w:rsidRDefault="0061769B" w:rsidP="0083789E">
            <w:pPr>
              <w:autoSpaceDE w:val="0"/>
              <w:autoSpaceDN w:val="0"/>
              <w:adjustRightInd w:val="0"/>
              <w:spacing w:after="0"/>
              <w:rPr>
                <w:sz w:val="20"/>
                <w:szCs w:val="20"/>
              </w:rPr>
            </w:pPr>
            <w:r>
              <w:rPr>
                <w:sz w:val="20"/>
                <w:szCs w:val="20"/>
              </w:rPr>
              <w:t>Второе блюдо (мясное, рыбное, блюдо из мяса птицы)</w:t>
            </w:r>
          </w:p>
        </w:tc>
        <w:tc>
          <w:tcPr>
            <w:tcW w:w="1521" w:type="dxa"/>
            <w:tcBorders>
              <w:top w:val="single" w:sz="4" w:space="0" w:color="auto"/>
              <w:left w:val="single" w:sz="4" w:space="0" w:color="auto"/>
              <w:bottom w:val="single" w:sz="4" w:space="0" w:color="auto"/>
              <w:right w:val="single" w:sz="4" w:space="0" w:color="auto"/>
            </w:tcBorders>
            <w:vAlign w:val="center"/>
          </w:tcPr>
          <w:p w14:paraId="73564C91" w14:textId="77777777" w:rsidR="0061769B" w:rsidRDefault="0061769B" w:rsidP="0083789E">
            <w:pPr>
              <w:autoSpaceDE w:val="0"/>
              <w:autoSpaceDN w:val="0"/>
              <w:adjustRightInd w:val="0"/>
              <w:spacing w:after="0"/>
              <w:jc w:val="center"/>
              <w:rPr>
                <w:sz w:val="20"/>
                <w:szCs w:val="20"/>
              </w:rPr>
            </w:pPr>
            <w:r>
              <w:rPr>
                <w:sz w:val="20"/>
                <w:szCs w:val="20"/>
              </w:rPr>
              <w:t>70 - 80</w:t>
            </w:r>
          </w:p>
        </w:tc>
        <w:tc>
          <w:tcPr>
            <w:tcW w:w="1417" w:type="dxa"/>
            <w:tcBorders>
              <w:top w:val="single" w:sz="4" w:space="0" w:color="auto"/>
              <w:left w:val="single" w:sz="4" w:space="0" w:color="auto"/>
              <w:bottom w:val="single" w:sz="4" w:space="0" w:color="auto"/>
              <w:right w:val="single" w:sz="4" w:space="0" w:color="auto"/>
            </w:tcBorders>
            <w:vAlign w:val="center"/>
          </w:tcPr>
          <w:p w14:paraId="50C439F4" w14:textId="77777777" w:rsidR="0061769B" w:rsidRDefault="0061769B" w:rsidP="0083789E">
            <w:pPr>
              <w:autoSpaceDE w:val="0"/>
              <w:autoSpaceDN w:val="0"/>
              <w:adjustRightInd w:val="0"/>
              <w:spacing w:after="0"/>
              <w:jc w:val="center"/>
              <w:rPr>
                <w:sz w:val="20"/>
                <w:szCs w:val="20"/>
              </w:rPr>
            </w:pPr>
            <w:r>
              <w:rPr>
                <w:sz w:val="20"/>
                <w:szCs w:val="20"/>
              </w:rPr>
              <w:t>90 - 120</w:t>
            </w:r>
          </w:p>
        </w:tc>
        <w:tc>
          <w:tcPr>
            <w:tcW w:w="2268" w:type="dxa"/>
            <w:tcBorders>
              <w:top w:val="single" w:sz="4" w:space="0" w:color="auto"/>
              <w:left w:val="single" w:sz="4" w:space="0" w:color="auto"/>
              <w:bottom w:val="single" w:sz="4" w:space="0" w:color="auto"/>
              <w:right w:val="single" w:sz="4" w:space="0" w:color="auto"/>
            </w:tcBorders>
            <w:vAlign w:val="center"/>
          </w:tcPr>
          <w:p w14:paraId="12F03968" w14:textId="77777777" w:rsidR="0061769B" w:rsidRDefault="0061769B" w:rsidP="0083789E">
            <w:pPr>
              <w:autoSpaceDE w:val="0"/>
              <w:autoSpaceDN w:val="0"/>
              <w:adjustRightInd w:val="0"/>
              <w:spacing w:after="0"/>
              <w:jc w:val="center"/>
              <w:rPr>
                <w:sz w:val="20"/>
                <w:szCs w:val="20"/>
              </w:rPr>
            </w:pPr>
            <w:r>
              <w:rPr>
                <w:sz w:val="20"/>
                <w:szCs w:val="20"/>
              </w:rPr>
              <w:t>100 - 120</w:t>
            </w:r>
          </w:p>
        </w:tc>
      </w:tr>
      <w:tr w:rsidR="0061769B" w14:paraId="57CFA092" w14:textId="77777777" w:rsidTr="0083789E">
        <w:tc>
          <w:tcPr>
            <w:tcW w:w="4070" w:type="dxa"/>
            <w:tcBorders>
              <w:top w:val="single" w:sz="4" w:space="0" w:color="auto"/>
              <w:left w:val="single" w:sz="4" w:space="0" w:color="auto"/>
              <w:bottom w:val="single" w:sz="4" w:space="0" w:color="auto"/>
              <w:right w:val="single" w:sz="4" w:space="0" w:color="auto"/>
            </w:tcBorders>
          </w:tcPr>
          <w:p w14:paraId="6A8B319D" w14:textId="77777777" w:rsidR="0061769B" w:rsidRDefault="0061769B" w:rsidP="0083789E">
            <w:pPr>
              <w:autoSpaceDE w:val="0"/>
              <w:autoSpaceDN w:val="0"/>
              <w:adjustRightInd w:val="0"/>
              <w:spacing w:after="0"/>
              <w:rPr>
                <w:sz w:val="20"/>
                <w:szCs w:val="20"/>
              </w:rPr>
            </w:pPr>
            <w:r>
              <w:rPr>
                <w:sz w:val="20"/>
                <w:szCs w:val="20"/>
              </w:rPr>
              <w:t>Гарнир</w:t>
            </w:r>
          </w:p>
        </w:tc>
        <w:tc>
          <w:tcPr>
            <w:tcW w:w="1521" w:type="dxa"/>
            <w:tcBorders>
              <w:top w:val="single" w:sz="4" w:space="0" w:color="auto"/>
              <w:left w:val="single" w:sz="4" w:space="0" w:color="auto"/>
              <w:bottom w:val="single" w:sz="4" w:space="0" w:color="auto"/>
              <w:right w:val="single" w:sz="4" w:space="0" w:color="auto"/>
            </w:tcBorders>
            <w:vAlign w:val="center"/>
          </w:tcPr>
          <w:p w14:paraId="78FB5728" w14:textId="77777777" w:rsidR="0061769B" w:rsidRDefault="0061769B" w:rsidP="0083789E">
            <w:pPr>
              <w:autoSpaceDE w:val="0"/>
              <w:autoSpaceDN w:val="0"/>
              <w:adjustRightInd w:val="0"/>
              <w:spacing w:after="0"/>
              <w:jc w:val="center"/>
              <w:rPr>
                <w:sz w:val="20"/>
                <w:szCs w:val="20"/>
              </w:rPr>
            </w:pPr>
            <w:r>
              <w:rPr>
                <w:sz w:val="20"/>
                <w:szCs w:val="20"/>
              </w:rPr>
              <w:t>130 - 150</w:t>
            </w:r>
          </w:p>
        </w:tc>
        <w:tc>
          <w:tcPr>
            <w:tcW w:w="1417" w:type="dxa"/>
            <w:tcBorders>
              <w:top w:val="single" w:sz="4" w:space="0" w:color="auto"/>
              <w:left w:val="single" w:sz="4" w:space="0" w:color="auto"/>
              <w:bottom w:val="single" w:sz="4" w:space="0" w:color="auto"/>
              <w:right w:val="single" w:sz="4" w:space="0" w:color="auto"/>
            </w:tcBorders>
            <w:vAlign w:val="center"/>
          </w:tcPr>
          <w:p w14:paraId="5D4B94C9" w14:textId="77777777" w:rsidR="0061769B" w:rsidRDefault="0061769B" w:rsidP="0083789E">
            <w:pPr>
              <w:autoSpaceDE w:val="0"/>
              <w:autoSpaceDN w:val="0"/>
              <w:adjustRightInd w:val="0"/>
              <w:spacing w:after="0"/>
              <w:jc w:val="center"/>
              <w:rPr>
                <w:sz w:val="20"/>
                <w:szCs w:val="20"/>
              </w:rPr>
            </w:pPr>
            <w:r>
              <w:rPr>
                <w:sz w:val="20"/>
                <w:szCs w:val="20"/>
              </w:rPr>
              <w:t>150 - 200</w:t>
            </w:r>
          </w:p>
        </w:tc>
        <w:tc>
          <w:tcPr>
            <w:tcW w:w="2268" w:type="dxa"/>
            <w:tcBorders>
              <w:top w:val="single" w:sz="4" w:space="0" w:color="auto"/>
              <w:left w:val="single" w:sz="4" w:space="0" w:color="auto"/>
              <w:bottom w:val="single" w:sz="4" w:space="0" w:color="auto"/>
              <w:right w:val="single" w:sz="4" w:space="0" w:color="auto"/>
            </w:tcBorders>
            <w:vAlign w:val="center"/>
          </w:tcPr>
          <w:p w14:paraId="3797DB94" w14:textId="77777777" w:rsidR="0061769B" w:rsidRDefault="0061769B" w:rsidP="0083789E">
            <w:pPr>
              <w:autoSpaceDE w:val="0"/>
              <w:autoSpaceDN w:val="0"/>
              <w:adjustRightInd w:val="0"/>
              <w:spacing w:after="0"/>
              <w:jc w:val="center"/>
              <w:rPr>
                <w:sz w:val="20"/>
                <w:szCs w:val="20"/>
              </w:rPr>
            </w:pPr>
            <w:r>
              <w:rPr>
                <w:sz w:val="20"/>
                <w:szCs w:val="20"/>
              </w:rPr>
              <w:t>180 - 230</w:t>
            </w:r>
          </w:p>
        </w:tc>
      </w:tr>
      <w:tr w:rsidR="0061769B" w14:paraId="709EF90E" w14:textId="77777777" w:rsidTr="0083789E">
        <w:tc>
          <w:tcPr>
            <w:tcW w:w="4070" w:type="dxa"/>
            <w:tcBorders>
              <w:top w:val="single" w:sz="4" w:space="0" w:color="auto"/>
              <w:left w:val="single" w:sz="4" w:space="0" w:color="auto"/>
              <w:bottom w:val="single" w:sz="4" w:space="0" w:color="auto"/>
              <w:right w:val="single" w:sz="4" w:space="0" w:color="auto"/>
            </w:tcBorders>
          </w:tcPr>
          <w:p w14:paraId="534FD8C7" w14:textId="77777777" w:rsidR="0061769B" w:rsidRDefault="0061769B" w:rsidP="0083789E">
            <w:pPr>
              <w:autoSpaceDE w:val="0"/>
              <w:autoSpaceDN w:val="0"/>
              <w:adjustRightInd w:val="0"/>
              <w:spacing w:after="0"/>
              <w:rPr>
                <w:sz w:val="20"/>
                <w:szCs w:val="20"/>
              </w:rPr>
            </w:pPr>
            <w:proofErr w:type="gramStart"/>
            <w:r>
              <w:rPr>
                <w:sz w:val="20"/>
                <w:szCs w:val="20"/>
              </w:rPr>
              <w:t>Третье блюдо (компот, кисель, чай, напиток кофейный, какао-напиток, напиток из шиповника, сок)</w:t>
            </w:r>
            <w:proofErr w:type="gramEnd"/>
          </w:p>
        </w:tc>
        <w:tc>
          <w:tcPr>
            <w:tcW w:w="1521" w:type="dxa"/>
            <w:tcBorders>
              <w:top w:val="single" w:sz="4" w:space="0" w:color="auto"/>
              <w:left w:val="single" w:sz="4" w:space="0" w:color="auto"/>
              <w:bottom w:val="single" w:sz="4" w:space="0" w:color="auto"/>
              <w:right w:val="single" w:sz="4" w:space="0" w:color="auto"/>
            </w:tcBorders>
            <w:vAlign w:val="center"/>
          </w:tcPr>
          <w:p w14:paraId="393C3F08" w14:textId="77777777" w:rsidR="0061769B" w:rsidRDefault="0061769B" w:rsidP="0083789E">
            <w:pPr>
              <w:autoSpaceDE w:val="0"/>
              <w:autoSpaceDN w:val="0"/>
              <w:adjustRightInd w:val="0"/>
              <w:spacing w:after="0"/>
              <w:jc w:val="center"/>
              <w:rPr>
                <w:sz w:val="20"/>
                <w:szCs w:val="20"/>
              </w:rPr>
            </w:pPr>
            <w:r>
              <w:rPr>
                <w:sz w:val="20"/>
                <w:szCs w:val="20"/>
              </w:rPr>
              <w:t>180 - 200</w:t>
            </w:r>
          </w:p>
        </w:tc>
        <w:tc>
          <w:tcPr>
            <w:tcW w:w="1417" w:type="dxa"/>
            <w:tcBorders>
              <w:top w:val="single" w:sz="4" w:space="0" w:color="auto"/>
              <w:left w:val="single" w:sz="4" w:space="0" w:color="auto"/>
              <w:bottom w:val="single" w:sz="4" w:space="0" w:color="auto"/>
              <w:right w:val="single" w:sz="4" w:space="0" w:color="auto"/>
            </w:tcBorders>
            <w:vAlign w:val="center"/>
          </w:tcPr>
          <w:p w14:paraId="574AEF98" w14:textId="77777777" w:rsidR="0061769B" w:rsidRDefault="0061769B" w:rsidP="0083789E">
            <w:pPr>
              <w:autoSpaceDE w:val="0"/>
              <w:autoSpaceDN w:val="0"/>
              <w:adjustRightInd w:val="0"/>
              <w:spacing w:after="0"/>
              <w:jc w:val="center"/>
              <w:rPr>
                <w:sz w:val="20"/>
                <w:szCs w:val="20"/>
              </w:rPr>
            </w:pPr>
            <w:r>
              <w:rPr>
                <w:sz w:val="20"/>
                <w:szCs w:val="20"/>
              </w:rPr>
              <w:t>180 - 200</w:t>
            </w:r>
          </w:p>
        </w:tc>
        <w:tc>
          <w:tcPr>
            <w:tcW w:w="2268" w:type="dxa"/>
            <w:tcBorders>
              <w:top w:val="single" w:sz="4" w:space="0" w:color="auto"/>
              <w:left w:val="single" w:sz="4" w:space="0" w:color="auto"/>
              <w:bottom w:val="single" w:sz="4" w:space="0" w:color="auto"/>
              <w:right w:val="single" w:sz="4" w:space="0" w:color="auto"/>
            </w:tcBorders>
            <w:vAlign w:val="center"/>
          </w:tcPr>
          <w:p w14:paraId="70D68451" w14:textId="77777777" w:rsidR="0061769B" w:rsidRDefault="0061769B" w:rsidP="0083789E">
            <w:pPr>
              <w:autoSpaceDE w:val="0"/>
              <w:autoSpaceDN w:val="0"/>
              <w:adjustRightInd w:val="0"/>
              <w:spacing w:after="0"/>
              <w:jc w:val="center"/>
              <w:rPr>
                <w:sz w:val="20"/>
                <w:szCs w:val="20"/>
              </w:rPr>
            </w:pPr>
            <w:r>
              <w:rPr>
                <w:sz w:val="20"/>
                <w:szCs w:val="20"/>
              </w:rPr>
              <w:t>180 - 200</w:t>
            </w:r>
          </w:p>
        </w:tc>
      </w:tr>
      <w:tr w:rsidR="0061769B" w14:paraId="0D5F96CE" w14:textId="77777777" w:rsidTr="0083789E">
        <w:tc>
          <w:tcPr>
            <w:tcW w:w="4070" w:type="dxa"/>
            <w:tcBorders>
              <w:top w:val="single" w:sz="4" w:space="0" w:color="auto"/>
              <w:left w:val="single" w:sz="4" w:space="0" w:color="auto"/>
              <w:bottom w:val="single" w:sz="4" w:space="0" w:color="auto"/>
              <w:right w:val="single" w:sz="4" w:space="0" w:color="auto"/>
            </w:tcBorders>
          </w:tcPr>
          <w:p w14:paraId="1DC58201" w14:textId="77777777" w:rsidR="0061769B" w:rsidRDefault="0061769B" w:rsidP="0083789E">
            <w:pPr>
              <w:autoSpaceDE w:val="0"/>
              <w:autoSpaceDN w:val="0"/>
              <w:adjustRightInd w:val="0"/>
              <w:spacing w:after="0"/>
              <w:rPr>
                <w:sz w:val="20"/>
                <w:szCs w:val="20"/>
              </w:rPr>
            </w:pPr>
            <w:r>
              <w:rPr>
                <w:sz w:val="20"/>
                <w:szCs w:val="20"/>
              </w:rPr>
              <w:t>Фрукты</w:t>
            </w:r>
          </w:p>
        </w:tc>
        <w:tc>
          <w:tcPr>
            <w:tcW w:w="1521" w:type="dxa"/>
            <w:tcBorders>
              <w:top w:val="single" w:sz="4" w:space="0" w:color="auto"/>
              <w:left w:val="single" w:sz="4" w:space="0" w:color="auto"/>
              <w:bottom w:val="single" w:sz="4" w:space="0" w:color="auto"/>
              <w:right w:val="single" w:sz="4" w:space="0" w:color="auto"/>
            </w:tcBorders>
            <w:vAlign w:val="center"/>
          </w:tcPr>
          <w:p w14:paraId="3D1913D7" w14:textId="77777777" w:rsidR="0061769B" w:rsidRDefault="0061769B" w:rsidP="0083789E">
            <w:pPr>
              <w:autoSpaceDE w:val="0"/>
              <w:autoSpaceDN w:val="0"/>
              <w:adjustRightInd w:val="0"/>
              <w:spacing w:after="0"/>
              <w:jc w:val="center"/>
              <w:rPr>
                <w:sz w:val="20"/>
                <w:szCs w:val="20"/>
              </w:rPr>
            </w:pPr>
            <w:r>
              <w:rPr>
                <w:sz w:val="20"/>
                <w:szCs w:val="20"/>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061AF0C8" w14:textId="77777777" w:rsidR="0061769B" w:rsidRDefault="0061769B" w:rsidP="0083789E">
            <w:pPr>
              <w:autoSpaceDE w:val="0"/>
              <w:autoSpaceDN w:val="0"/>
              <w:adjustRightInd w:val="0"/>
              <w:spacing w:after="0"/>
              <w:jc w:val="center"/>
              <w:rPr>
                <w:sz w:val="20"/>
                <w:szCs w:val="20"/>
              </w:rPr>
            </w:pPr>
            <w:r>
              <w:rPr>
                <w:sz w:val="20"/>
                <w:szCs w:val="20"/>
              </w:rPr>
              <w:t>100</w:t>
            </w:r>
          </w:p>
        </w:tc>
        <w:tc>
          <w:tcPr>
            <w:tcW w:w="2268" w:type="dxa"/>
            <w:tcBorders>
              <w:top w:val="single" w:sz="4" w:space="0" w:color="auto"/>
              <w:left w:val="single" w:sz="4" w:space="0" w:color="auto"/>
              <w:bottom w:val="single" w:sz="4" w:space="0" w:color="auto"/>
              <w:right w:val="single" w:sz="4" w:space="0" w:color="auto"/>
            </w:tcBorders>
            <w:vAlign w:val="center"/>
          </w:tcPr>
          <w:p w14:paraId="5293DBAE" w14:textId="77777777" w:rsidR="0061769B" w:rsidRDefault="0061769B" w:rsidP="0083789E">
            <w:pPr>
              <w:autoSpaceDE w:val="0"/>
              <w:autoSpaceDN w:val="0"/>
              <w:adjustRightInd w:val="0"/>
              <w:spacing w:after="0"/>
              <w:jc w:val="center"/>
              <w:rPr>
                <w:sz w:val="20"/>
                <w:szCs w:val="20"/>
              </w:rPr>
            </w:pPr>
            <w:r>
              <w:rPr>
                <w:sz w:val="20"/>
                <w:szCs w:val="20"/>
              </w:rPr>
              <w:t>100</w:t>
            </w:r>
          </w:p>
        </w:tc>
      </w:tr>
    </w:tbl>
    <w:p w14:paraId="2729023A" w14:textId="77777777" w:rsidR="0061769B" w:rsidRPr="007213EB" w:rsidRDefault="0061769B" w:rsidP="0061769B">
      <w:pPr>
        <w:pStyle w:val="HTML"/>
        <w:spacing w:after="0"/>
        <w:ind w:left="-567" w:firstLine="141"/>
        <w:rPr>
          <w:rStyle w:val="a3"/>
          <w:rFonts w:ascii="Times New Roman" w:hAnsi="Times New Roman"/>
          <w:color w:val="000000"/>
        </w:rPr>
      </w:pPr>
    </w:p>
    <w:p w14:paraId="6B47370C" w14:textId="77777777" w:rsidR="0061769B" w:rsidRPr="007E4230" w:rsidRDefault="0061769B" w:rsidP="0061769B">
      <w:pPr>
        <w:pStyle w:val="HTML"/>
        <w:spacing w:after="0"/>
        <w:rPr>
          <w:rFonts w:ascii="Times New Roman" w:hAnsi="Times New Roman"/>
        </w:rPr>
      </w:pPr>
    </w:p>
    <w:p w14:paraId="2617A83E" w14:textId="77777777" w:rsidR="0061769B" w:rsidRDefault="0061769B" w:rsidP="006176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Cs/>
          <w:sz w:val="20"/>
          <w:szCs w:val="20"/>
        </w:rPr>
      </w:pPr>
      <w:r w:rsidRPr="007E4230">
        <w:rPr>
          <w:bCs/>
          <w:sz w:val="20"/>
          <w:szCs w:val="20"/>
        </w:rPr>
        <w:tab/>
      </w:r>
    </w:p>
    <w:p w14:paraId="749E271D" w14:textId="77777777" w:rsidR="0061769B" w:rsidRDefault="0061769B" w:rsidP="006176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Cs/>
          <w:sz w:val="20"/>
          <w:szCs w:val="20"/>
        </w:rPr>
      </w:pPr>
    </w:p>
    <w:p w14:paraId="724F8682" w14:textId="77777777" w:rsidR="0061769B" w:rsidRDefault="0061769B" w:rsidP="006176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Cs/>
          <w:sz w:val="20"/>
          <w:szCs w:val="20"/>
        </w:rPr>
      </w:pPr>
    </w:p>
    <w:p w14:paraId="6FE8168B" w14:textId="77777777" w:rsidR="0061769B" w:rsidRDefault="0061769B" w:rsidP="006176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Cs/>
          <w:sz w:val="20"/>
          <w:szCs w:val="20"/>
        </w:rPr>
      </w:pPr>
    </w:p>
    <w:p w14:paraId="35B5D34C" w14:textId="77777777" w:rsidR="0061769B" w:rsidRDefault="0061769B" w:rsidP="0061769B">
      <w:pPr>
        <w:autoSpaceDE w:val="0"/>
        <w:autoSpaceDN w:val="0"/>
        <w:adjustRightInd w:val="0"/>
        <w:spacing w:after="0"/>
        <w:jc w:val="center"/>
        <w:rPr>
          <w:b/>
          <w:bCs/>
          <w:sz w:val="20"/>
          <w:szCs w:val="20"/>
        </w:rPr>
      </w:pPr>
      <w:r>
        <w:rPr>
          <w:b/>
          <w:bCs/>
          <w:sz w:val="20"/>
          <w:szCs w:val="20"/>
        </w:rPr>
        <w:t xml:space="preserve">Распределение в процентном отношении потребления </w:t>
      </w:r>
      <w:proofErr w:type="gramStart"/>
      <w:r>
        <w:rPr>
          <w:b/>
          <w:bCs/>
          <w:sz w:val="20"/>
          <w:szCs w:val="20"/>
        </w:rPr>
        <w:t>пищевых</w:t>
      </w:r>
      <w:proofErr w:type="gramEnd"/>
      <w:r>
        <w:rPr>
          <w:b/>
          <w:bCs/>
          <w:sz w:val="20"/>
          <w:szCs w:val="20"/>
        </w:rPr>
        <w:t xml:space="preserve"> </w:t>
      </w:r>
    </w:p>
    <w:p w14:paraId="1B77EDBE" w14:textId="77777777" w:rsidR="0061769B" w:rsidRDefault="0061769B" w:rsidP="0061769B">
      <w:pPr>
        <w:autoSpaceDE w:val="0"/>
        <w:autoSpaceDN w:val="0"/>
        <w:adjustRightInd w:val="0"/>
        <w:spacing w:after="0"/>
        <w:jc w:val="center"/>
        <w:rPr>
          <w:b/>
          <w:bCs/>
          <w:sz w:val="20"/>
          <w:szCs w:val="20"/>
        </w:rPr>
      </w:pPr>
      <w:r>
        <w:rPr>
          <w:b/>
          <w:bCs/>
          <w:sz w:val="20"/>
          <w:szCs w:val="20"/>
        </w:rPr>
        <w:t xml:space="preserve">веществ и энергии по приемам пищи в зависимости от времени </w:t>
      </w:r>
    </w:p>
    <w:p w14:paraId="62E85169" w14:textId="77777777" w:rsidR="0061769B" w:rsidRDefault="0061769B" w:rsidP="0061769B">
      <w:pPr>
        <w:autoSpaceDE w:val="0"/>
        <w:autoSpaceDN w:val="0"/>
        <w:adjustRightInd w:val="0"/>
        <w:spacing w:after="0"/>
        <w:jc w:val="center"/>
        <w:rPr>
          <w:b/>
          <w:bCs/>
          <w:sz w:val="20"/>
          <w:szCs w:val="20"/>
        </w:rPr>
      </w:pPr>
      <w:r>
        <w:rPr>
          <w:b/>
          <w:bCs/>
          <w:sz w:val="20"/>
          <w:szCs w:val="20"/>
        </w:rPr>
        <w:t xml:space="preserve">пребывания в организации </w:t>
      </w:r>
    </w:p>
    <w:p w14:paraId="05881C9D" w14:textId="77777777" w:rsidR="0061769B" w:rsidRDefault="0061769B" w:rsidP="0061769B">
      <w:pPr>
        <w:autoSpaceDE w:val="0"/>
        <w:autoSpaceDN w:val="0"/>
        <w:adjustRightInd w:val="0"/>
        <w:spacing w:after="0"/>
        <w:outlineLvl w:val="0"/>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61769B" w14:paraId="35F1DAA1" w14:textId="77777777" w:rsidTr="0083789E">
        <w:tc>
          <w:tcPr>
            <w:tcW w:w="3970" w:type="dxa"/>
            <w:tcBorders>
              <w:top w:val="single" w:sz="4" w:space="0" w:color="auto"/>
              <w:left w:val="single" w:sz="4" w:space="0" w:color="auto"/>
              <w:bottom w:val="single" w:sz="4" w:space="0" w:color="auto"/>
              <w:right w:val="single" w:sz="4" w:space="0" w:color="auto"/>
            </w:tcBorders>
          </w:tcPr>
          <w:p w14:paraId="51BE62FD" w14:textId="77777777" w:rsidR="0061769B" w:rsidRDefault="0061769B" w:rsidP="0083789E">
            <w:pPr>
              <w:autoSpaceDE w:val="0"/>
              <w:autoSpaceDN w:val="0"/>
              <w:adjustRightInd w:val="0"/>
              <w:spacing w:after="0"/>
              <w:jc w:val="center"/>
              <w:rPr>
                <w:sz w:val="20"/>
                <w:szCs w:val="20"/>
              </w:rPr>
            </w:pPr>
            <w:r>
              <w:rPr>
                <w:sz w:val="20"/>
                <w:szCs w:val="20"/>
              </w:rPr>
              <w:t xml:space="preserve">Тип организации </w:t>
            </w:r>
          </w:p>
        </w:tc>
        <w:tc>
          <w:tcPr>
            <w:tcW w:w="1843" w:type="dxa"/>
            <w:tcBorders>
              <w:top w:val="single" w:sz="4" w:space="0" w:color="auto"/>
              <w:left w:val="single" w:sz="4" w:space="0" w:color="auto"/>
              <w:bottom w:val="single" w:sz="4" w:space="0" w:color="auto"/>
              <w:right w:val="single" w:sz="4" w:space="0" w:color="auto"/>
            </w:tcBorders>
          </w:tcPr>
          <w:p w14:paraId="0FE86758" w14:textId="77777777" w:rsidR="0061769B" w:rsidRDefault="0061769B" w:rsidP="0083789E">
            <w:pPr>
              <w:autoSpaceDE w:val="0"/>
              <w:autoSpaceDN w:val="0"/>
              <w:adjustRightInd w:val="0"/>
              <w:spacing w:after="0"/>
              <w:jc w:val="center"/>
              <w:rPr>
                <w:sz w:val="20"/>
                <w:szCs w:val="20"/>
              </w:rPr>
            </w:pPr>
            <w:r>
              <w:rPr>
                <w:sz w:val="20"/>
                <w:szCs w:val="20"/>
              </w:rPr>
              <w:t xml:space="preserve">Прием пищи </w:t>
            </w:r>
          </w:p>
        </w:tc>
        <w:tc>
          <w:tcPr>
            <w:tcW w:w="3231" w:type="dxa"/>
            <w:tcBorders>
              <w:top w:val="single" w:sz="4" w:space="0" w:color="auto"/>
              <w:left w:val="single" w:sz="4" w:space="0" w:color="auto"/>
              <w:bottom w:val="single" w:sz="4" w:space="0" w:color="auto"/>
              <w:right w:val="single" w:sz="4" w:space="0" w:color="auto"/>
            </w:tcBorders>
          </w:tcPr>
          <w:p w14:paraId="61D14FDE" w14:textId="77777777" w:rsidR="0061769B" w:rsidRDefault="0061769B" w:rsidP="0083789E">
            <w:pPr>
              <w:autoSpaceDE w:val="0"/>
              <w:autoSpaceDN w:val="0"/>
              <w:adjustRightInd w:val="0"/>
              <w:spacing w:after="0"/>
              <w:jc w:val="center"/>
              <w:rPr>
                <w:sz w:val="20"/>
                <w:szCs w:val="20"/>
              </w:rPr>
            </w:pPr>
            <w:r>
              <w:rPr>
                <w:sz w:val="20"/>
                <w:szCs w:val="20"/>
              </w:rPr>
              <w:t xml:space="preserve">Доля суточной потребности в пищевых веществах и энергии </w:t>
            </w:r>
          </w:p>
        </w:tc>
      </w:tr>
      <w:tr w:rsidR="0061769B" w14:paraId="44D043C5" w14:textId="77777777" w:rsidTr="0083789E">
        <w:tc>
          <w:tcPr>
            <w:tcW w:w="3970" w:type="dxa"/>
            <w:vMerge w:val="restart"/>
            <w:tcBorders>
              <w:top w:val="single" w:sz="4" w:space="0" w:color="auto"/>
              <w:left w:val="single" w:sz="4" w:space="0" w:color="auto"/>
              <w:bottom w:val="single" w:sz="4" w:space="0" w:color="auto"/>
              <w:right w:val="single" w:sz="4" w:space="0" w:color="auto"/>
            </w:tcBorders>
            <w:vAlign w:val="center"/>
          </w:tcPr>
          <w:p w14:paraId="1A5D2A4F" w14:textId="77777777" w:rsidR="0061769B" w:rsidRDefault="0061769B" w:rsidP="0083789E">
            <w:pPr>
              <w:autoSpaceDE w:val="0"/>
              <w:autoSpaceDN w:val="0"/>
              <w:adjustRightInd w:val="0"/>
              <w:spacing w:after="0"/>
              <w:jc w:val="center"/>
              <w:rPr>
                <w:sz w:val="20"/>
                <w:szCs w:val="20"/>
              </w:rPr>
            </w:pPr>
            <w:r>
              <w:rPr>
                <w:sz w:val="20"/>
                <w:szCs w:val="20"/>
              </w:rPr>
              <w:t xml:space="preserve">Общеобразовательные организации и организации профессионального образования с односменным режимом работы (первая смена) </w:t>
            </w:r>
          </w:p>
        </w:tc>
        <w:tc>
          <w:tcPr>
            <w:tcW w:w="1843" w:type="dxa"/>
            <w:tcBorders>
              <w:top w:val="single" w:sz="4" w:space="0" w:color="auto"/>
              <w:left w:val="single" w:sz="4" w:space="0" w:color="auto"/>
              <w:bottom w:val="single" w:sz="4" w:space="0" w:color="auto"/>
              <w:right w:val="single" w:sz="4" w:space="0" w:color="auto"/>
            </w:tcBorders>
            <w:vAlign w:val="center"/>
          </w:tcPr>
          <w:p w14:paraId="032CC7AF" w14:textId="77777777" w:rsidR="0061769B" w:rsidRDefault="0061769B" w:rsidP="0083789E">
            <w:pPr>
              <w:autoSpaceDE w:val="0"/>
              <w:autoSpaceDN w:val="0"/>
              <w:adjustRightInd w:val="0"/>
              <w:spacing w:after="0"/>
              <w:jc w:val="center"/>
              <w:rPr>
                <w:sz w:val="20"/>
                <w:szCs w:val="20"/>
              </w:rPr>
            </w:pPr>
            <w:r>
              <w:rPr>
                <w:sz w:val="20"/>
                <w:szCs w:val="20"/>
              </w:rPr>
              <w:t xml:space="preserve">завтрак </w:t>
            </w:r>
          </w:p>
        </w:tc>
        <w:tc>
          <w:tcPr>
            <w:tcW w:w="3231" w:type="dxa"/>
            <w:tcBorders>
              <w:top w:val="single" w:sz="4" w:space="0" w:color="auto"/>
              <w:left w:val="single" w:sz="4" w:space="0" w:color="auto"/>
              <w:bottom w:val="single" w:sz="4" w:space="0" w:color="auto"/>
              <w:right w:val="single" w:sz="4" w:space="0" w:color="auto"/>
            </w:tcBorders>
          </w:tcPr>
          <w:p w14:paraId="67F533C7" w14:textId="77777777" w:rsidR="0061769B" w:rsidRDefault="0061769B" w:rsidP="0083789E">
            <w:pPr>
              <w:autoSpaceDE w:val="0"/>
              <w:autoSpaceDN w:val="0"/>
              <w:adjustRightInd w:val="0"/>
              <w:spacing w:after="0"/>
              <w:jc w:val="center"/>
              <w:rPr>
                <w:sz w:val="20"/>
                <w:szCs w:val="20"/>
              </w:rPr>
            </w:pPr>
            <w:r>
              <w:rPr>
                <w:sz w:val="20"/>
                <w:szCs w:val="20"/>
              </w:rPr>
              <w:t xml:space="preserve">20 - 25% </w:t>
            </w:r>
          </w:p>
        </w:tc>
      </w:tr>
      <w:tr w:rsidR="0061769B" w14:paraId="6C1FAD9F" w14:textId="77777777" w:rsidTr="0083789E">
        <w:tc>
          <w:tcPr>
            <w:tcW w:w="3970" w:type="dxa"/>
            <w:vMerge/>
            <w:tcBorders>
              <w:top w:val="single" w:sz="4" w:space="0" w:color="auto"/>
              <w:left w:val="single" w:sz="4" w:space="0" w:color="auto"/>
              <w:bottom w:val="single" w:sz="4" w:space="0" w:color="auto"/>
              <w:right w:val="single" w:sz="4" w:space="0" w:color="auto"/>
            </w:tcBorders>
          </w:tcPr>
          <w:p w14:paraId="04C4AB52" w14:textId="77777777" w:rsidR="0061769B" w:rsidRDefault="0061769B" w:rsidP="0083789E">
            <w:pPr>
              <w:autoSpaceDE w:val="0"/>
              <w:autoSpaceDN w:val="0"/>
              <w:adjustRightInd w:val="0"/>
              <w:spacing w:after="0"/>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7ED1899" w14:textId="77777777" w:rsidR="0061769B" w:rsidRDefault="0061769B" w:rsidP="0083789E">
            <w:pPr>
              <w:autoSpaceDE w:val="0"/>
              <w:autoSpaceDN w:val="0"/>
              <w:adjustRightInd w:val="0"/>
              <w:spacing w:after="0"/>
              <w:jc w:val="center"/>
              <w:rPr>
                <w:sz w:val="20"/>
                <w:szCs w:val="20"/>
              </w:rPr>
            </w:pPr>
            <w:r>
              <w:rPr>
                <w:sz w:val="20"/>
                <w:szCs w:val="20"/>
              </w:rPr>
              <w:t xml:space="preserve">обед </w:t>
            </w:r>
          </w:p>
        </w:tc>
        <w:tc>
          <w:tcPr>
            <w:tcW w:w="3231" w:type="dxa"/>
            <w:tcBorders>
              <w:top w:val="single" w:sz="4" w:space="0" w:color="auto"/>
              <w:left w:val="single" w:sz="4" w:space="0" w:color="auto"/>
              <w:bottom w:val="single" w:sz="4" w:space="0" w:color="auto"/>
              <w:right w:val="single" w:sz="4" w:space="0" w:color="auto"/>
            </w:tcBorders>
          </w:tcPr>
          <w:p w14:paraId="2DD554B7" w14:textId="77777777" w:rsidR="0061769B" w:rsidRDefault="0061769B" w:rsidP="0083789E">
            <w:pPr>
              <w:autoSpaceDE w:val="0"/>
              <w:autoSpaceDN w:val="0"/>
              <w:adjustRightInd w:val="0"/>
              <w:spacing w:after="0"/>
              <w:jc w:val="center"/>
              <w:rPr>
                <w:sz w:val="20"/>
                <w:szCs w:val="20"/>
              </w:rPr>
            </w:pPr>
            <w:r>
              <w:rPr>
                <w:sz w:val="20"/>
                <w:szCs w:val="20"/>
              </w:rPr>
              <w:t xml:space="preserve">30 - 35% </w:t>
            </w:r>
          </w:p>
        </w:tc>
      </w:tr>
      <w:tr w:rsidR="0061769B" w14:paraId="5793AD35" w14:textId="77777777" w:rsidTr="0083789E">
        <w:tc>
          <w:tcPr>
            <w:tcW w:w="3970" w:type="dxa"/>
            <w:vMerge/>
            <w:tcBorders>
              <w:top w:val="single" w:sz="4" w:space="0" w:color="auto"/>
              <w:left w:val="single" w:sz="4" w:space="0" w:color="auto"/>
              <w:bottom w:val="single" w:sz="4" w:space="0" w:color="auto"/>
              <w:right w:val="single" w:sz="4" w:space="0" w:color="auto"/>
            </w:tcBorders>
          </w:tcPr>
          <w:p w14:paraId="16548EFF" w14:textId="77777777" w:rsidR="0061769B" w:rsidRDefault="0061769B" w:rsidP="0083789E">
            <w:pPr>
              <w:autoSpaceDE w:val="0"/>
              <w:autoSpaceDN w:val="0"/>
              <w:adjustRightInd w:val="0"/>
              <w:spacing w:after="0"/>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4FE8535" w14:textId="77777777" w:rsidR="0061769B" w:rsidRDefault="0061769B" w:rsidP="0083789E">
            <w:pPr>
              <w:autoSpaceDE w:val="0"/>
              <w:autoSpaceDN w:val="0"/>
              <w:adjustRightInd w:val="0"/>
              <w:spacing w:after="0"/>
              <w:jc w:val="center"/>
              <w:rPr>
                <w:sz w:val="20"/>
                <w:szCs w:val="20"/>
              </w:rPr>
            </w:pPr>
            <w:r>
              <w:rPr>
                <w:sz w:val="20"/>
                <w:szCs w:val="20"/>
              </w:rPr>
              <w:t xml:space="preserve">полдник </w:t>
            </w:r>
          </w:p>
        </w:tc>
        <w:tc>
          <w:tcPr>
            <w:tcW w:w="3231" w:type="dxa"/>
            <w:tcBorders>
              <w:top w:val="single" w:sz="4" w:space="0" w:color="auto"/>
              <w:left w:val="single" w:sz="4" w:space="0" w:color="auto"/>
              <w:bottom w:val="single" w:sz="4" w:space="0" w:color="auto"/>
              <w:right w:val="single" w:sz="4" w:space="0" w:color="auto"/>
            </w:tcBorders>
          </w:tcPr>
          <w:p w14:paraId="73492169" w14:textId="77777777" w:rsidR="0061769B" w:rsidRDefault="0061769B" w:rsidP="0083789E">
            <w:pPr>
              <w:autoSpaceDE w:val="0"/>
              <w:autoSpaceDN w:val="0"/>
              <w:adjustRightInd w:val="0"/>
              <w:spacing w:after="0"/>
              <w:jc w:val="center"/>
              <w:rPr>
                <w:sz w:val="20"/>
                <w:szCs w:val="20"/>
              </w:rPr>
            </w:pPr>
            <w:r>
              <w:rPr>
                <w:sz w:val="20"/>
                <w:szCs w:val="20"/>
              </w:rPr>
              <w:t xml:space="preserve">10% - 15% </w:t>
            </w:r>
          </w:p>
        </w:tc>
      </w:tr>
      <w:tr w:rsidR="0061769B" w14:paraId="10A575C9" w14:textId="77777777" w:rsidTr="0083789E">
        <w:tc>
          <w:tcPr>
            <w:tcW w:w="3970" w:type="dxa"/>
            <w:vMerge w:val="restart"/>
            <w:tcBorders>
              <w:top w:val="single" w:sz="4" w:space="0" w:color="auto"/>
              <w:left w:val="single" w:sz="4" w:space="0" w:color="auto"/>
              <w:bottom w:val="single" w:sz="4" w:space="0" w:color="auto"/>
              <w:right w:val="single" w:sz="4" w:space="0" w:color="auto"/>
            </w:tcBorders>
            <w:vAlign w:val="center"/>
          </w:tcPr>
          <w:p w14:paraId="5768B207" w14:textId="77777777" w:rsidR="0061769B" w:rsidRDefault="0061769B" w:rsidP="0083789E">
            <w:pPr>
              <w:autoSpaceDE w:val="0"/>
              <w:autoSpaceDN w:val="0"/>
              <w:adjustRightInd w:val="0"/>
              <w:spacing w:after="0"/>
              <w:jc w:val="center"/>
              <w:rPr>
                <w:sz w:val="20"/>
                <w:szCs w:val="20"/>
              </w:rPr>
            </w:pPr>
            <w:r>
              <w:rPr>
                <w:sz w:val="20"/>
                <w:szCs w:val="20"/>
              </w:rPr>
              <w:t xml:space="preserve">Общеобразовательные организации и организации профессионального образования с двусменным режимом работы (вторая смена) </w:t>
            </w:r>
          </w:p>
        </w:tc>
        <w:tc>
          <w:tcPr>
            <w:tcW w:w="1843" w:type="dxa"/>
            <w:tcBorders>
              <w:top w:val="single" w:sz="4" w:space="0" w:color="auto"/>
              <w:left w:val="single" w:sz="4" w:space="0" w:color="auto"/>
              <w:bottom w:val="single" w:sz="4" w:space="0" w:color="auto"/>
              <w:right w:val="single" w:sz="4" w:space="0" w:color="auto"/>
            </w:tcBorders>
            <w:vAlign w:val="center"/>
          </w:tcPr>
          <w:p w14:paraId="6682A655" w14:textId="77777777" w:rsidR="0061769B" w:rsidRDefault="0061769B" w:rsidP="0083789E">
            <w:pPr>
              <w:autoSpaceDE w:val="0"/>
              <w:autoSpaceDN w:val="0"/>
              <w:adjustRightInd w:val="0"/>
              <w:spacing w:after="0"/>
              <w:jc w:val="center"/>
              <w:rPr>
                <w:sz w:val="20"/>
                <w:szCs w:val="20"/>
              </w:rPr>
            </w:pPr>
            <w:r>
              <w:rPr>
                <w:sz w:val="20"/>
                <w:szCs w:val="20"/>
              </w:rPr>
              <w:t xml:space="preserve">обед </w:t>
            </w:r>
          </w:p>
        </w:tc>
        <w:tc>
          <w:tcPr>
            <w:tcW w:w="3231" w:type="dxa"/>
            <w:tcBorders>
              <w:top w:val="single" w:sz="4" w:space="0" w:color="auto"/>
              <w:left w:val="single" w:sz="4" w:space="0" w:color="auto"/>
              <w:bottom w:val="single" w:sz="4" w:space="0" w:color="auto"/>
              <w:right w:val="single" w:sz="4" w:space="0" w:color="auto"/>
            </w:tcBorders>
          </w:tcPr>
          <w:p w14:paraId="3D340B62" w14:textId="77777777" w:rsidR="0061769B" w:rsidRDefault="0061769B" w:rsidP="0083789E">
            <w:pPr>
              <w:autoSpaceDE w:val="0"/>
              <w:autoSpaceDN w:val="0"/>
              <w:adjustRightInd w:val="0"/>
              <w:spacing w:after="0"/>
              <w:jc w:val="center"/>
              <w:rPr>
                <w:sz w:val="20"/>
                <w:szCs w:val="20"/>
              </w:rPr>
            </w:pPr>
            <w:r>
              <w:rPr>
                <w:sz w:val="20"/>
                <w:szCs w:val="20"/>
              </w:rPr>
              <w:t xml:space="preserve">30 - 35% </w:t>
            </w:r>
          </w:p>
        </w:tc>
      </w:tr>
      <w:tr w:rsidR="0061769B" w14:paraId="3D8CAF13" w14:textId="77777777" w:rsidTr="0083789E">
        <w:tc>
          <w:tcPr>
            <w:tcW w:w="3970" w:type="dxa"/>
            <w:vMerge/>
            <w:tcBorders>
              <w:top w:val="single" w:sz="4" w:space="0" w:color="auto"/>
              <w:left w:val="single" w:sz="4" w:space="0" w:color="auto"/>
              <w:bottom w:val="single" w:sz="4" w:space="0" w:color="auto"/>
              <w:right w:val="single" w:sz="4" w:space="0" w:color="auto"/>
            </w:tcBorders>
          </w:tcPr>
          <w:p w14:paraId="36A468ED" w14:textId="77777777" w:rsidR="0061769B" w:rsidRDefault="0061769B" w:rsidP="0083789E">
            <w:pPr>
              <w:autoSpaceDE w:val="0"/>
              <w:autoSpaceDN w:val="0"/>
              <w:adjustRightInd w:val="0"/>
              <w:spacing w:after="0"/>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C5A1BD2" w14:textId="77777777" w:rsidR="0061769B" w:rsidRDefault="0061769B" w:rsidP="0083789E">
            <w:pPr>
              <w:autoSpaceDE w:val="0"/>
              <w:autoSpaceDN w:val="0"/>
              <w:adjustRightInd w:val="0"/>
              <w:spacing w:after="0"/>
              <w:jc w:val="center"/>
              <w:rPr>
                <w:sz w:val="20"/>
                <w:szCs w:val="20"/>
              </w:rPr>
            </w:pPr>
            <w:r>
              <w:rPr>
                <w:sz w:val="20"/>
                <w:szCs w:val="20"/>
              </w:rPr>
              <w:t xml:space="preserve">полдник </w:t>
            </w:r>
          </w:p>
        </w:tc>
        <w:tc>
          <w:tcPr>
            <w:tcW w:w="3231" w:type="dxa"/>
            <w:tcBorders>
              <w:top w:val="single" w:sz="4" w:space="0" w:color="auto"/>
              <w:left w:val="single" w:sz="4" w:space="0" w:color="auto"/>
              <w:bottom w:val="single" w:sz="4" w:space="0" w:color="auto"/>
              <w:right w:val="single" w:sz="4" w:space="0" w:color="auto"/>
            </w:tcBorders>
          </w:tcPr>
          <w:p w14:paraId="07EA2B52" w14:textId="77777777" w:rsidR="0061769B" w:rsidRDefault="0061769B" w:rsidP="0083789E">
            <w:pPr>
              <w:autoSpaceDE w:val="0"/>
              <w:autoSpaceDN w:val="0"/>
              <w:adjustRightInd w:val="0"/>
              <w:spacing w:after="0"/>
              <w:jc w:val="center"/>
              <w:rPr>
                <w:sz w:val="20"/>
                <w:szCs w:val="20"/>
              </w:rPr>
            </w:pPr>
            <w:r>
              <w:rPr>
                <w:sz w:val="20"/>
                <w:szCs w:val="20"/>
              </w:rPr>
              <w:t xml:space="preserve">10 - 15% </w:t>
            </w:r>
          </w:p>
        </w:tc>
      </w:tr>
    </w:tbl>
    <w:p w14:paraId="59252DEA" w14:textId="77777777" w:rsidR="0061769B" w:rsidRDefault="0061769B" w:rsidP="006176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Cs/>
          <w:sz w:val="20"/>
          <w:szCs w:val="20"/>
        </w:rPr>
      </w:pPr>
    </w:p>
    <w:p w14:paraId="025F44D3" w14:textId="77777777" w:rsidR="0061769B" w:rsidRDefault="0061769B" w:rsidP="006176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Cs/>
          <w:sz w:val="20"/>
          <w:szCs w:val="20"/>
        </w:rPr>
      </w:pPr>
    </w:p>
    <w:p w14:paraId="1BE00BD3" w14:textId="77777777" w:rsidR="0061769B" w:rsidRDefault="0061769B" w:rsidP="0061769B">
      <w:pPr>
        <w:autoSpaceDE w:val="0"/>
        <w:autoSpaceDN w:val="0"/>
        <w:adjustRightInd w:val="0"/>
        <w:spacing w:after="0"/>
        <w:jc w:val="center"/>
        <w:rPr>
          <w:b/>
          <w:bCs/>
          <w:sz w:val="20"/>
          <w:szCs w:val="20"/>
        </w:rPr>
      </w:pPr>
      <w:r>
        <w:rPr>
          <w:b/>
          <w:bCs/>
          <w:sz w:val="20"/>
          <w:szCs w:val="20"/>
        </w:rPr>
        <w:t>КОЛИЧЕСТВО ПРИЕМОВ ПИЩИ В ЗАВИСИМОСТИ ОТ РЕЖИМА</w:t>
      </w:r>
    </w:p>
    <w:p w14:paraId="7D3267D5" w14:textId="77777777" w:rsidR="0061769B" w:rsidRDefault="0061769B" w:rsidP="0061769B">
      <w:pPr>
        <w:autoSpaceDE w:val="0"/>
        <w:autoSpaceDN w:val="0"/>
        <w:adjustRightInd w:val="0"/>
        <w:spacing w:after="0"/>
        <w:jc w:val="center"/>
        <w:rPr>
          <w:b/>
          <w:bCs/>
          <w:sz w:val="20"/>
          <w:szCs w:val="20"/>
        </w:rPr>
      </w:pPr>
      <w:r>
        <w:rPr>
          <w:b/>
          <w:bCs/>
          <w:sz w:val="20"/>
          <w:szCs w:val="20"/>
        </w:rPr>
        <w:t>ФУНКЦИОНИРОВАНИЯ ОРГАНИЗАЦИИ И РЕЖИМА ОБУЧЕНИЯ</w:t>
      </w:r>
    </w:p>
    <w:p w14:paraId="11C6407B" w14:textId="77777777" w:rsidR="0061769B" w:rsidRDefault="0061769B" w:rsidP="0061769B">
      <w:pPr>
        <w:autoSpaceDE w:val="0"/>
        <w:autoSpaceDN w:val="0"/>
        <w:adjustRightInd w:val="0"/>
        <w:spacing w:after="0"/>
        <w:outlineLvl w:val="0"/>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834"/>
        <w:gridCol w:w="6082"/>
      </w:tblGrid>
      <w:tr w:rsidR="0061769B" w14:paraId="61E4833A" w14:textId="77777777" w:rsidTr="00F420D6">
        <w:tc>
          <w:tcPr>
            <w:tcW w:w="2494" w:type="dxa"/>
            <w:tcBorders>
              <w:top w:val="single" w:sz="4" w:space="0" w:color="auto"/>
              <w:left w:val="single" w:sz="4" w:space="0" w:color="auto"/>
              <w:bottom w:val="single" w:sz="4" w:space="0" w:color="auto"/>
              <w:right w:val="single" w:sz="4" w:space="0" w:color="auto"/>
            </w:tcBorders>
          </w:tcPr>
          <w:p w14:paraId="7DA469F3" w14:textId="77777777" w:rsidR="0061769B" w:rsidRDefault="0061769B" w:rsidP="0083789E">
            <w:pPr>
              <w:autoSpaceDE w:val="0"/>
              <w:autoSpaceDN w:val="0"/>
              <w:adjustRightInd w:val="0"/>
              <w:spacing w:after="0"/>
              <w:jc w:val="center"/>
              <w:rPr>
                <w:sz w:val="20"/>
                <w:szCs w:val="20"/>
              </w:rPr>
            </w:pPr>
            <w:r>
              <w:rPr>
                <w:sz w:val="20"/>
                <w:szCs w:val="20"/>
              </w:rPr>
              <w:t>Вид организации</w:t>
            </w:r>
          </w:p>
        </w:tc>
        <w:tc>
          <w:tcPr>
            <w:tcW w:w="1834" w:type="dxa"/>
            <w:tcBorders>
              <w:top w:val="single" w:sz="4" w:space="0" w:color="auto"/>
              <w:left w:val="single" w:sz="4" w:space="0" w:color="auto"/>
              <w:bottom w:val="single" w:sz="4" w:space="0" w:color="auto"/>
              <w:right w:val="single" w:sz="4" w:space="0" w:color="auto"/>
            </w:tcBorders>
          </w:tcPr>
          <w:p w14:paraId="2781831E" w14:textId="77777777" w:rsidR="0061769B" w:rsidRDefault="0061769B" w:rsidP="0083789E">
            <w:pPr>
              <w:autoSpaceDE w:val="0"/>
              <w:autoSpaceDN w:val="0"/>
              <w:adjustRightInd w:val="0"/>
              <w:spacing w:after="0"/>
              <w:jc w:val="center"/>
              <w:rPr>
                <w:sz w:val="20"/>
                <w:szCs w:val="20"/>
              </w:rPr>
            </w:pPr>
            <w:r>
              <w:rPr>
                <w:sz w:val="20"/>
                <w:szCs w:val="20"/>
              </w:rPr>
              <w:t>Продолжительность, либо время нахождения ребенка в организации</w:t>
            </w:r>
          </w:p>
        </w:tc>
        <w:tc>
          <w:tcPr>
            <w:tcW w:w="6082" w:type="dxa"/>
            <w:tcBorders>
              <w:top w:val="single" w:sz="4" w:space="0" w:color="auto"/>
              <w:left w:val="single" w:sz="4" w:space="0" w:color="auto"/>
              <w:bottom w:val="single" w:sz="4" w:space="0" w:color="auto"/>
              <w:right w:val="single" w:sz="4" w:space="0" w:color="auto"/>
            </w:tcBorders>
          </w:tcPr>
          <w:p w14:paraId="2E8FE8D8" w14:textId="77777777" w:rsidR="0061769B" w:rsidRDefault="0061769B" w:rsidP="0083789E">
            <w:pPr>
              <w:autoSpaceDE w:val="0"/>
              <w:autoSpaceDN w:val="0"/>
              <w:adjustRightInd w:val="0"/>
              <w:spacing w:after="0"/>
              <w:jc w:val="center"/>
              <w:rPr>
                <w:sz w:val="20"/>
                <w:szCs w:val="20"/>
              </w:rPr>
            </w:pPr>
            <w:r>
              <w:rPr>
                <w:sz w:val="20"/>
                <w:szCs w:val="20"/>
              </w:rPr>
              <w:t>Количество обязательных приемов пищи</w:t>
            </w:r>
          </w:p>
        </w:tc>
      </w:tr>
      <w:tr w:rsidR="0061769B" w14:paraId="1761A7AA" w14:textId="77777777" w:rsidTr="00F420D6">
        <w:tc>
          <w:tcPr>
            <w:tcW w:w="2494" w:type="dxa"/>
            <w:vMerge w:val="restart"/>
            <w:tcBorders>
              <w:top w:val="single" w:sz="4" w:space="0" w:color="auto"/>
              <w:left w:val="single" w:sz="4" w:space="0" w:color="auto"/>
              <w:bottom w:val="single" w:sz="4" w:space="0" w:color="auto"/>
              <w:right w:val="single" w:sz="4" w:space="0" w:color="auto"/>
            </w:tcBorders>
          </w:tcPr>
          <w:p w14:paraId="168B4355" w14:textId="77777777" w:rsidR="0061769B" w:rsidRDefault="0061769B" w:rsidP="0083789E">
            <w:pPr>
              <w:autoSpaceDE w:val="0"/>
              <w:autoSpaceDN w:val="0"/>
              <w:adjustRightInd w:val="0"/>
              <w:spacing w:after="0"/>
              <w:rPr>
                <w:sz w:val="20"/>
                <w:szCs w:val="20"/>
              </w:rPr>
            </w:pPr>
            <w:r>
              <w:rPr>
                <w:sz w:val="20"/>
                <w:szCs w:val="20"/>
              </w:rPr>
              <w:t>Общеобразовательные организации, организации 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14:paraId="77A2BFA2" w14:textId="77777777" w:rsidR="0061769B" w:rsidRDefault="0061769B" w:rsidP="0083789E">
            <w:pPr>
              <w:autoSpaceDE w:val="0"/>
              <w:autoSpaceDN w:val="0"/>
              <w:adjustRightInd w:val="0"/>
              <w:spacing w:after="0"/>
              <w:jc w:val="center"/>
              <w:rPr>
                <w:sz w:val="20"/>
                <w:szCs w:val="20"/>
              </w:rPr>
            </w:pPr>
            <w:r>
              <w:rPr>
                <w:sz w:val="20"/>
                <w:szCs w:val="20"/>
              </w:rPr>
              <w:t>до 6 часов</w:t>
            </w:r>
          </w:p>
        </w:tc>
        <w:tc>
          <w:tcPr>
            <w:tcW w:w="6082" w:type="dxa"/>
            <w:tcBorders>
              <w:top w:val="single" w:sz="4" w:space="0" w:color="auto"/>
              <w:left w:val="single" w:sz="4" w:space="0" w:color="auto"/>
              <w:bottom w:val="single" w:sz="4" w:space="0" w:color="auto"/>
              <w:right w:val="single" w:sz="4" w:space="0" w:color="auto"/>
            </w:tcBorders>
          </w:tcPr>
          <w:p w14:paraId="399EAD0D" w14:textId="77777777" w:rsidR="0061769B" w:rsidRDefault="0061769B" w:rsidP="0083789E">
            <w:pPr>
              <w:autoSpaceDE w:val="0"/>
              <w:autoSpaceDN w:val="0"/>
              <w:adjustRightInd w:val="0"/>
              <w:spacing w:after="0"/>
              <w:rPr>
                <w:sz w:val="20"/>
                <w:szCs w:val="20"/>
              </w:rPr>
            </w:pPr>
            <w:r>
              <w:rPr>
                <w:sz w:val="20"/>
                <w:szCs w:val="20"/>
              </w:rPr>
              <w:t>один прием пищи - завтрак или обед</w:t>
            </w:r>
          </w:p>
        </w:tc>
      </w:tr>
      <w:tr w:rsidR="0061769B" w14:paraId="3440F798" w14:textId="77777777" w:rsidTr="00F420D6">
        <w:tc>
          <w:tcPr>
            <w:tcW w:w="2494" w:type="dxa"/>
            <w:vMerge/>
            <w:tcBorders>
              <w:top w:val="single" w:sz="4" w:space="0" w:color="auto"/>
              <w:left w:val="single" w:sz="4" w:space="0" w:color="auto"/>
              <w:bottom w:val="single" w:sz="4" w:space="0" w:color="auto"/>
              <w:right w:val="single" w:sz="4" w:space="0" w:color="auto"/>
            </w:tcBorders>
          </w:tcPr>
          <w:p w14:paraId="1869D35E" w14:textId="77777777" w:rsidR="0061769B" w:rsidRDefault="0061769B" w:rsidP="0083789E">
            <w:pPr>
              <w:autoSpaceDE w:val="0"/>
              <w:autoSpaceDN w:val="0"/>
              <w:adjustRightInd w:val="0"/>
              <w:spacing w:after="0"/>
              <w:rPr>
                <w:sz w:val="20"/>
                <w:szCs w:val="20"/>
              </w:rPr>
            </w:pPr>
          </w:p>
        </w:tc>
        <w:tc>
          <w:tcPr>
            <w:tcW w:w="1834" w:type="dxa"/>
            <w:tcBorders>
              <w:top w:val="single" w:sz="4" w:space="0" w:color="auto"/>
              <w:left w:val="single" w:sz="4" w:space="0" w:color="auto"/>
              <w:bottom w:val="single" w:sz="4" w:space="0" w:color="auto"/>
              <w:right w:val="single" w:sz="4" w:space="0" w:color="auto"/>
            </w:tcBorders>
          </w:tcPr>
          <w:p w14:paraId="2EDE6FE0" w14:textId="77777777" w:rsidR="0061769B" w:rsidRDefault="0061769B" w:rsidP="0083789E">
            <w:pPr>
              <w:autoSpaceDE w:val="0"/>
              <w:autoSpaceDN w:val="0"/>
              <w:adjustRightInd w:val="0"/>
              <w:spacing w:after="0"/>
              <w:jc w:val="center"/>
              <w:rPr>
                <w:sz w:val="20"/>
                <w:szCs w:val="20"/>
              </w:rPr>
            </w:pPr>
            <w:r>
              <w:rPr>
                <w:sz w:val="20"/>
                <w:szCs w:val="20"/>
              </w:rPr>
              <w:t>более 6 часов</w:t>
            </w:r>
          </w:p>
        </w:tc>
        <w:tc>
          <w:tcPr>
            <w:tcW w:w="6082" w:type="dxa"/>
            <w:tcBorders>
              <w:top w:val="single" w:sz="4" w:space="0" w:color="auto"/>
              <w:left w:val="single" w:sz="4" w:space="0" w:color="auto"/>
              <w:bottom w:val="single" w:sz="4" w:space="0" w:color="auto"/>
              <w:right w:val="single" w:sz="4" w:space="0" w:color="auto"/>
            </w:tcBorders>
          </w:tcPr>
          <w:p w14:paraId="2676BD18" w14:textId="77777777" w:rsidR="0061769B" w:rsidRDefault="0061769B" w:rsidP="0083789E">
            <w:pPr>
              <w:autoSpaceDE w:val="0"/>
              <w:autoSpaceDN w:val="0"/>
              <w:adjustRightInd w:val="0"/>
              <w:spacing w:after="0"/>
              <w:rPr>
                <w:sz w:val="20"/>
                <w:szCs w:val="20"/>
              </w:rPr>
            </w:pPr>
            <w:r>
              <w:rPr>
                <w:sz w:val="20"/>
                <w:szCs w:val="20"/>
              </w:rPr>
              <w:t xml:space="preserve">не </w:t>
            </w:r>
            <w:proofErr w:type="gramStart"/>
            <w:r>
              <w:rPr>
                <w:sz w:val="20"/>
                <w:szCs w:val="20"/>
              </w:rPr>
              <w:t>менее двух приемов пищи</w:t>
            </w:r>
            <w:proofErr w:type="gramEnd"/>
            <w:r>
              <w:rPr>
                <w:sz w:val="20"/>
                <w:szCs w:val="20"/>
              </w:rP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61769B" w14:paraId="2F5E8654" w14:textId="77777777" w:rsidTr="00F420D6">
        <w:tc>
          <w:tcPr>
            <w:tcW w:w="2494" w:type="dxa"/>
            <w:vMerge/>
            <w:tcBorders>
              <w:top w:val="single" w:sz="4" w:space="0" w:color="auto"/>
              <w:left w:val="single" w:sz="4" w:space="0" w:color="auto"/>
              <w:bottom w:val="single" w:sz="4" w:space="0" w:color="auto"/>
              <w:right w:val="single" w:sz="4" w:space="0" w:color="auto"/>
            </w:tcBorders>
          </w:tcPr>
          <w:p w14:paraId="3B674CB3" w14:textId="77777777" w:rsidR="0061769B" w:rsidRDefault="0061769B" w:rsidP="0083789E">
            <w:pPr>
              <w:autoSpaceDE w:val="0"/>
              <w:autoSpaceDN w:val="0"/>
              <w:adjustRightInd w:val="0"/>
              <w:spacing w:after="0"/>
              <w:rPr>
                <w:sz w:val="20"/>
                <w:szCs w:val="20"/>
              </w:rPr>
            </w:pPr>
          </w:p>
        </w:tc>
        <w:tc>
          <w:tcPr>
            <w:tcW w:w="1834" w:type="dxa"/>
            <w:tcBorders>
              <w:top w:val="single" w:sz="4" w:space="0" w:color="auto"/>
              <w:left w:val="single" w:sz="4" w:space="0" w:color="auto"/>
              <w:bottom w:val="single" w:sz="4" w:space="0" w:color="auto"/>
              <w:right w:val="single" w:sz="4" w:space="0" w:color="auto"/>
            </w:tcBorders>
          </w:tcPr>
          <w:p w14:paraId="04F637A3" w14:textId="77777777" w:rsidR="0061769B" w:rsidRDefault="0061769B" w:rsidP="0083789E">
            <w:pPr>
              <w:autoSpaceDE w:val="0"/>
              <w:autoSpaceDN w:val="0"/>
              <w:adjustRightInd w:val="0"/>
              <w:spacing w:after="0"/>
              <w:jc w:val="center"/>
              <w:rPr>
                <w:sz w:val="20"/>
                <w:szCs w:val="20"/>
              </w:rPr>
            </w:pPr>
            <w:r>
              <w:rPr>
                <w:sz w:val="20"/>
                <w:szCs w:val="20"/>
              </w:rPr>
              <w:t>круглосуточно</w:t>
            </w:r>
          </w:p>
        </w:tc>
        <w:tc>
          <w:tcPr>
            <w:tcW w:w="6082" w:type="dxa"/>
            <w:tcBorders>
              <w:top w:val="single" w:sz="4" w:space="0" w:color="auto"/>
              <w:left w:val="single" w:sz="4" w:space="0" w:color="auto"/>
              <w:bottom w:val="single" w:sz="4" w:space="0" w:color="auto"/>
              <w:right w:val="single" w:sz="4" w:space="0" w:color="auto"/>
            </w:tcBorders>
          </w:tcPr>
          <w:p w14:paraId="74C11C10" w14:textId="77777777" w:rsidR="0061769B" w:rsidRDefault="0061769B" w:rsidP="0083789E">
            <w:pPr>
              <w:autoSpaceDE w:val="0"/>
              <w:autoSpaceDN w:val="0"/>
              <w:adjustRightInd w:val="0"/>
              <w:spacing w:after="0"/>
              <w:rPr>
                <w:sz w:val="20"/>
                <w:szCs w:val="20"/>
              </w:rPr>
            </w:pPr>
            <w:r>
              <w:rPr>
                <w:sz w:val="20"/>
                <w:szCs w:val="20"/>
              </w:rPr>
              <w:t>завтрак, обед, полдник, ужин, второй ужин</w:t>
            </w:r>
          </w:p>
        </w:tc>
      </w:tr>
      <w:tr w:rsidR="0061769B" w14:paraId="7512329A" w14:textId="77777777" w:rsidTr="00F420D6">
        <w:tc>
          <w:tcPr>
            <w:tcW w:w="2494" w:type="dxa"/>
            <w:vMerge w:val="restart"/>
            <w:tcBorders>
              <w:top w:val="single" w:sz="4" w:space="0" w:color="auto"/>
              <w:left w:val="single" w:sz="4" w:space="0" w:color="auto"/>
              <w:bottom w:val="single" w:sz="4" w:space="0" w:color="auto"/>
              <w:right w:val="single" w:sz="4" w:space="0" w:color="auto"/>
            </w:tcBorders>
          </w:tcPr>
          <w:p w14:paraId="58540960" w14:textId="77777777" w:rsidR="0061769B" w:rsidRDefault="0061769B" w:rsidP="0083789E">
            <w:pPr>
              <w:autoSpaceDE w:val="0"/>
              <w:autoSpaceDN w:val="0"/>
              <w:adjustRightInd w:val="0"/>
              <w:spacing w:after="0"/>
              <w:rPr>
                <w:sz w:val="20"/>
                <w:szCs w:val="20"/>
              </w:rPr>
            </w:pPr>
            <w:r>
              <w:rPr>
                <w:sz w:val="20"/>
                <w:szCs w:val="20"/>
              </w:rPr>
              <w:t>Группы продленного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14:paraId="2AF87EF1" w14:textId="77777777" w:rsidR="0061769B" w:rsidRDefault="0061769B" w:rsidP="0083789E">
            <w:pPr>
              <w:autoSpaceDE w:val="0"/>
              <w:autoSpaceDN w:val="0"/>
              <w:adjustRightInd w:val="0"/>
              <w:spacing w:after="0"/>
              <w:jc w:val="center"/>
              <w:rPr>
                <w:sz w:val="20"/>
                <w:szCs w:val="20"/>
              </w:rPr>
            </w:pPr>
            <w:r>
              <w:rPr>
                <w:sz w:val="20"/>
                <w:szCs w:val="20"/>
              </w:rPr>
              <w:t>до 14,00</w:t>
            </w:r>
          </w:p>
        </w:tc>
        <w:tc>
          <w:tcPr>
            <w:tcW w:w="6082" w:type="dxa"/>
            <w:tcBorders>
              <w:top w:val="single" w:sz="4" w:space="0" w:color="auto"/>
              <w:left w:val="single" w:sz="4" w:space="0" w:color="auto"/>
              <w:bottom w:val="single" w:sz="4" w:space="0" w:color="auto"/>
              <w:right w:val="single" w:sz="4" w:space="0" w:color="auto"/>
            </w:tcBorders>
          </w:tcPr>
          <w:p w14:paraId="1A2ABFF1" w14:textId="77777777" w:rsidR="0061769B" w:rsidRDefault="0061769B" w:rsidP="0083789E">
            <w:pPr>
              <w:autoSpaceDE w:val="0"/>
              <w:autoSpaceDN w:val="0"/>
              <w:adjustRightInd w:val="0"/>
              <w:spacing w:after="0"/>
              <w:rPr>
                <w:sz w:val="20"/>
                <w:szCs w:val="20"/>
              </w:rPr>
            </w:pPr>
            <w:r>
              <w:rPr>
                <w:sz w:val="20"/>
                <w:szCs w:val="20"/>
              </w:rPr>
              <w:t>дополнительно к завтраку обед</w:t>
            </w:r>
          </w:p>
        </w:tc>
      </w:tr>
      <w:tr w:rsidR="0061769B" w14:paraId="23D60772" w14:textId="77777777" w:rsidTr="00F420D6">
        <w:tc>
          <w:tcPr>
            <w:tcW w:w="2494" w:type="dxa"/>
            <w:vMerge/>
            <w:tcBorders>
              <w:top w:val="single" w:sz="4" w:space="0" w:color="auto"/>
              <w:left w:val="single" w:sz="4" w:space="0" w:color="auto"/>
              <w:bottom w:val="single" w:sz="4" w:space="0" w:color="auto"/>
              <w:right w:val="single" w:sz="4" w:space="0" w:color="auto"/>
            </w:tcBorders>
          </w:tcPr>
          <w:p w14:paraId="562C24AC" w14:textId="77777777" w:rsidR="0061769B" w:rsidRDefault="0061769B" w:rsidP="0083789E">
            <w:pPr>
              <w:autoSpaceDE w:val="0"/>
              <w:autoSpaceDN w:val="0"/>
              <w:adjustRightInd w:val="0"/>
              <w:spacing w:after="0"/>
              <w:rPr>
                <w:sz w:val="20"/>
                <w:szCs w:val="20"/>
              </w:rPr>
            </w:pPr>
          </w:p>
        </w:tc>
        <w:tc>
          <w:tcPr>
            <w:tcW w:w="1834" w:type="dxa"/>
            <w:tcBorders>
              <w:top w:val="single" w:sz="4" w:space="0" w:color="auto"/>
              <w:left w:val="single" w:sz="4" w:space="0" w:color="auto"/>
              <w:bottom w:val="single" w:sz="4" w:space="0" w:color="auto"/>
              <w:right w:val="single" w:sz="4" w:space="0" w:color="auto"/>
            </w:tcBorders>
          </w:tcPr>
          <w:p w14:paraId="7687B585" w14:textId="77777777" w:rsidR="0061769B" w:rsidRDefault="0061769B" w:rsidP="0083789E">
            <w:pPr>
              <w:autoSpaceDE w:val="0"/>
              <w:autoSpaceDN w:val="0"/>
              <w:adjustRightInd w:val="0"/>
              <w:spacing w:after="0"/>
              <w:jc w:val="center"/>
              <w:rPr>
                <w:sz w:val="20"/>
                <w:szCs w:val="20"/>
              </w:rPr>
            </w:pPr>
            <w:r>
              <w:rPr>
                <w:sz w:val="20"/>
                <w:szCs w:val="20"/>
              </w:rPr>
              <w:t>до 17.00 - 18.00</w:t>
            </w:r>
          </w:p>
        </w:tc>
        <w:tc>
          <w:tcPr>
            <w:tcW w:w="6082" w:type="dxa"/>
            <w:tcBorders>
              <w:top w:val="single" w:sz="4" w:space="0" w:color="auto"/>
              <w:left w:val="single" w:sz="4" w:space="0" w:color="auto"/>
              <w:bottom w:val="single" w:sz="4" w:space="0" w:color="auto"/>
              <w:right w:val="single" w:sz="4" w:space="0" w:color="auto"/>
            </w:tcBorders>
          </w:tcPr>
          <w:p w14:paraId="4F4BA3C1" w14:textId="77777777" w:rsidR="0061769B" w:rsidRDefault="0061769B" w:rsidP="0083789E">
            <w:pPr>
              <w:autoSpaceDE w:val="0"/>
              <w:autoSpaceDN w:val="0"/>
              <w:adjustRightInd w:val="0"/>
              <w:spacing w:after="0"/>
              <w:rPr>
                <w:sz w:val="20"/>
                <w:szCs w:val="20"/>
              </w:rPr>
            </w:pPr>
            <w:r>
              <w:rPr>
                <w:sz w:val="20"/>
                <w:szCs w:val="20"/>
              </w:rPr>
              <w:t>дополнительно обед и полдник</w:t>
            </w:r>
          </w:p>
        </w:tc>
      </w:tr>
    </w:tbl>
    <w:p w14:paraId="64E85C34" w14:textId="77777777" w:rsidR="0061769B" w:rsidRDefault="0061769B" w:rsidP="006176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Cs/>
          <w:sz w:val="20"/>
          <w:szCs w:val="20"/>
        </w:rPr>
      </w:pPr>
    </w:p>
    <w:p w14:paraId="1343C590" w14:textId="77777777" w:rsidR="0061769B" w:rsidRDefault="0061769B" w:rsidP="006176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Cs/>
          <w:sz w:val="20"/>
          <w:szCs w:val="20"/>
        </w:rPr>
      </w:pPr>
    </w:p>
    <w:p w14:paraId="29FEE9E0" w14:textId="77777777" w:rsidR="0061769B" w:rsidRDefault="0061769B" w:rsidP="006176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Cs/>
          <w:sz w:val="20"/>
          <w:szCs w:val="20"/>
        </w:rPr>
      </w:pPr>
    </w:p>
    <w:p w14:paraId="335EF192" w14:textId="77777777" w:rsidR="0061769B" w:rsidRDefault="0061769B" w:rsidP="006176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bCs/>
          <w:sz w:val="20"/>
          <w:szCs w:val="20"/>
        </w:rPr>
      </w:pPr>
      <w:r w:rsidRPr="007E4230">
        <w:rPr>
          <w:bCs/>
          <w:sz w:val="20"/>
          <w:szCs w:val="20"/>
        </w:rPr>
        <w:t xml:space="preserve">В процессе оказания услуг по организации питания должны использоваться следующие пищевые продукты, соответствующие в том числе  требованиям Технического регламента Таможенного союза </w:t>
      </w:r>
      <w:proofErr w:type="gramStart"/>
      <w:r w:rsidRPr="007E4230">
        <w:rPr>
          <w:bCs/>
          <w:sz w:val="20"/>
          <w:szCs w:val="20"/>
        </w:rPr>
        <w:t>ТР</w:t>
      </w:r>
      <w:proofErr w:type="gramEnd"/>
      <w:r w:rsidRPr="007E4230">
        <w:rPr>
          <w:bCs/>
          <w:sz w:val="20"/>
          <w:szCs w:val="20"/>
        </w:rPr>
        <w:t xml:space="preserve"> ТС 021/2011 "О безопасности пищевой продукции"</w:t>
      </w:r>
    </w:p>
    <w:p w14:paraId="5C66348C" w14:textId="77777777" w:rsidR="0061769B" w:rsidRPr="007E4230" w:rsidRDefault="0061769B" w:rsidP="006176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contextualSpacing/>
        <w:jc w:val="both"/>
        <w:rPr>
          <w:bCs/>
          <w:sz w:val="20"/>
          <w:szCs w:val="20"/>
        </w:rPr>
      </w:pPr>
      <w:r w:rsidRPr="007E4230">
        <w:rPr>
          <w:bCs/>
          <w:sz w:val="20"/>
          <w:szCs w:val="20"/>
        </w:rPr>
        <w:t>Характеристика товаров</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2966"/>
        <w:gridCol w:w="2143"/>
        <w:gridCol w:w="2128"/>
      </w:tblGrid>
      <w:tr w:rsidR="0061769B" w:rsidRPr="003F011B" w14:paraId="6532355E" w14:textId="77777777" w:rsidTr="0061769B">
        <w:trPr>
          <w:trHeight w:val="527"/>
        </w:trPr>
        <w:tc>
          <w:tcPr>
            <w:tcW w:w="1596" w:type="pct"/>
            <w:vMerge w:val="restart"/>
          </w:tcPr>
          <w:p w14:paraId="57FAB5C6" w14:textId="77777777" w:rsidR="0061769B" w:rsidRPr="003F011B" w:rsidRDefault="0061769B" w:rsidP="0083789E">
            <w:pPr>
              <w:spacing w:after="0"/>
              <w:rPr>
                <w:sz w:val="20"/>
                <w:szCs w:val="20"/>
              </w:rPr>
            </w:pPr>
            <w:r w:rsidRPr="003F011B">
              <w:rPr>
                <w:sz w:val="20"/>
                <w:szCs w:val="20"/>
              </w:rPr>
              <w:t>Наименование товара</w:t>
            </w:r>
          </w:p>
          <w:p w14:paraId="481C61BE" w14:textId="77777777" w:rsidR="0061769B" w:rsidRPr="003F011B" w:rsidRDefault="0061769B" w:rsidP="0083789E">
            <w:pPr>
              <w:spacing w:after="0"/>
              <w:rPr>
                <w:b/>
                <w:sz w:val="20"/>
                <w:szCs w:val="20"/>
              </w:rPr>
            </w:pPr>
            <w:r w:rsidRPr="003F011B">
              <w:rPr>
                <w:sz w:val="20"/>
                <w:szCs w:val="20"/>
              </w:rPr>
              <w:t>*Необходимость соответствия имеющимся стандартам</w:t>
            </w:r>
          </w:p>
          <w:p w14:paraId="03DE96AF" w14:textId="77777777" w:rsidR="0061769B" w:rsidRPr="003F011B" w:rsidRDefault="0061769B" w:rsidP="0083789E">
            <w:pPr>
              <w:spacing w:after="0"/>
              <w:rPr>
                <w:sz w:val="20"/>
                <w:szCs w:val="20"/>
              </w:rPr>
            </w:pPr>
          </w:p>
        </w:tc>
        <w:tc>
          <w:tcPr>
            <w:tcW w:w="2403" w:type="pct"/>
            <w:gridSpan w:val="2"/>
          </w:tcPr>
          <w:p w14:paraId="0D477731" w14:textId="77777777" w:rsidR="0061769B" w:rsidRPr="003F011B" w:rsidRDefault="0061769B" w:rsidP="0083789E">
            <w:pPr>
              <w:spacing w:after="0"/>
              <w:rPr>
                <w:sz w:val="20"/>
                <w:szCs w:val="20"/>
              </w:rPr>
            </w:pPr>
            <w:r w:rsidRPr="003F011B">
              <w:rPr>
                <w:sz w:val="20"/>
                <w:szCs w:val="20"/>
              </w:rPr>
              <w:t>Характеристики и показатели товара, подлежащие указанию в заявке</w:t>
            </w:r>
          </w:p>
        </w:tc>
        <w:tc>
          <w:tcPr>
            <w:tcW w:w="1001" w:type="pct"/>
            <w:vMerge w:val="restart"/>
          </w:tcPr>
          <w:p w14:paraId="09B44E73" w14:textId="77777777" w:rsidR="0061769B" w:rsidRPr="003F011B" w:rsidRDefault="0061769B" w:rsidP="0083789E">
            <w:pPr>
              <w:spacing w:after="0"/>
              <w:rPr>
                <w:sz w:val="20"/>
                <w:szCs w:val="20"/>
              </w:rPr>
            </w:pPr>
            <w:r w:rsidRPr="003F011B">
              <w:rPr>
                <w:sz w:val="20"/>
                <w:szCs w:val="20"/>
              </w:rPr>
              <w:t>Дополнительные характеристики</w:t>
            </w:r>
          </w:p>
        </w:tc>
      </w:tr>
      <w:tr w:rsidR="0061769B" w:rsidRPr="003F011B" w14:paraId="16406618" w14:textId="77777777" w:rsidTr="0061769B">
        <w:tc>
          <w:tcPr>
            <w:tcW w:w="1596" w:type="pct"/>
            <w:vMerge/>
          </w:tcPr>
          <w:p w14:paraId="52363BB4" w14:textId="77777777" w:rsidR="0061769B" w:rsidRPr="003F011B" w:rsidRDefault="0061769B" w:rsidP="0083789E">
            <w:pPr>
              <w:spacing w:after="0"/>
              <w:rPr>
                <w:sz w:val="20"/>
                <w:szCs w:val="20"/>
              </w:rPr>
            </w:pPr>
          </w:p>
        </w:tc>
        <w:tc>
          <w:tcPr>
            <w:tcW w:w="1395" w:type="pct"/>
          </w:tcPr>
          <w:p w14:paraId="059D3918" w14:textId="77777777" w:rsidR="0061769B" w:rsidRPr="003F011B" w:rsidRDefault="0061769B" w:rsidP="0083789E">
            <w:pPr>
              <w:spacing w:after="0"/>
              <w:rPr>
                <w:sz w:val="20"/>
                <w:szCs w:val="20"/>
              </w:rPr>
            </w:pPr>
            <w:r w:rsidRPr="003F011B">
              <w:rPr>
                <w:sz w:val="20"/>
                <w:szCs w:val="20"/>
              </w:rPr>
              <w:t>Наименование характеристики</w:t>
            </w:r>
          </w:p>
        </w:tc>
        <w:tc>
          <w:tcPr>
            <w:tcW w:w="1008" w:type="pct"/>
          </w:tcPr>
          <w:p w14:paraId="7BA3F2E1" w14:textId="77777777" w:rsidR="0061769B" w:rsidRPr="003F011B" w:rsidRDefault="0061769B" w:rsidP="0083789E">
            <w:pPr>
              <w:spacing w:after="0"/>
              <w:rPr>
                <w:sz w:val="20"/>
                <w:szCs w:val="20"/>
              </w:rPr>
            </w:pPr>
            <w:r w:rsidRPr="003F011B">
              <w:rPr>
                <w:sz w:val="20"/>
                <w:szCs w:val="20"/>
              </w:rPr>
              <w:t>Значение характеристики</w:t>
            </w:r>
          </w:p>
        </w:tc>
        <w:tc>
          <w:tcPr>
            <w:tcW w:w="1001" w:type="pct"/>
            <w:vMerge/>
          </w:tcPr>
          <w:p w14:paraId="5BA9A589" w14:textId="77777777" w:rsidR="0061769B" w:rsidRPr="003F011B" w:rsidRDefault="0061769B" w:rsidP="0083789E">
            <w:pPr>
              <w:spacing w:after="0"/>
              <w:rPr>
                <w:sz w:val="20"/>
                <w:szCs w:val="20"/>
              </w:rPr>
            </w:pPr>
          </w:p>
        </w:tc>
      </w:tr>
      <w:tr w:rsidR="0061769B" w:rsidRPr="003F011B" w14:paraId="575901A3" w14:textId="77777777" w:rsidTr="0061769B">
        <w:trPr>
          <w:trHeight w:val="180"/>
        </w:trPr>
        <w:tc>
          <w:tcPr>
            <w:tcW w:w="1596" w:type="pct"/>
            <w:vMerge w:val="restart"/>
          </w:tcPr>
          <w:p w14:paraId="3F995AB8" w14:textId="77777777" w:rsidR="0061769B" w:rsidRPr="000043B5" w:rsidRDefault="0061769B" w:rsidP="0083789E">
            <w:pPr>
              <w:spacing w:after="0"/>
              <w:rPr>
                <w:color w:val="000000" w:themeColor="text1"/>
                <w:sz w:val="20"/>
                <w:szCs w:val="20"/>
              </w:rPr>
            </w:pPr>
            <w:r w:rsidRPr="000043B5">
              <w:rPr>
                <w:color w:val="000000" w:themeColor="text1"/>
                <w:sz w:val="20"/>
                <w:szCs w:val="20"/>
              </w:rPr>
              <w:t xml:space="preserve">Масло сливочное </w:t>
            </w:r>
          </w:p>
          <w:p w14:paraId="793A20ED" w14:textId="77777777" w:rsidR="0061769B" w:rsidRPr="000043B5" w:rsidRDefault="0061769B" w:rsidP="0083789E">
            <w:pPr>
              <w:tabs>
                <w:tab w:val="left" w:pos="567"/>
              </w:tabs>
              <w:spacing w:after="0"/>
              <w:rPr>
                <w:color w:val="000000" w:themeColor="text1"/>
                <w:sz w:val="20"/>
                <w:szCs w:val="20"/>
              </w:rPr>
            </w:pPr>
          </w:p>
        </w:tc>
        <w:tc>
          <w:tcPr>
            <w:tcW w:w="1395" w:type="pct"/>
          </w:tcPr>
          <w:p w14:paraId="460E2D5E" w14:textId="77777777" w:rsidR="0061769B" w:rsidRPr="000043B5" w:rsidRDefault="0061769B" w:rsidP="0083789E">
            <w:pPr>
              <w:tabs>
                <w:tab w:val="left" w:pos="567"/>
              </w:tabs>
              <w:spacing w:after="0"/>
              <w:rPr>
                <w:color w:val="000000" w:themeColor="text1"/>
                <w:sz w:val="20"/>
                <w:szCs w:val="20"/>
              </w:rPr>
            </w:pPr>
            <w:r w:rsidRPr="000043B5">
              <w:rPr>
                <w:color w:val="000000" w:themeColor="text1"/>
                <w:sz w:val="20"/>
                <w:szCs w:val="20"/>
              </w:rPr>
              <w:t>Вид сливочного масла</w:t>
            </w:r>
          </w:p>
        </w:tc>
        <w:tc>
          <w:tcPr>
            <w:tcW w:w="1008" w:type="pct"/>
          </w:tcPr>
          <w:p w14:paraId="28EF3FFF" w14:textId="77777777" w:rsidR="0061769B" w:rsidRPr="000043B5" w:rsidRDefault="0061769B" w:rsidP="0083789E">
            <w:pPr>
              <w:tabs>
                <w:tab w:val="left" w:pos="567"/>
              </w:tabs>
              <w:spacing w:after="0"/>
              <w:rPr>
                <w:color w:val="000000" w:themeColor="text1"/>
                <w:sz w:val="20"/>
                <w:szCs w:val="20"/>
              </w:rPr>
            </w:pPr>
            <w:r w:rsidRPr="000043B5">
              <w:rPr>
                <w:color w:val="000000" w:themeColor="text1"/>
                <w:sz w:val="20"/>
                <w:szCs w:val="20"/>
              </w:rPr>
              <w:t>Сладко-сливочное</w:t>
            </w:r>
          </w:p>
        </w:tc>
        <w:tc>
          <w:tcPr>
            <w:tcW w:w="1001" w:type="pct"/>
            <w:vMerge w:val="restart"/>
          </w:tcPr>
          <w:p w14:paraId="7D76F319" w14:textId="77777777" w:rsidR="0061769B" w:rsidRPr="003F011B" w:rsidRDefault="0061769B" w:rsidP="0083789E">
            <w:pPr>
              <w:spacing w:after="0"/>
              <w:rPr>
                <w:sz w:val="20"/>
                <w:szCs w:val="20"/>
              </w:rPr>
            </w:pPr>
            <w:r w:rsidRPr="003F011B">
              <w:rPr>
                <w:color w:val="000000"/>
                <w:sz w:val="20"/>
                <w:szCs w:val="20"/>
              </w:rPr>
              <w:t xml:space="preserve">Соответствие </w:t>
            </w:r>
            <w:r w:rsidRPr="003F011B">
              <w:rPr>
                <w:color w:val="212529"/>
                <w:sz w:val="20"/>
                <w:szCs w:val="20"/>
              </w:rPr>
              <w:t xml:space="preserve">ГОСТ </w:t>
            </w:r>
            <w:r w:rsidRPr="003F011B">
              <w:rPr>
                <w:color w:val="000000"/>
                <w:sz w:val="20"/>
                <w:szCs w:val="20"/>
              </w:rPr>
              <w:t>32261-2013*</w:t>
            </w:r>
          </w:p>
        </w:tc>
      </w:tr>
      <w:tr w:rsidR="0061769B" w:rsidRPr="003F011B" w14:paraId="67DF05C1" w14:textId="77777777" w:rsidTr="0061769B">
        <w:trPr>
          <w:trHeight w:val="210"/>
        </w:trPr>
        <w:tc>
          <w:tcPr>
            <w:tcW w:w="1596" w:type="pct"/>
            <w:vMerge/>
          </w:tcPr>
          <w:p w14:paraId="0CA0B84A" w14:textId="77777777" w:rsidR="0061769B" w:rsidRPr="000043B5" w:rsidRDefault="0061769B" w:rsidP="0083789E">
            <w:pPr>
              <w:spacing w:after="0"/>
              <w:rPr>
                <w:color w:val="000000" w:themeColor="text1"/>
                <w:sz w:val="20"/>
                <w:szCs w:val="20"/>
              </w:rPr>
            </w:pPr>
          </w:p>
        </w:tc>
        <w:tc>
          <w:tcPr>
            <w:tcW w:w="1395" w:type="pct"/>
          </w:tcPr>
          <w:p w14:paraId="0CCA9BD8" w14:textId="77777777" w:rsidR="0061769B" w:rsidRPr="000043B5" w:rsidRDefault="0061769B" w:rsidP="0083789E">
            <w:pPr>
              <w:tabs>
                <w:tab w:val="left" w:pos="567"/>
              </w:tabs>
              <w:spacing w:after="0"/>
              <w:rPr>
                <w:color w:val="000000" w:themeColor="text1"/>
                <w:sz w:val="20"/>
                <w:szCs w:val="20"/>
              </w:rPr>
            </w:pPr>
            <w:r w:rsidRPr="000043B5">
              <w:rPr>
                <w:color w:val="000000" w:themeColor="text1"/>
                <w:sz w:val="20"/>
                <w:szCs w:val="20"/>
              </w:rPr>
              <w:t>Наименование сливочного масла</w:t>
            </w:r>
          </w:p>
        </w:tc>
        <w:tc>
          <w:tcPr>
            <w:tcW w:w="1008" w:type="pct"/>
          </w:tcPr>
          <w:p w14:paraId="53C96058" w14:textId="77777777" w:rsidR="0061769B" w:rsidRPr="000043B5" w:rsidRDefault="0061769B" w:rsidP="0083789E">
            <w:pPr>
              <w:tabs>
                <w:tab w:val="left" w:pos="567"/>
              </w:tabs>
              <w:spacing w:after="0"/>
              <w:rPr>
                <w:color w:val="000000" w:themeColor="text1"/>
                <w:sz w:val="20"/>
                <w:szCs w:val="20"/>
              </w:rPr>
            </w:pPr>
            <w:r w:rsidRPr="000043B5">
              <w:rPr>
                <w:color w:val="000000" w:themeColor="text1"/>
                <w:sz w:val="20"/>
                <w:szCs w:val="20"/>
              </w:rPr>
              <w:t>Крестьянское</w:t>
            </w:r>
          </w:p>
        </w:tc>
        <w:tc>
          <w:tcPr>
            <w:tcW w:w="1001" w:type="pct"/>
            <w:vMerge/>
          </w:tcPr>
          <w:p w14:paraId="6F81F69E" w14:textId="77777777" w:rsidR="0061769B" w:rsidRPr="003F011B" w:rsidRDefault="0061769B" w:rsidP="0083789E">
            <w:pPr>
              <w:spacing w:after="0"/>
              <w:rPr>
                <w:sz w:val="20"/>
                <w:szCs w:val="20"/>
              </w:rPr>
            </w:pPr>
          </w:p>
        </w:tc>
      </w:tr>
      <w:tr w:rsidR="0061769B" w:rsidRPr="003F011B" w14:paraId="47833F3E" w14:textId="77777777" w:rsidTr="0061769B">
        <w:trPr>
          <w:trHeight w:val="90"/>
        </w:trPr>
        <w:tc>
          <w:tcPr>
            <w:tcW w:w="1596" w:type="pct"/>
            <w:vMerge/>
          </w:tcPr>
          <w:p w14:paraId="71ECAEC7" w14:textId="77777777" w:rsidR="0061769B" w:rsidRPr="000043B5" w:rsidRDefault="0061769B" w:rsidP="0083789E">
            <w:pPr>
              <w:spacing w:after="0"/>
              <w:rPr>
                <w:color w:val="000000" w:themeColor="text1"/>
                <w:sz w:val="20"/>
                <w:szCs w:val="20"/>
              </w:rPr>
            </w:pPr>
          </w:p>
        </w:tc>
        <w:tc>
          <w:tcPr>
            <w:tcW w:w="1395" w:type="pct"/>
          </w:tcPr>
          <w:p w14:paraId="1FF9F730" w14:textId="77777777" w:rsidR="0061769B" w:rsidRPr="000043B5" w:rsidRDefault="0061769B" w:rsidP="0083789E">
            <w:pPr>
              <w:tabs>
                <w:tab w:val="left" w:pos="567"/>
              </w:tabs>
              <w:spacing w:after="0"/>
              <w:rPr>
                <w:color w:val="000000" w:themeColor="text1"/>
                <w:sz w:val="20"/>
                <w:szCs w:val="20"/>
              </w:rPr>
            </w:pPr>
            <w:r w:rsidRPr="000043B5">
              <w:rPr>
                <w:color w:val="000000" w:themeColor="text1"/>
                <w:sz w:val="20"/>
                <w:szCs w:val="20"/>
              </w:rPr>
              <w:t>Сорт</w:t>
            </w:r>
          </w:p>
        </w:tc>
        <w:tc>
          <w:tcPr>
            <w:tcW w:w="1008" w:type="pct"/>
          </w:tcPr>
          <w:p w14:paraId="538CBFAF" w14:textId="77777777" w:rsidR="0061769B" w:rsidRPr="000043B5" w:rsidRDefault="0061769B" w:rsidP="0083789E">
            <w:pPr>
              <w:tabs>
                <w:tab w:val="left" w:pos="567"/>
              </w:tabs>
              <w:spacing w:after="0"/>
              <w:rPr>
                <w:color w:val="000000" w:themeColor="text1"/>
                <w:sz w:val="20"/>
                <w:szCs w:val="20"/>
              </w:rPr>
            </w:pPr>
            <w:r w:rsidRPr="000043B5">
              <w:rPr>
                <w:color w:val="000000" w:themeColor="text1"/>
                <w:sz w:val="20"/>
                <w:szCs w:val="20"/>
              </w:rPr>
              <w:t>Высший</w:t>
            </w:r>
          </w:p>
        </w:tc>
        <w:tc>
          <w:tcPr>
            <w:tcW w:w="1001" w:type="pct"/>
            <w:vMerge/>
          </w:tcPr>
          <w:p w14:paraId="59A26ED8" w14:textId="77777777" w:rsidR="0061769B" w:rsidRPr="003F011B" w:rsidRDefault="0061769B" w:rsidP="0083789E">
            <w:pPr>
              <w:spacing w:after="0"/>
              <w:rPr>
                <w:sz w:val="20"/>
                <w:szCs w:val="20"/>
              </w:rPr>
            </w:pPr>
          </w:p>
        </w:tc>
      </w:tr>
      <w:tr w:rsidR="0061769B" w:rsidRPr="003F011B" w14:paraId="5AC8E8FF" w14:textId="77777777" w:rsidTr="0061769B">
        <w:trPr>
          <w:trHeight w:val="135"/>
        </w:trPr>
        <w:tc>
          <w:tcPr>
            <w:tcW w:w="1596" w:type="pct"/>
            <w:vMerge/>
          </w:tcPr>
          <w:p w14:paraId="111E0126" w14:textId="77777777" w:rsidR="0061769B" w:rsidRPr="000043B5" w:rsidRDefault="0061769B" w:rsidP="0083789E">
            <w:pPr>
              <w:spacing w:after="0"/>
              <w:rPr>
                <w:color w:val="000000" w:themeColor="text1"/>
                <w:sz w:val="20"/>
                <w:szCs w:val="20"/>
              </w:rPr>
            </w:pPr>
          </w:p>
        </w:tc>
        <w:tc>
          <w:tcPr>
            <w:tcW w:w="1395" w:type="pct"/>
          </w:tcPr>
          <w:p w14:paraId="471EB731" w14:textId="77777777" w:rsidR="0061769B" w:rsidRPr="000043B5" w:rsidRDefault="0061769B" w:rsidP="0083789E">
            <w:pPr>
              <w:tabs>
                <w:tab w:val="left" w:pos="567"/>
              </w:tabs>
              <w:spacing w:after="0"/>
              <w:rPr>
                <w:color w:val="000000" w:themeColor="text1"/>
                <w:sz w:val="20"/>
                <w:szCs w:val="20"/>
              </w:rPr>
            </w:pPr>
            <w:r w:rsidRPr="000043B5">
              <w:rPr>
                <w:color w:val="000000" w:themeColor="text1"/>
                <w:sz w:val="20"/>
                <w:szCs w:val="20"/>
              </w:rPr>
              <w:t>Тип сливочного масла</w:t>
            </w:r>
          </w:p>
        </w:tc>
        <w:tc>
          <w:tcPr>
            <w:tcW w:w="1008" w:type="pct"/>
          </w:tcPr>
          <w:p w14:paraId="0066A8F9" w14:textId="77777777" w:rsidR="0061769B" w:rsidRPr="000043B5" w:rsidRDefault="0061769B" w:rsidP="0083789E">
            <w:pPr>
              <w:tabs>
                <w:tab w:val="left" w:pos="567"/>
              </w:tabs>
              <w:spacing w:after="0"/>
              <w:rPr>
                <w:color w:val="000000" w:themeColor="text1"/>
                <w:sz w:val="20"/>
                <w:szCs w:val="20"/>
              </w:rPr>
            </w:pPr>
            <w:r w:rsidRPr="000043B5">
              <w:rPr>
                <w:color w:val="000000" w:themeColor="text1"/>
                <w:sz w:val="20"/>
                <w:szCs w:val="20"/>
              </w:rPr>
              <w:t>Несоленое</w:t>
            </w:r>
          </w:p>
        </w:tc>
        <w:tc>
          <w:tcPr>
            <w:tcW w:w="1001" w:type="pct"/>
            <w:vMerge/>
          </w:tcPr>
          <w:p w14:paraId="7D6D0795" w14:textId="77777777" w:rsidR="0061769B" w:rsidRPr="003F011B" w:rsidRDefault="0061769B" w:rsidP="0083789E">
            <w:pPr>
              <w:spacing w:after="0"/>
              <w:rPr>
                <w:sz w:val="20"/>
                <w:szCs w:val="20"/>
              </w:rPr>
            </w:pPr>
          </w:p>
        </w:tc>
      </w:tr>
      <w:tr w:rsidR="0061769B" w:rsidRPr="003F011B" w14:paraId="7333D7ED" w14:textId="77777777" w:rsidTr="0061769B">
        <w:trPr>
          <w:trHeight w:val="839"/>
        </w:trPr>
        <w:tc>
          <w:tcPr>
            <w:tcW w:w="1596" w:type="pct"/>
            <w:vMerge w:val="restart"/>
          </w:tcPr>
          <w:p w14:paraId="689F6F40" w14:textId="77777777" w:rsidR="0061769B" w:rsidRPr="003F011B" w:rsidRDefault="0061769B" w:rsidP="0083789E">
            <w:pPr>
              <w:tabs>
                <w:tab w:val="left" w:pos="567"/>
              </w:tabs>
              <w:spacing w:after="0"/>
              <w:rPr>
                <w:color w:val="000000"/>
                <w:sz w:val="20"/>
                <w:szCs w:val="20"/>
              </w:rPr>
            </w:pPr>
            <w:r w:rsidRPr="003F011B">
              <w:rPr>
                <w:color w:val="000000"/>
                <w:sz w:val="20"/>
                <w:szCs w:val="20"/>
              </w:rPr>
              <w:t>чай черный</w:t>
            </w:r>
          </w:p>
          <w:p w14:paraId="477BEAAD" w14:textId="77777777" w:rsidR="0061769B" w:rsidRPr="003F011B" w:rsidRDefault="0061769B" w:rsidP="0083789E">
            <w:pPr>
              <w:tabs>
                <w:tab w:val="left" w:pos="567"/>
              </w:tabs>
              <w:spacing w:after="0"/>
              <w:rPr>
                <w:sz w:val="20"/>
                <w:szCs w:val="20"/>
              </w:rPr>
            </w:pPr>
          </w:p>
        </w:tc>
        <w:tc>
          <w:tcPr>
            <w:tcW w:w="1395" w:type="pct"/>
            <w:vAlign w:val="center"/>
          </w:tcPr>
          <w:p w14:paraId="77E6D56C" w14:textId="77777777" w:rsidR="0061769B" w:rsidRPr="003F011B" w:rsidRDefault="0061769B" w:rsidP="0083789E">
            <w:pPr>
              <w:spacing w:after="0"/>
              <w:rPr>
                <w:sz w:val="20"/>
                <w:szCs w:val="20"/>
              </w:rPr>
            </w:pPr>
            <w:r w:rsidRPr="003F011B">
              <w:rPr>
                <w:sz w:val="20"/>
                <w:szCs w:val="20"/>
              </w:rPr>
              <w:t xml:space="preserve">Вид чая черного (ферментированного) по способу обработки листа: </w:t>
            </w:r>
          </w:p>
        </w:tc>
        <w:tc>
          <w:tcPr>
            <w:tcW w:w="1008" w:type="pct"/>
            <w:vAlign w:val="center"/>
          </w:tcPr>
          <w:p w14:paraId="6D96839F" w14:textId="77777777" w:rsidR="0061769B" w:rsidRPr="003F011B" w:rsidRDefault="0061769B" w:rsidP="0083789E">
            <w:pPr>
              <w:spacing w:after="0"/>
              <w:rPr>
                <w:sz w:val="20"/>
                <w:szCs w:val="20"/>
              </w:rPr>
            </w:pPr>
            <w:r w:rsidRPr="003F011B">
              <w:rPr>
                <w:sz w:val="20"/>
                <w:szCs w:val="20"/>
              </w:rPr>
              <w:t xml:space="preserve">Листовой  </w:t>
            </w:r>
          </w:p>
          <w:p w14:paraId="42446079" w14:textId="77777777" w:rsidR="0061769B" w:rsidRPr="003F011B" w:rsidRDefault="0061769B" w:rsidP="0083789E">
            <w:pPr>
              <w:spacing w:after="0"/>
              <w:rPr>
                <w:sz w:val="20"/>
                <w:szCs w:val="20"/>
              </w:rPr>
            </w:pPr>
          </w:p>
        </w:tc>
        <w:tc>
          <w:tcPr>
            <w:tcW w:w="1001" w:type="pct"/>
            <w:vMerge w:val="restart"/>
          </w:tcPr>
          <w:p w14:paraId="5435E995" w14:textId="77777777" w:rsidR="0061769B" w:rsidRPr="003F011B" w:rsidRDefault="0061769B" w:rsidP="0083789E">
            <w:pPr>
              <w:spacing w:after="0"/>
              <w:rPr>
                <w:bCs/>
                <w:sz w:val="20"/>
                <w:szCs w:val="20"/>
              </w:rPr>
            </w:pPr>
            <w:r w:rsidRPr="003F011B">
              <w:rPr>
                <w:bCs/>
                <w:sz w:val="20"/>
                <w:szCs w:val="20"/>
              </w:rPr>
              <w:t xml:space="preserve">Соответствие </w:t>
            </w:r>
          </w:p>
          <w:p w14:paraId="334EDAFD" w14:textId="77777777" w:rsidR="0061769B" w:rsidRPr="003F011B" w:rsidRDefault="0061769B" w:rsidP="0083789E">
            <w:pPr>
              <w:spacing w:after="0"/>
              <w:rPr>
                <w:sz w:val="20"/>
                <w:szCs w:val="20"/>
              </w:rPr>
            </w:pPr>
            <w:r w:rsidRPr="003F011B">
              <w:rPr>
                <w:bCs/>
                <w:sz w:val="20"/>
                <w:szCs w:val="20"/>
              </w:rPr>
              <w:t>ГОСТ 32573-2013</w:t>
            </w:r>
          </w:p>
        </w:tc>
      </w:tr>
      <w:tr w:rsidR="0061769B" w:rsidRPr="003F011B" w14:paraId="760F4A85" w14:textId="77777777" w:rsidTr="0061769B">
        <w:trPr>
          <w:trHeight w:val="411"/>
        </w:trPr>
        <w:tc>
          <w:tcPr>
            <w:tcW w:w="1596" w:type="pct"/>
            <w:vMerge/>
          </w:tcPr>
          <w:p w14:paraId="26EF8BE5" w14:textId="77777777" w:rsidR="0061769B" w:rsidRPr="003F011B" w:rsidRDefault="0061769B" w:rsidP="0083789E">
            <w:pPr>
              <w:tabs>
                <w:tab w:val="left" w:pos="567"/>
              </w:tabs>
              <w:spacing w:after="0"/>
              <w:rPr>
                <w:color w:val="000000"/>
                <w:sz w:val="20"/>
                <w:szCs w:val="20"/>
              </w:rPr>
            </w:pPr>
          </w:p>
        </w:tc>
        <w:tc>
          <w:tcPr>
            <w:tcW w:w="1395" w:type="pct"/>
            <w:vAlign w:val="center"/>
          </w:tcPr>
          <w:p w14:paraId="4ED6A024" w14:textId="77777777" w:rsidR="0061769B" w:rsidRPr="003F011B" w:rsidRDefault="0061769B" w:rsidP="0083789E">
            <w:pPr>
              <w:spacing w:after="0"/>
              <w:rPr>
                <w:sz w:val="20"/>
                <w:szCs w:val="20"/>
              </w:rPr>
            </w:pPr>
            <w:r w:rsidRPr="003F011B">
              <w:rPr>
                <w:sz w:val="20"/>
                <w:szCs w:val="20"/>
              </w:rPr>
              <w:t>Тип листа чая черного (ферментированного)</w:t>
            </w:r>
          </w:p>
        </w:tc>
        <w:tc>
          <w:tcPr>
            <w:tcW w:w="1008" w:type="pct"/>
            <w:vAlign w:val="center"/>
          </w:tcPr>
          <w:p w14:paraId="1ACA57A7" w14:textId="77777777" w:rsidR="0061769B" w:rsidRPr="003F011B" w:rsidRDefault="0061769B" w:rsidP="0083789E">
            <w:pPr>
              <w:spacing w:after="0"/>
              <w:rPr>
                <w:sz w:val="20"/>
                <w:szCs w:val="20"/>
              </w:rPr>
            </w:pPr>
            <w:r w:rsidRPr="003F011B">
              <w:rPr>
                <w:sz w:val="20"/>
                <w:szCs w:val="20"/>
              </w:rPr>
              <w:t xml:space="preserve">Крупный  </w:t>
            </w:r>
          </w:p>
          <w:p w14:paraId="5F915B96" w14:textId="77777777" w:rsidR="0061769B" w:rsidRPr="003F011B" w:rsidRDefault="0061769B" w:rsidP="0083789E">
            <w:pPr>
              <w:spacing w:after="0"/>
              <w:rPr>
                <w:sz w:val="20"/>
                <w:szCs w:val="20"/>
              </w:rPr>
            </w:pPr>
          </w:p>
        </w:tc>
        <w:tc>
          <w:tcPr>
            <w:tcW w:w="1001" w:type="pct"/>
            <w:vMerge/>
          </w:tcPr>
          <w:p w14:paraId="667372FD" w14:textId="77777777" w:rsidR="0061769B" w:rsidRPr="003F011B" w:rsidRDefault="0061769B" w:rsidP="0083789E">
            <w:pPr>
              <w:spacing w:after="0"/>
              <w:rPr>
                <w:sz w:val="20"/>
                <w:szCs w:val="20"/>
              </w:rPr>
            </w:pPr>
          </w:p>
        </w:tc>
      </w:tr>
      <w:tr w:rsidR="0061769B" w:rsidRPr="003F011B" w14:paraId="29191F7A" w14:textId="77777777" w:rsidTr="0061769B">
        <w:trPr>
          <w:trHeight w:val="597"/>
        </w:trPr>
        <w:tc>
          <w:tcPr>
            <w:tcW w:w="1596" w:type="pct"/>
          </w:tcPr>
          <w:p w14:paraId="43AABEC3" w14:textId="77777777" w:rsidR="0061769B" w:rsidRPr="003F011B" w:rsidRDefault="0061769B" w:rsidP="0083789E">
            <w:pPr>
              <w:spacing w:after="0"/>
              <w:rPr>
                <w:color w:val="000000"/>
                <w:sz w:val="20"/>
                <w:szCs w:val="20"/>
              </w:rPr>
            </w:pPr>
            <w:r w:rsidRPr="003F011B">
              <w:rPr>
                <w:color w:val="000000"/>
                <w:sz w:val="20"/>
                <w:szCs w:val="20"/>
              </w:rPr>
              <w:t xml:space="preserve">перец черный молотый </w:t>
            </w:r>
          </w:p>
          <w:p w14:paraId="08650ECB" w14:textId="77777777" w:rsidR="0061769B" w:rsidRPr="003F011B" w:rsidRDefault="0061769B" w:rsidP="0083789E">
            <w:pPr>
              <w:spacing w:after="0"/>
              <w:rPr>
                <w:sz w:val="20"/>
                <w:szCs w:val="20"/>
              </w:rPr>
            </w:pPr>
          </w:p>
        </w:tc>
        <w:tc>
          <w:tcPr>
            <w:tcW w:w="1395" w:type="pct"/>
          </w:tcPr>
          <w:p w14:paraId="27F52DF5" w14:textId="77777777" w:rsidR="0061769B" w:rsidRPr="003F011B" w:rsidRDefault="0061769B" w:rsidP="0083789E">
            <w:pPr>
              <w:spacing w:after="0"/>
              <w:rPr>
                <w:bCs/>
                <w:sz w:val="20"/>
                <w:szCs w:val="20"/>
              </w:rPr>
            </w:pPr>
            <w:r w:rsidRPr="003F011B">
              <w:rPr>
                <w:bCs/>
                <w:sz w:val="20"/>
                <w:szCs w:val="20"/>
              </w:rPr>
              <w:t xml:space="preserve">Вид обработки: </w:t>
            </w:r>
          </w:p>
          <w:p w14:paraId="03F0C9ED" w14:textId="77777777" w:rsidR="0061769B" w:rsidRPr="003F011B" w:rsidRDefault="0061769B" w:rsidP="0083789E">
            <w:pPr>
              <w:spacing w:after="0"/>
              <w:rPr>
                <w:bCs/>
                <w:sz w:val="20"/>
                <w:szCs w:val="20"/>
              </w:rPr>
            </w:pPr>
          </w:p>
          <w:p w14:paraId="477F4C3C" w14:textId="77777777" w:rsidR="0061769B" w:rsidRPr="003F011B" w:rsidRDefault="0061769B" w:rsidP="0083789E">
            <w:pPr>
              <w:spacing w:after="0"/>
              <w:rPr>
                <w:bCs/>
                <w:sz w:val="20"/>
                <w:szCs w:val="20"/>
              </w:rPr>
            </w:pPr>
            <w:r w:rsidRPr="003F011B">
              <w:rPr>
                <w:bCs/>
                <w:sz w:val="20"/>
                <w:szCs w:val="20"/>
              </w:rPr>
              <w:t>Вид перца:</w:t>
            </w:r>
          </w:p>
        </w:tc>
        <w:tc>
          <w:tcPr>
            <w:tcW w:w="1008" w:type="pct"/>
          </w:tcPr>
          <w:p w14:paraId="799C6A0B" w14:textId="77777777" w:rsidR="0061769B" w:rsidRPr="003F011B" w:rsidRDefault="0061769B" w:rsidP="0083789E">
            <w:pPr>
              <w:spacing w:after="0"/>
              <w:rPr>
                <w:color w:val="000000"/>
                <w:sz w:val="20"/>
                <w:szCs w:val="20"/>
              </w:rPr>
            </w:pPr>
            <w:r w:rsidRPr="003F011B">
              <w:rPr>
                <w:color w:val="000000"/>
                <w:sz w:val="20"/>
                <w:szCs w:val="20"/>
              </w:rPr>
              <w:t xml:space="preserve">Молотый </w:t>
            </w:r>
          </w:p>
          <w:p w14:paraId="009D1672" w14:textId="77777777" w:rsidR="0061769B" w:rsidRPr="003F011B" w:rsidRDefault="0061769B" w:rsidP="0083789E">
            <w:pPr>
              <w:spacing w:after="0"/>
              <w:rPr>
                <w:bCs/>
                <w:sz w:val="20"/>
                <w:szCs w:val="20"/>
              </w:rPr>
            </w:pPr>
          </w:p>
          <w:p w14:paraId="2572BD00" w14:textId="77777777" w:rsidR="0061769B" w:rsidRPr="003F011B" w:rsidRDefault="0061769B" w:rsidP="0083789E">
            <w:pPr>
              <w:spacing w:after="0"/>
              <w:rPr>
                <w:sz w:val="20"/>
                <w:szCs w:val="20"/>
              </w:rPr>
            </w:pPr>
            <w:r w:rsidRPr="003F011B">
              <w:rPr>
                <w:bCs/>
                <w:sz w:val="20"/>
                <w:szCs w:val="20"/>
              </w:rPr>
              <w:t>черный</w:t>
            </w:r>
          </w:p>
        </w:tc>
        <w:tc>
          <w:tcPr>
            <w:tcW w:w="1001" w:type="pct"/>
          </w:tcPr>
          <w:p w14:paraId="3DC97B93" w14:textId="77777777" w:rsidR="0061769B" w:rsidRPr="003F011B" w:rsidRDefault="0061769B" w:rsidP="0083789E">
            <w:pPr>
              <w:spacing w:after="0"/>
              <w:rPr>
                <w:bCs/>
                <w:sz w:val="20"/>
                <w:szCs w:val="20"/>
              </w:rPr>
            </w:pPr>
            <w:r w:rsidRPr="003F011B">
              <w:rPr>
                <w:bCs/>
                <w:sz w:val="20"/>
                <w:szCs w:val="20"/>
              </w:rPr>
              <w:t xml:space="preserve">Соответствие </w:t>
            </w:r>
          </w:p>
          <w:p w14:paraId="75967BD2" w14:textId="77777777" w:rsidR="0061769B" w:rsidRPr="003F011B" w:rsidRDefault="0061769B" w:rsidP="0083789E">
            <w:pPr>
              <w:spacing w:after="0"/>
              <w:rPr>
                <w:sz w:val="20"/>
                <w:szCs w:val="20"/>
              </w:rPr>
            </w:pPr>
            <w:r w:rsidRPr="003F011B">
              <w:rPr>
                <w:bCs/>
                <w:sz w:val="20"/>
                <w:szCs w:val="20"/>
              </w:rPr>
              <w:t>ГОСТ 29050-91</w:t>
            </w:r>
          </w:p>
        </w:tc>
      </w:tr>
      <w:tr w:rsidR="0061769B" w:rsidRPr="003F011B" w14:paraId="42AFEC6B" w14:textId="77777777" w:rsidTr="0061769B">
        <w:trPr>
          <w:trHeight w:val="453"/>
        </w:trPr>
        <w:tc>
          <w:tcPr>
            <w:tcW w:w="1596" w:type="pct"/>
          </w:tcPr>
          <w:p w14:paraId="43D94C49" w14:textId="77777777" w:rsidR="0061769B" w:rsidRPr="003F011B" w:rsidRDefault="0061769B" w:rsidP="0083789E">
            <w:pPr>
              <w:spacing w:after="0"/>
              <w:rPr>
                <w:color w:val="000000"/>
                <w:sz w:val="20"/>
                <w:szCs w:val="20"/>
              </w:rPr>
            </w:pPr>
            <w:r w:rsidRPr="003F011B">
              <w:rPr>
                <w:color w:val="000000"/>
                <w:sz w:val="20"/>
                <w:szCs w:val="20"/>
              </w:rPr>
              <w:t>перец черный горошком</w:t>
            </w:r>
            <w:r w:rsidRPr="003F011B">
              <w:rPr>
                <w:bCs/>
                <w:sz w:val="20"/>
                <w:szCs w:val="20"/>
              </w:rPr>
              <w:t xml:space="preserve"> </w:t>
            </w:r>
          </w:p>
        </w:tc>
        <w:tc>
          <w:tcPr>
            <w:tcW w:w="1395" w:type="pct"/>
          </w:tcPr>
          <w:p w14:paraId="02505282" w14:textId="77777777" w:rsidR="0061769B" w:rsidRPr="003F011B" w:rsidRDefault="0061769B" w:rsidP="0083789E">
            <w:pPr>
              <w:spacing w:after="0"/>
              <w:rPr>
                <w:bCs/>
                <w:sz w:val="20"/>
                <w:szCs w:val="20"/>
              </w:rPr>
            </w:pPr>
            <w:r w:rsidRPr="003F011B">
              <w:rPr>
                <w:bCs/>
                <w:sz w:val="20"/>
                <w:szCs w:val="20"/>
              </w:rPr>
              <w:t xml:space="preserve">Вид обработки: </w:t>
            </w:r>
          </w:p>
          <w:p w14:paraId="5E79EB5D" w14:textId="77777777" w:rsidR="0061769B" w:rsidRPr="003F011B" w:rsidRDefault="0061769B" w:rsidP="0083789E">
            <w:pPr>
              <w:spacing w:after="0"/>
              <w:rPr>
                <w:bCs/>
                <w:sz w:val="20"/>
                <w:szCs w:val="20"/>
              </w:rPr>
            </w:pPr>
            <w:r w:rsidRPr="003F011B">
              <w:rPr>
                <w:bCs/>
                <w:sz w:val="20"/>
                <w:szCs w:val="20"/>
              </w:rPr>
              <w:t xml:space="preserve">Вид перца: </w:t>
            </w:r>
          </w:p>
        </w:tc>
        <w:tc>
          <w:tcPr>
            <w:tcW w:w="1008" w:type="pct"/>
          </w:tcPr>
          <w:p w14:paraId="06473A17" w14:textId="77777777" w:rsidR="0061769B" w:rsidRPr="003F011B" w:rsidRDefault="0061769B" w:rsidP="0083789E">
            <w:pPr>
              <w:spacing w:after="0"/>
              <w:rPr>
                <w:color w:val="000000"/>
                <w:sz w:val="20"/>
                <w:szCs w:val="20"/>
              </w:rPr>
            </w:pPr>
            <w:r w:rsidRPr="003F011B">
              <w:rPr>
                <w:bCs/>
                <w:sz w:val="20"/>
                <w:szCs w:val="20"/>
              </w:rPr>
              <w:t>целый (горошек)</w:t>
            </w:r>
          </w:p>
          <w:p w14:paraId="758C2CAA" w14:textId="77777777" w:rsidR="0061769B" w:rsidRPr="003F011B" w:rsidRDefault="0061769B" w:rsidP="0083789E">
            <w:pPr>
              <w:spacing w:after="0"/>
              <w:rPr>
                <w:bCs/>
                <w:sz w:val="20"/>
                <w:szCs w:val="20"/>
              </w:rPr>
            </w:pPr>
            <w:r w:rsidRPr="003F011B">
              <w:rPr>
                <w:bCs/>
                <w:sz w:val="20"/>
                <w:szCs w:val="20"/>
              </w:rPr>
              <w:t>черный</w:t>
            </w:r>
          </w:p>
        </w:tc>
        <w:tc>
          <w:tcPr>
            <w:tcW w:w="1001" w:type="pct"/>
          </w:tcPr>
          <w:p w14:paraId="1D9A6B53" w14:textId="77777777" w:rsidR="0061769B" w:rsidRPr="003F011B" w:rsidRDefault="0061769B" w:rsidP="0083789E">
            <w:pPr>
              <w:spacing w:after="0"/>
              <w:rPr>
                <w:bCs/>
                <w:sz w:val="20"/>
                <w:szCs w:val="20"/>
              </w:rPr>
            </w:pPr>
            <w:r w:rsidRPr="003F011B">
              <w:rPr>
                <w:bCs/>
                <w:sz w:val="20"/>
                <w:szCs w:val="20"/>
              </w:rPr>
              <w:t>Соответствие</w:t>
            </w:r>
          </w:p>
          <w:p w14:paraId="4814027A" w14:textId="77777777" w:rsidR="0061769B" w:rsidRPr="003F011B" w:rsidRDefault="0061769B" w:rsidP="0083789E">
            <w:pPr>
              <w:spacing w:after="0"/>
              <w:rPr>
                <w:sz w:val="20"/>
                <w:szCs w:val="20"/>
              </w:rPr>
            </w:pPr>
            <w:r w:rsidRPr="003F011B">
              <w:rPr>
                <w:bCs/>
                <w:sz w:val="20"/>
                <w:szCs w:val="20"/>
              </w:rPr>
              <w:t xml:space="preserve"> ГОСТ 29050-91</w:t>
            </w:r>
          </w:p>
        </w:tc>
      </w:tr>
      <w:tr w:rsidR="0061769B" w:rsidRPr="003F011B" w14:paraId="79332239" w14:textId="77777777" w:rsidTr="0061769B">
        <w:trPr>
          <w:trHeight w:val="559"/>
        </w:trPr>
        <w:tc>
          <w:tcPr>
            <w:tcW w:w="1596" w:type="pct"/>
          </w:tcPr>
          <w:p w14:paraId="720DA680" w14:textId="77777777" w:rsidR="0061769B" w:rsidRPr="003F011B" w:rsidRDefault="0061769B" w:rsidP="0083789E">
            <w:pPr>
              <w:tabs>
                <w:tab w:val="left" w:pos="567"/>
              </w:tabs>
              <w:spacing w:after="0"/>
              <w:rPr>
                <w:bCs/>
                <w:sz w:val="20"/>
                <w:szCs w:val="20"/>
              </w:rPr>
            </w:pPr>
            <w:r w:rsidRPr="003F011B">
              <w:rPr>
                <w:bCs/>
                <w:sz w:val="20"/>
                <w:szCs w:val="20"/>
              </w:rPr>
              <w:t>Морковь столовая свежая, 1 сорта</w:t>
            </w:r>
          </w:p>
          <w:p w14:paraId="10B97058" w14:textId="77777777" w:rsidR="0061769B" w:rsidRPr="003F011B" w:rsidRDefault="0061769B" w:rsidP="0083789E">
            <w:pPr>
              <w:tabs>
                <w:tab w:val="left" w:pos="567"/>
              </w:tabs>
              <w:spacing w:after="0"/>
              <w:rPr>
                <w:sz w:val="20"/>
                <w:szCs w:val="20"/>
              </w:rPr>
            </w:pPr>
          </w:p>
        </w:tc>
        <w:tc>
          <w:tcPr>
            <w:tcW w:w="1395" w:type="pct"/>
            <w:vAlign w:val="center"/>
          </w:tcPr>
          <w:p w14:paraId="35178C8D" w14:textId="77777777" w:rsidR="0061769B" w:rsidRPr="003F011B" w:rsidRDefault="0061769B" w:rsidP="0083789E">
            <w:pPr>
              <w:spacing w:after="0"/>
              <w:rPr>
                <w:sz w:val="20"/>
                <w:szCs w:val="20"/>
              </w:rPr>
            </w:pPr>
            <w:r w:rsidRPr="003F011B">
              <w:rPr>
                <w:sz w:val="20"/>
                <w:szCs w:val="20"/>
              </w:rPr>
              <w:t xml:space="preserve">Товарный сорт - </w:t>
            </w:r>
          </w:p>
          <w:p w14:paraId="6377D9FB" w14:textId="77777777" w:rsidR="0061769B" w:rsidRPr="003F011B" w:rsidRDefault="0061769B" w:rsidP="0083789E">
            <w:pPr>
              <w:spacing w:after="0"/>
              <w:rPr>
                <w:sz w:val="20"/>
                <w:szCs w:val="20"/>
              </w:rPr>
            </w:pPr>
          </w:p>
        </w:tc>
        <w:tc>
          <w:tcPr>
            <w:tcW w:w="1008" w:type="pct"/>
            <w:vAlign w:val="center"/>
          </w:tcPr>
          <w:p w14:paraId="07F26D72" w14:textId="77777777" w:rsidR="0061769B" w:rsidRPr="003F011B" w:rsidRDefault="0061769B" w:rsidP="0083789E">
            <w:pPr>
              <w:spacing w:after="0"/>
              <w:rPr>
                <w:sz w:val="20"/>
                <w:szCs w:val="20"/>
              </w:rPr>
            </w:pPr>
            <w:r w:rsidRPr="003F011B">
              <w:rPr>
                <w:sz w:val="20"/>
                <w:szCs w:val="20"/>
              </w:rPr>
              <w:t>первый</w:t>
            </w:r>
          </w:p>
        </w:tc>
        <w:tc>
          <w:tcPr>
            <w:tcW w:w="1001" w:type="pct"/>
          </w:tcPr>
          <w:p w14:paraId="7A5D5A2B" w14:textId="77777777" w:rsidR="0061769B" w:rsidRPr="003F011B" w:rsidRDefault="0061769B" w:rsidP="0083789E">
            <w:pPr>
              <w:spacing w:after="0"/>
              <w:rPr>
                <w:bCs/>
                <w:sz w:val="20"/>
                <w:szCs w:val="20"/>
              </w:rPr>
            </w:pPr>
            <w:r w:rsidRPr="003F011B">
              <w:rPr>
                <w:bCs/>
                <w:sz w:val="20"/>
                <w:szCs w:val="20"/>
              </w:rPr>
              <w:t xml:space="preserve">Соответствие </w:t>
            </w:r>
          </w:p>
          <w:p w14:paraId="6A5926D1" w14:textId="77777777" w:rsidR="0061769B" w:rsidRPr="003F011B" w:rsidRDefault="0061769B" w:rsidP="0083789E">
            <w:pPr>
              <w:spacing w:after="0"/>
              <w:rPr>
                <w:sz w:val="20"/>
                <w:szCs w:val="20"/>
              </w:rPr>
            </w:pPr>
            <w:r w:rsidRPr="003F011B">
              <w:rPr>
                <w:bCs/>
                <w:sz w:val="20"/>
                <w:szCs w:val="20"/>
              </w:rPr>
              <w:t>ГОСТ 32284-2013*</w:t>
            </w:r>
          </w:p>
        </w:tc>
      </w:tr>
      <w:tr w:rsidR="0061769B" w:rsidRPr="003F011B" w14:paraId="38A80F2E" w14:textId="77777777" w:rsidTr="0061769B">
        <w:trPr>
          <w:trHeight w:val="243"/>
        </w:trPr>
        <w:tc>
          <w:tcPr>
            <w:tcW w:w="1596" w:type="pct"/>
          </w:tcPr>
          <w:p w14:paraId="39B4E00A" w14:textId="77777777" w:rsidR="0061769B" w:rsidRPr="003F011B" w:rsidRDefault="0061769B" w:rsidP="0083789E">
            <w:pPr>
              <w:spacing w:after="0"/>
              <w:rPr>
                <w:sz w:val="20"/>
                <w:szCs w:val="20"/>
              </w:rPr>
            </w:pPr>
            <w:r w:rsidRPr="003F011B">
              <w:rPr>
                <w:sz w:val="20"/>
                <w:szCs w:val="20"/>
              </w:rPr>
              <w:t>Свекла столовая</w:t>
            </w:r>
          </w:p>
        </w:tc>
        <w:tc>
          <w:tcPr>
            <w:tcW w:w="1395" w:type="pct"/>
            <w:vAlign w:val="center"/>
          </w:tcPr>
          <w:p w14:paraId="6B03B8DF" w14:textId="77777777" w:rsidR="0061769B" w:rsidRPr="003F011B" w:rsidRDefault="0061769B" w:rsidP="0083789E">
            <w:pPr>
              <w:spacing w:after="0"/>
              <w:rPr>
                <w:sz w:val="20"/>
                <w:szCs w:val="20"/>
              </w:rPr>
            </w:pPr>
            <w:r w:rsidRPr="003F011B">
              <w:rPr>
                <w:sz w:val="20"/>
                <w:szCs w:val="20"/>
              </w:rPr>
              <w:t xml:space="preserve">Товарный сорт- </w:t>
            </w:r>
          </w:p>
          <w:p w14:paraId="08D829AB" w14:textId="77777777" w:rsidR="0061769B" w:rsidRPr="003F011B" w:rsidRDefault="0061769B" w:rsidP="0083789E">
            <w:pPr>
              <w:spacing w:after="0"/>
              <w:rPr>
                <w:sz w:val="20"/>
                <w:szCs w:val="20"/>
              </w:rPr>
            </w:pPr>
          </w:p>
        </w:tc>
        <w:tc>
          <w:tcPr>
            <w:tcW w:w="1008" w:type="pct"/>
            <w:vAlign w:val="center"/>
          </w:tcPr>
          <w:p w14:paraId="67C332E6" w14:textId="77777777" w:rsidR="0061769B" w:rsidRPr="003F011B" w:rsidRDefault="0061769B" w:rsidP="0083789E">
            <w:pPr>
              <w:spacing w:after="0"/>
              <w:rPr>
                <w:sz w:val="20"/>
                <w:szCs w:val="20"/>
              </w:rPr>
            </w:pPr>
            <w:r w:rsidRPr="003F011B">
              <w:rPr>
                <w:sz w:val="20"/>
                <w:szCs w:val="20"/>
              </w:rPr>
              <w:t>первый</w:t>
            </w:r>
          </w:p>
        </w:tc>
        <w:tc>
          <w:tcPr>
            <w:tcW w:w="1001" w:type="pct"/>
          </w:tcPr>
          <w:p w14:paraId="4684A115" w14:textId="77777777" w:rsidR="0061769B" w:rsidRPr="003F011B" w:rsidRDefault="0061769B" w:rsidP="0083789E">
            <w:pPr>
              <w:spacing w:after="0"/>
              <w:rPr>
                <w:sz w:val="20"/>
                <w:szCs w:val="20"/>
              </w:rPr>
            </w:pPr>
            <w:r w:rsidRPr="003F011B">
              <w:rPr>
                <w:sz w:val="20"/>
                <w:szCs w:val="20"/>
              </w:rPr>
              <w:t xml:space="preserve">Соответствие </w:t>
            </w:r>
          </w:p>
          <w:p w14:paraId="6924824F" w14:textId="77777777" w:rsidR="0061769B" w:rsidRPr="003F011B" w:rsidRDefault="0061769B" w:rsidP="0083789E">
            <w:pPr>
              <w:spacing w:after="0"/>
              <w:rPr>
                <w:sz w:val="20"/>
                <w:szCs w:val="20"/>
              </w:rPr>
            </w:pPr>
            <w:r w:rsidRPr="003F011B">
              <w:rPr>
                <w:sz w:val="20"/>
                <w:szCs w:val="20"/>
              </w:rPr>
              <w:t>ГОСТ 32285-2013*</w:t>
            </w:r>
          </w:p>
        </w:tc>
      </w:tr>
      <w:tr w:rsidR="0061769B" w:rsidRPr="003F011B" w14:paraId="06F6A85B" w14:textId="77777777" w:rsidTr="0061769B">
        <w:trPr>
          <w:trHeight w:val="567"/>
        </w:trPr>
        <w:tc>
          <w:tcPr>
            <w:tcW w:w="1596" w:type="pct"/>
          </w:tcPr>
          <w:p w14:paraId="225B2291" w14:textId="77777777" w:rsidR="0061769B" w:rsidRPr="003F011B" w:rsidRDefault="0061769B" w:rsidP="0083789E">
            <w:pPr>
              <w:spacing w:after="0"/>
              <w:rPr>
                <w:sz w:val="20"/>
                <w:szCs w:val="20"/>
              </w:rPr>
            </w:pPr>
            <w:r w:rsidRPr="003F011B">
              <w:rPr>
                <w:sz w:val="20"/>
                <w:szCs w:val="20"/>
              </w:rPr>
              <w:t>Лук репчатый</w:t>
            </w:r>
          </w:p>
          <w:p w14:paraId="1D49D9C3" w14:textId="77777777" w:rsidR="0061769B" w:rsidRPr="003F011B" w:rsidRDefault="0061769B" w:rsidP="0083789E">
            <w:pPr>
              <w:spacing w:after="0"/>
              <w:rPr>
                <w:sz w:val="20"/>
                <w:szCs w:val="20"/>
              </w:rPr>
            </w:pPr>
          </w:p>
        </w:tc>
        <w:tc>
          <w:tcPr>
            <w:tcW w:w="1395" w:type="pct"/>
            <w:vAlign w:val="center"/>
          </w:tcPr>
          <w:p w14:paraId="3533D373" w14:textId="77777777" w:rsidR="0061769B" w:rsidRPr="003F011B" w:rsidRDefault="0061769B" w:rsidP="0083789E">
            <w:pPr>
              <w:spacing w:after="0"/>
              <w:rPr>
                <w:sz w:val="20"/>
                <w:szCs w:val="20"/>
              </w:rPr>
            </w:pPr>
            <w:r w:rsidRPr="003F011B">
              <w:rPr>
                <w:sz w:val="20"/>
                <w:szCs w:val="20"/>
              </w:rPr>
              <w:t xml:space="preserve">Цвет лука </w:t>
            </w:r>
            <w:proofErr w:type="gramStart"/>
            <w:r w:rsidRPr="003F011B">
              <w:rPr>
                <w:sz w:val="20"/>
                <w:szCs w:val="20"/>
              </w:rPr>
              <w:t>–Т</w:t>
            </w:r>
            <w:proofErr w:type="gramEnd"/>
            <w:r w:rsidRPr="003F011B">
              <w:rPr>
                <w:sz w:val="20"/>
                <w:szCs w:val="20"/>
              </w:rPr>
              <w:t>оварный сорт -  первый</w:t>
            </w:r>
          </w:p>
        </w:tc>
        <w:tc>
          <w:tcPr>
            <w:tcW w:w="1008" w:type="pct"/>
            <w:vAlign w:val="center"/>
          </w:tcPr>
          <w:p w14:paraId="2043B2CE" w14:textId="77777777" w:rsidR="0061769B" w:rsidRPr="003F011B" w:rsidRDefault="0061769B" w:rsidP="0083789E">
            <w:pPr>
              <w:spacing w:after="0"/>
              <w:rPr>
                <w:sz w:val="20"/>
                <w:szCs w:val="20"/>
              </w:rPr>
            </w:pPr>
            <w:r w:rsidRPr="003F011B">
              <w:rPr>
                <w:sz w:val="20"/>
                <w:szCs w:val="20"/>
              </w:rPr>
              <w:t>желтый.</w:t>
            </w:r>
          </w:p>
          <w:p w14:paraId="602F3C03" w14:textId="77777777" w:rsidR="0061769B" w:rsidRPr="003F011B" w:rsidRDefault="0061769B" w:rsidP="0083789E">
            <w:pPr>
              <w:spacing w:after="0"/>
              <w:rPr>
                <w:sz w:val="20"/>
                <w:szCs w:val="20"/>
              </w:rPr>
            </w:pPr>
            <w:r w:rsidRPr="003F011B">
              <w:rPr>
                <w:sz w:val="20"/>
                <w:szCs w:val="20"/>
              </w:rPr>
              <w:t>первый</w:t>
            </w:r>
          </w:p>
        </w:tc>
        <w:tc>
          <w:tcPr>
            <w:tcW w:w="1001" w:type="pct"/>
          </w:tcPr>
          <w:p w14:paraId="0F1E1B41" w14:textId="77777777" w:rsidR="0061769B" w:rsidRPr="003F011B" w:rsidRDefault="0061769B" w:rsidP="0083789E">
            <w:pPr>
              <w:spacing w:after="0"/>
              <w:rPr>
                <w:sz w:val="20"/>
                <w:szCs w:val="20"/>
              </w:rPr>
            </w:pPr>
            <w:r w:rsidRPr="003F011B">
              <w:rPr>
                <w:sz w:val="20"/>
                <w:szCs w:val="20"/>
              </w:rPr>
              <w:t xml:space="preserve">*Соответствие  </w:t>
            </w:r>
          </w:p>
          <w:p w14:paraId="11085020" w14:textId="77777777" w:rsidR="0061769B" w:rsidRPr="003F011B" w:rsidRDefault="0061769B" w:rsidP="0083789E">
            <w:pPr>
              <w:spacing w:after="0"/>
              <w:rPr>
                <w:sz w:val="20"/>
                <w:szCs w:val="20"/>
              </w:rPr>
            </w:pPr>
            <w:r w:rsidRPr="003F011B">
              <w:rPr>
                <w:sz w:val="20"/>
                <w:szCs w:val="20"/>
              </w:rPr>
              <w:t>ГОСТ 34306-2017</w:t>
            </w:r>
          </w:p>
        </w:tc>
      </w:tr>
      <w:tr w:rsidR="0061769B" w:rsidRPr="003F011B" w14:paraId="00C728FD" w14:textId="77777777" w:rsidTr="0061769B">
        <w:trPr>
          <w:trHeight w:val="1687"/>
        </w:trPr>
        <w:tc>
          <w:tcPr>
            <w:tcW w:w="1596" w:type="pct"/>
          </w:tcPr>
          <w:p w14:paraId="3FA55E89" w14:textId="77777777" w:rsidR="0061769B" w:rsidRPr="003F011B" w:rsidRDefault="0061769B" w:rsidP="0083789E">
            <w:pPr>
              <w:tabs>
                <w:tab w:val="left" w:pos="567"/>
              </w:tabs>
              <w:spacing w:after="0"/>
              <w:rPr>
                <w:color w:val="000000"/>
                <w:sz w:val="20"/>
                <w:szCs w:val="20"/>
                <w:shd w:val="clear" w:color="auto" w:fill="FFFFFF"/>
              </w:rPr>
            </w:pPr>
            <w:r w:rsidRPr="003F011B">
              <w:rPr>
                <w:sz w:val="20"/>
                <w:szCs w:val="20"/>
              </w:rPr>
              <w:t>Изделия макаронные</w:t>
            </w:r>
          </w:p>
          <w:p w14:paraId="46287F71" w14:textId="77777777" w:rsidR="0061769B" w:rsidRPr="003F011B" w:rsidRDefault="0061769B" w:rsidP="0083789E">
            <w:pPr>
              <w:tabs>
                <w:tab w:val="left" w:pos="567"/>
              </w:tabs>
              <w:spacing w:after="0"/>
              <w:rPr>
                <w:color w:val="000000"/>
                <w:sz w:val="20"/>
                <w:szCs w:val="20"/>
                <w:shd w:val="clear" w:color="auto" w:fill="FFFFFF"/>
              </w:rPr>
            </w:pPr>
          </w:p>
          <w:p w14:paraId="1AADEB71" w14:textId="77777777" w:rsidR="0061769B" w:rsidRPr="003F011B" w:rsidRDefault="0061769B" w:rsidP="0083789E">
            <w:pPr>
              <w:tabs>
                <w:tab w:val="left" w:pos="567"/>
              </w:tabs>
              <w:spacing w:after="0"/>
              <w:rPr>
                <w:color w:val="000000"/>
                <w:sz w:val="20"/>
                <w:szCs w:val="20"/>
              </w:rPr>
            </w:pPr>
          </w:p>
        </w:tc>
        <w:tc>
          <w:tcPr>
            <w:tcW w:w="1395" w:type="pct"/>
            <w:vAlign w:val="center"/>
          </w:tcPr>
          <w:p w14:paraId="1D2E1C47" w14:textId="77777777" w:rsidR="0061769B" w:rsidRPr="003F011B" w:rsidRDefault="0061769B" w:rsidP="0083789E">
            <w:pPr>
              <w:spacing w:after="0"/>
              <w:rPr>
                <w:sz w:val="20"/>
                <w:szCs w:val="20"/>
              </w:rPr>
            </w:pPr>
            <w:r w:rsidRPr="003F011B">
              <w:rPr>
                <w:sz w:val="20"/>
                <w:szCs w:val="20"/>
              </w:rPr>
              <w:t>Вид изделия макаронного</w:t>
            </w:r>
          </w:p>
          <w:p w14:paraId="0CFF9B8D" w14:textId="77777777" w:rsidR="0061769B" w:rsidRPr="003F011B" w:rsidRDefault="0061769B" w:rsidP="0083789E">
            <w:pPr>
              <w:spacing w:after="0"/>
              <w:rPr>
                <w:sz w:val="20"/>
                <w:szCs w:val="20"/>
              </w:rPr>
            </w:pPr>
            <w:r w:rsidRPr="003F011B">
              <w:rPr>
                <w:sz w:val="20"/>
                <w:szCs w:val="20"/>
              </w:rPr>
              <w:t>Вид сырья</w:t>
            </w:r>
          </w:p>
          <w:p w14:paraId="44FF15D6" w14:textId="77777777" w:rsidR="0061769B" w:rsidRPr="003F011B" w:rsidRDefault="0061769B" w:rsidP="0083789E">
            <w:pPr>
              <w:spacing w:after="0"/>
              <w:rPr>
                <w:sz w:val="20"/>
                <w:szCs w:val="20"/>
              </w:rPr>
            </w:pPr>
            <w:r w:rsidRPr="003F011B">
              <w:rPr>
                <w:sz w:val="20"/>
                <w:szCs w:val="20"/>
              </w:rPr>
              <w:t>Группа макаронных изделий из пшеничной муки</w:t>
            </w:r>
          </w:p>
          <w:p w14:paraId="08F593A1" w14:textId="77777777" w:rsidR="0061769B" w:rsidRPr="003F011B" w:rsidRDefault="0061769B" w:rsidP="0083789E">
            <w:pPr>
              <w:spacing w:after="0"/>
              <w:rPr>
                <w:sz w:val="20"/>
                <w:szCs w:val="20"/>
              </w:rPr>
            </w:pPr>
            <w:r w:rsidRPr="003F011B">
              <w:rPr>
                <w:sz w:val="20"/>
                <w:szCs w:val="20"/>
              </w:rPr>
              <w:t>Сорт</w:t>
            </w:r>
          </w:p>
        </w:tc>
        <w:tc>
          <w:tcPr>
            <w:tcW w:w="1008" w:type="pct"/>
            <w:vAlign w:val="center"/>
          </w:tcPr>
          <w:p w14:paraId="502D35A5" w14:textId="77777777" w:rsidR="0061769B" w:rsidRPr="003F011B" w:rsidRDefault="0061769B" w:rsidP="0083789E">
            <w:pPr>
              <w:keepNext/>
              <w:suppressAutoHyphens/>
              <w:spacing w:after="0"/>
              <w:rPr>
                <w:sz w:val="20"/>
                <w:szCs w:val="20"/>
              </w:rPr>
            </w:pPr>
          </w:p>
          <w:p w14:paraId="716FD095" w14:textId="77777777" w:rsidR="0061769B" w:rsidRPr="003F011B" w:rsidRDefault="0061769B" w:rsidP="0083789E">
            <w:pPr>
              <w:keepNext/>
              <w:suppressAutoHyphens/>
              <w:spacing w:after="0"/>
              <w:rPr>
                <w:sz w:val="20"/>
                <w:szCs w:val="20"/>
              </w:rPr>
            </w:pPr>
            <w:r w:rsidRPr="003F011B">
              <w:rPr>
                <w:sz w:val="20"/>
                <w:szCs w:val="20"/>
              </w:rPr>
              <w:t>Вермишель</w:t>
            </w:r>
          </w:p>
          <w:p w14:paraId="69A1D591" w14:textId="77777777" w:rsidR="0061769B" w:rsidRPr="003F011B" w:rsidRDefault="0061769B" w:rsidP="0083789E">
            <w:pPr>
              <w:tabs>
                <w:tab w:val="left" w:pos="567"/>
              </w:tabs>
              <w:spacing w:after="0"/>
              <w:rPr>
                <w:sz w:val="20"/>
                <w:szCs w:val="20"/>
              </w:rPr>
            </w:pPr>
          </w:p>
          <w:p w14:paraId="008B1C2F" w14:textId="77777777" w:rsidR="0061769B" w:rsidRPr="003F011B" w:rsidRDefault="0061769B" w:rsidP="0083789E">
            <w:pPr>
              <w:tabs>
                <w:tab w:val="left" w:pos="567"/>
              </w:tabs>
              <w:spacing w:after="0"/>
              <w:rPr>
                <w:sz w:val="20"/>
                <w:szCs w:val="20"/>
              </w:rPr>
            </w:pPr>
            <w:r w:rsidRPr="003F011B">
              <w:rPr>
                <w:sz w:val="20"/>
                <w:szCs w:val="20"/>
              </w:rPr>
              <w:t>пшеничная мука</w:t>
            </w:r>
          </w:p>
          <w:p w14:paraId="73C4D7E4" w14:textId="77777777" w:rsidR="0061769B" w:rsidRPr="003F011B" w:rsidRDefault="0061769B" w:rsidP="0083789E">
            <w:pPr>
              <w:tabs>
                <w:tab w:val="left" w:pos="567"/>
              </w:tabs>
              <w:spacing w:after="0"/>
              <w:rPr>
                <w:sz w:val="20"/>
                <w:szCs w:val="20"/>
              </w:rPr>
            </w:pPr>
            <w:r w:rsidRPr="003F011B">
              <w:rPr>
                <w:sz w:val="20"/>
                <w:szCs w:val="20"/>
              </w:rPr>
              <w:t>А</w:t>
            </w:r>
          </w:p>
          <w:p w14:paraId="619B3519" w14:textId="77777777" w:rsidR="0061769B" w:rsidRPr="003F011B" w:rsidRDefault="0061769B" w:rsidP="0083789E">
            <w:pPr>
              <w:keepNext/>
              <w:suppressAutoHyphens/>
              <w:spacing w:after="0"/>
              <w:rPr>
                <w:sz w:val="20"/>
                <w:szCs w:val="20"/>
              </w:rPr>
            </w:pPr>
            <w:r w:rsidRPr="003F011B">
              <w:rPr>
                <w:sz w:val="20"/>
                <w:szCs w:val="20"/>
              </w:rPr>
              <w:t>высший</w:t>
            </w:r>
          </w:p>
        </w:tc>
        <w:tc>
          <w:tcPr>
            <w:tcW w:w="1001" w:type="pct"/>
          </w:tcPr>
          <w:p w14:paraId="1A50DB6C" w14:textId="77777777" w:rsidR="0061769B" w:rsidRPr="003F011B" w:rsidRDefault="0061769B" w:rsidP="0083789E">
            <w:pPr>
              <w:spacing w:after="0"/>
              <w:rPr>
                <w:color w:val="000000"/>
                <w:sz w:val="20"/>
                <w:szCs w:val="20"/>
              </w:rPr>
            </w:pPr>
            <w:r w:rsidRPr="003F011B">
              <w:rPr>
                <w:color w:val="000000"/>
                <w:sz w:val="20"/>
                <w:szCs w:val="20"/>
              </w:rPr>
              <w:t>Соответствие</w:t>
            </w:r>
          </w:p>
          <w:p w14:paraId="2AFE81D2" w14:textId="77777777" w:rsidR="0061769B" w:rsidRPr="003F011B" w:rsidRDefault="0061769B" w:rsidP="0083789E">
            <w:pPr>
              <w:spacing w:after="0"/>
              <w:rPr>
                <w:sz w:val="20"/>
                <w:szCs w:val="20"/>
              </w:rPr>
            </w:pPr>
            <w:r w:rsidRPr="003F011B">
              <w:rPr>
                <w:color w:val="000000"/>
                <w:sz w:val="20"/>
                <w:szCs w:val="20"/>
              </w:rPr>
              <w:t xml:space="preserve"> ГОСТ 31743-2017</w:t>
            </w:r>
          </w:p>
        </w:tc>
      </w:tr>
      <w:tr w:rsidR="0061769B" w:rsidRPr="003F011B" w14:paraId="5E8BDF1F" w14:textId="77777777" w:rsidTr="0061769B">
        <w:trPr>
          <w:trHeight w:val="660"/>
        </w:trPr>
        <w:tc>
          <w:tcPr>
            <w:tcW w:w="1596" w:type="pct"/>
            <w:vMerge w:val="restart"/>
          </w:tcPr>
          <w:p w14:paraId="737C2143" w14:textId="77777777" w:rsidR="0061769B" w:rsidRPr="003F011B" w:rsidRDefault="0061769B" w:rsidP="0083789E">
            <w:pPr>
              <w:tabs>
                <w:tab w:val="left" w:pos="567"/>
              </w:tabs>
              <w:spacing w:after="0"/>
              <w:rPr>
                <w:color w:val="000000"/>
                <w:sz w:val="20"/>
                <w:szCs w:val="20"/>
              </w:rPr>
            </w:pPr>
            <w:r w:rsidRPr="003F011B">
              <w:rPr>
                <w:color w:val="000000"/>
                <w:sz w:val="20"/>
                <w:szCs w:val="20"/>
              </w:rPr>
              <w:t>Изделия колбасные вареные, в том числе фаршированные мясные</w:t>
            </w:r>
          </w:p>
        </w:tc>
        <w:tc>
          <w:tcPr>
            <w:tcW w:w="1395" w:type="pct"/>
          </w:tcPr>
          <w:p w14:paraId="7C14FFBF" w14:textId="77777777" w:rsidR="0061769B" w:rsidRPr="003F011B" w:rsidRDefault="0061769B" w:rsidP="0083789E">
            <w:pPr>
              <w:tabs>
                <w:tab w:val="left" w:pos="567"/>
              </w:tabs>
              <w:spacing w:after="0"/>
              <w:rPr>
                <w:sz w:val="20"/>
                <w:szCs w:val="20"/>
              </w:rPr>
            </w:pPr>
            <w:r w:rsidRPr="003F011B">
              <w:rPr>
                <w:color w:val="000000"/>
                <w:sz w:val="20"/>
                <w:szCs w:val="20"/>
              </w:rPr>
              <w:t>Вид изделия колбасного вареного</w:t>
            </w:r>
          </w:p>
        </w:tc>
        <w:tc>
          <w:tcPr>
            <w:tcW w:w="1008" w:type="pct"/>
          </w:tcPr>
          <w:p w14:paraId="4CA44A3B" w14:textId="77777777" w:rsidR="0061769B" w:rsidRPr="003F011B" w:rsidRDefault="0061769B" w:rsidP="0083789E">
            <w:pPr>
              <w:tabs>
                <w:tab w:val="left" w:pos="567"/>
              </w:tabs>
              <w:spacing w:after="0"/>
              <w:rPr>
                <w:sz w:val="20"/>
                <w:szCs w:val="20"/>
              </w:rPr>
            </w:pPr>
            <w:r w:rsidRPr="003F011B">
              <w:rPr>
                <w:color w:val="000000"/>
                <w:sz w:val="20"/>
                <w:szCs w:val="20"/>
              </w:rPr>
              <w:t>Сосиски</w:t>
            </w:r>
          </w:p>
        </w:tc>
        <w:tc>
          <w:tcPr>
            <w:tcW w:w="1001" w:type="pct"/>
            <w:vMerge w:val="restart"/>
          </w:tcPr>
          <w:p w14:paraId="55C09F69" w14:textId="77777777" w:rsidR="0061769B" w:rsidRPr="003F011B" w:rsidRDefault="0061769B" w:rsidP="0083789E">
            <w:pPr>
              <w:spacing w:after="0"/>
              <w:rPr>
                <w:color w:val="000000"/>
                <w:sz w:val="20"/>
                <w:szCs w:val="20"/>
              </w:rPr>
            </w:pPr>
            <w:r w:rsidRPr="003F011B">
              <w:rPr>
                <w:color w:val="000000"/>
                <w:sz w:val="20"/>
                <w:szCs w:val="20"/>
              </w:rPr>
              <w:t>Соответствие</w:t>
            </w:r>
          </w:p>
          <w:p w14:paraId="59B06126" w14:textId="77777777" w:rsidR="0061769B" w:rsidRPr="003F011B" w:rsidRDefault="0061769B" w:rsidP="0083789E">
            <w:pPr>
              <w:spacing w:after="0"/>
              <w:rPr>
                <w:sz w:val="20"/>
                <w:szCs w:val="20"/>
              </w:rPr>
            </w:pPr>
            <w:r w:rsidRPr="003F011B">
              <w:rPr>
                <w:color w:val="000000"/>
                <w:sz w:val="20"/>
                <w:szCs w:val="20"/>
              </w:rPr>
              <w:t xml:space="preserve"> ГОСТ 23670-2019*</w:t>
            </w:r>
          </w:p>
        </w:tc>
      </w:tr>
      <w:tr w:rsidR="0061769B" w:rsidRPr="003F011B" w14:paraId="291A49B1" w14:textId="77777777" w:rsidTr="0061769B">
        <w:trPr>
          <w:trHeight w:val="318"/>
        </w:trPr>
        <w:tc>
          <w:tcPr>
            <w:tcW w:w="1596" w:type="pct"/>
            <w:vMerge/>
          </w:tcPr>
          <w:p w14:paraId="36FB8CD1" w14:textId="77777777" w:rsidR="0061769B" w:rsidRPr="003F011B" w:rsidRDefault="0061769B" w:rsidP="0083789E">
            <w:pPr>
              <w:tabs>
                <w:tab w:val="left" w:pos="567"/>
              </w:tabs>
              <w:spacing w:after="0"/>
              <w:rPr>
                <w:color w:val="000000"/>
                <w:sz w:val="20"/>
                <w:szCs w:val="20"/>
              </w:rPr>
            </w:pPr>
          </w:p>
        </w:tc>
        <w:tc>
          <w:tcPr>
            <w:tcW w:w="1395" w:type="pct"/>
          </w:tcPr>
          <w:p w14:paraId="6B55FE9F" w14:textId="77777777" w:rsidR="0061769B" w:rsidRPr="003F011B" w:rsidRDefault="0061769B" w:rsidP="0083789E">
            <w:pPr>
              <w:tabs>
                <w:tab w:val="left" w:pos="567"/>
              </w:tabs>
              <w:spacing w:after="0"/>
              <w:rPr>
                <w:sz w:val="20"/>
                <w:szCs w:val="20"/>
              </w:rPr>
            </w:pPr>
            <w:r w:rsidRPr="003F011B">
              <w:rPr>
                <w:color w:val="000000"/>
                <w:sz w:val="20"/>
                <w:szCs w:val="20"/>
              </w:rPr>
              <w:t>Категория</w:t>
            </w:r>
          </w:p>
        </w:tc>
        <w:tc>
          <w:tcPr>
            <w:tcW w:w="1008" w:type="pct"/>
          </w:tcPr>
          <w:p w14:paraId="5D160BA7" w14:textId="77777777" w:rsidR="0061769B" w:rsidRPr="003F011B" w:rsidRDefault="0061769B" w:rsidP="0083789E">
            <w:pPr>
              <w:tabs>
                <w:tab w:val="left" w:pos="567"/>
              </w:tabs>
              <w:spacing w:after="0"/>
              <w:rPr>
                <w:sz w:val="20"/>
                <w:szCs w:val="20"/>
              </w:rPr>
            </w:pPr>
            <w:r w:rsidRPr="003F011B">
              <w:rPr>
                <w:sz w:val="20"/>
                <w:szCs w:val="20"/>
              </w:rPr>
              <w:t>А</w:t>
            </w:r>
          </w:p>
        </w:tc>
        <w:tc>
          <w:tcPr>
            <w:tcW w:w="1001" w:type="pct"/>
            <w:vMerge/>
          </w:tcPr>
          <w:p w14:paraId="31C9E31B" w14:textId="77777777" w:rsidR="0061769B" w:rsidRPr="003F011B" w:rsidRDefault="0061769B" w:rsidP="0083789E">
            <w:pPr>
              <w:spacing w:after="0"/>
              <w:rPr>
                <w:sz w:val="20"/>
                <w:szCs w:val="20"/>
              </w:rPr>
            </w:pPr>
          </w:p>
        </w:tc>
      </w:tr>
      <w:tr w:rsidR="0061769B" w:rsidRPr="003F011B" w14:paraId="52E338FF" w14:textId="77777777" w:rsidTr="0061769B">
        <w:tc>
          <w:tcPr>
            <w:tcW w:w="1596" w:type="pct"/>
          </w:tcPr>
          <w:p w14:paraId="7089DEB1" w14:textId="77777777" w:rsidR="0061769B" w:rsidRPr="003F011B" w:rsidRDefault="0061769B" w:rsidP="0083789E">
            <w:pPr>
              <w:spacing w:after="0"/>
              <w:rPr>
                <w:color w:val="000000"/>
                <w:sz w:val="20"/>
                <w:szCs w:val="20"/>
              </w:rPr>
            </w:pPr>
            <w:r w:rsidRPr="003F011B">
              <w:rPr>
                <w:color w:val="000000"/>
                <w:sz w:val="20"/>
                <w:szCs w:val="20"/>
              </w:rPr>
              <w:t>Пряники</w:t>
            </w:r>
          </w:p>
          <w:p w14:paraId="743132DE" w14:textId="77777777" w:rsidR="0061769B" w:rsidRPr="003F011B" w:rsidRDefault="0061769B" w:rsidP="0083789E">
            <w:pPr>
              <w:spacing w:after="0"/>
              <w:rPr>
                <w:color w:val="000000"/>
                <w:sz w:val="20"/>
                <w:szCs w:val="20"/>
              </w:rPr>
            </w:pPr>
          </w:p>
          <w:p w14:paraId="1E79778B" w14:textId="77777777" w:rsidR="0061769B" w:rsidRPr="003F011B" w:rsidRDefault="0061769B" w:rsidP="0083789E">
            <w:pPr>
              <w:spacing w:after="0"/>
              <w:rPr>
                <w:color w:val="000000"/>
                <w:sz w:val="20"/>
                <w:szCs w:val="20"/>
              </w:rPr>
            </w:pPr>
          </w:p>
        </w:tc>
        <w:tc>
          <w:tcPr>
            <w:tcW w:w="1395" w:type="pct"/>
          </w:tcPr>
          <w:p w14:paraId="34EBE3F1" w14:textId="77777777" w:rsidR="0061769B" w:rsidRPr="003F011B" w:rsidRDefault="0061769B" w:rsidP="0083789E">
            <w:pPr>
              <w:spacing w:after="0"/>
              <w:rPr>
                <w:bCs/>
                <w:sz w:val="20"/>
                <w:szCs w:val="20"/>
              </w:rPr>
            </w:pPr>
            <w:r w:rsidRPr="003F011B">
              <w:rPr>
                <w:bCs/>
                <w:sz w:val="20"/>
                <w:szCs w:val="20"/>
              </w:rPr>
              <w:t>Вид продукта по рецептуре</w:t>
            </w:r>
          </w:p>
          <w:p w14:paraId="58946339" w14:textId="77777777" w:rsidR="0061769B" w:rsidRPr="003F011B" w:rsidRDefault="0061769B" w:rsidP="0083789E">
            <w:pPr>
              <w:spacing w:after="0"/>
              <w:rPr>
                <w:bCs/>
                <w:sz w:val="20"/>
                <w:szCs w:val="20"/>
              </w:rPr>
            </w:pPr>
            <w:r w:rsidRPr="003F011B">
              <w:rPr>
                <w:bCs/>
                <w:sz w:val="20"/>
                <w:szCs w:val="20"/>
              </w:rPr>
              <w:t>Вид продукта по технологии производства</w:t>
            </w:r>
          </w:p>
        </w:tc>
        <w:tc>
          <w:tcPr>
            <w:tcW w:w="1008" w:type="pct"/>
          </w:tcPr>
          <w:p w14:paraId="4FAF7745" w14:textId="77777777" w:rsidR="0061769B" w:rsidRPr="003F011B" w:rsidRDefault="0061769B" w:rsidP="0083789E">
            <w:pPr>
              <w:spacing w:after="0"/>
              <w:rPr>
                <w:bCs/>
                <w:sz w:val="20"/>
                <w:szCs w:val="20"/>
              </w:rPr>
            </w:pPr>
            <w:r w:rsidRPr="003F011B">
              <w:rPr>
                <w:bCs/>
                <w:sz w:val="20"/>
                <w:szCs w:val="20"/>
              </w:rPr>
              <w:t>без начинки</w:t>
            </w:r>
          </w:p>
          <w:p w14:paraId="197F6BAF" w14:textId="77777777" w:rsidR="0061769B" w:rsidRPr="003F011B" w:rsidRDefault="0061769B" w:rsidP="0083789E">
            <w:pPr>
              <w:spacing w:after="0"/>
              <w:rPr>
                <w:bCs/>
                <w:sz w:val="20"/>
                <w:szCs w:val="20"/>
              </w:rPr>
            </w:pPr>
            <w:r w:rsidRPr="003F011B">
              <w:rPr>
                <w:bCs/>
                <w:sz w:val="20"/>
                <w:szCs w:val="20"/>
              </w:rPr>
              <w:t>заварные</w:t>
            </w:r>
          </w:p>
          <w:p w14:paraId="4852D557" w14:textId="77777777" w:rsidR="0061769B" w:rsidRPr="003F011B" w:rsidRDefault="0061769B" w:rsidP="0083789E">
            <w:pPr>
              <w:spacing w:after="0"/>
              <w:rPr>
                <w:sz w:val="20"/>
                <w:szCs w:val="20"/>
              </w:rPr>
            </w:pPr>
          </w:p>
        </w:tc>
        <w:tc>
          <w:tcPr>
            <w:tcW w:w="1001" w:type="pct"/>
          </w:tcPr>
          <w:p w14:paraId="2CCF505C" w14:textId="77777777" w:rsidR="0061769B" w:rsidRPr="003F011B" w:rsidRDefault="0061769B" w:rsidP="0083789E">
            <w:pPr>
              <w:spacing w:after="0"/>
              <w:rPr>
                <w:bCs/>
                <w:sz w:val="20"/>
                <w:szCs w:val="20"/>
              </w:rPr>
            </w:pPr>
            <w:r w:rsidRPr="003F011B">
              <w:rPr>
                <w:bCs/>
                <w:sz w:val="20"/>
                <w:szCs w:val="20"/>
              </w:rPr>
              <w:t xml:space="preserve">Соответствие </w:t>
            </w:r>
          </w:p>
          <w:p w14:paraId="284AA686" w14:textId="77777777" w:rsidR="0061769B" w:rsidRPr="003F011B" w:rsidRDefault="0061769B" w:rsidP="0083789E">
            <w:pPr>
              <w:spacing w:after="0"/>
              <w:rPr>
                <w:b/>
                <w:sz w:val="20"/>
                <w:szCs w:val="20"/>
              </w:rPr>
            </w:pPr>
            <w:r w:rsidRPr="003F011B">
              <w:rPr>
                <w:bCs/>
                <w:sz w:val="20"/>
                <w:szCs w:val="20"/>
              </w:rPr>
              <w:t>ГОСТ 15810-2014*</w:t>
            </w:r>
          </w:p>
        </w:tc>
      </w:tr>
      <w:tr w:rsidR="0061769B" w:rsidRPr="003F011B" w14:paraId="6B676E8A" w14:textId="77777777" w:rsidTr="0061769B">
        <w:trPr>
          <w:trHeight w:val="1546"/>
        </w:trPr>
        <w:tc>
          <w:tcPr>
            <w:tcW w:w="1596" w:type="pct"/>
          </w:tcPr>
          <w:p w14:paraId="720E7210" w14:textId="77777777" w:rsidR="0061769B" w:rsidRPr="003F011B" w:rsidRDefault="0061769B" w:rsidP="0083789E">
            <w:pPr>
              <w:tabs>
                <w:tab w:val="left" w:pos="567"/>
              </w:tabs>
              <w:spacing w:after="0"/>
              <w:rPr>
                <w:color w:val="000000"/>
                <w:sz w:val="20"/>
                <w:szCs w:val="20"/>
                <w:shd w:val="clear" w:color="auto" w:fill="FFFFFF"/>
              </w:rPr>
            </w:pPr>
            <w:r w:rsidRPr="003F011B">
              <w:rPr>
                <w:sz w:val="20"/>
                <w:szCs w:val="20"/>
              </w:rPr>
              <w:t>Изделия макаронные</w:t>
            </w:r>
          </w:p>
          <w:p w14:paraId="2F3AD171" w14:textId="77777777" w:rsidR="0061769B" w:rsidRPr="003F011B" w:rsidRDefault="0061769B" w:rsidP="0083789E">
            <w:pPr>
              <w:tabs>
                <w:tab w:val="left" w:pos="567"/>
              </w:tabs>
              <w:spacing w:after="0"/>
              <w:rPr>
                <w:color w:val="000000"/>
                <w:sz w:val="20"/>
                <w:szCs w:val="20"/>
                <w:shd w:val="clear" w:color="auto" w:fill="FFFFFF"/>
              </w:rPr>
            </w:pPr>
          </w:p>
          <w:p w14:paraId="7E8198D0" w14:textId="77777777" w:rsidR="0061769B" w:rsidRPr="003F011B" w:rsidRDefault="0061769B" w:rsidP="0083789E">
            <w:pPr>
              <w:spacing w:after="0"/>
              <w:rPr>
                <w:color w:val="000000"/>
                <w:sz w:val="20"/>
                <w:szCs w:val="20"/>
              </w:rPr>
            </w:pPr>
          </w:p>
        </w:tc>
        <w:tc>
          <w:tcPr>
            <w:tcW w:w="1395" w:type="pct"/>
          </w:tcPr>
          <w:p w14:paraId="4CD06FAE" w14:textId="77777777" w:rsidR="0061769B" w:rsidRPr="003F011B" w:rsidRDefault="0061769B" w:rsidP="0083789E">
            <w:pPr>
              <w:spacing w:after="0"/>
              <w:rPr>
                <w:sz w:val="20"/>
                <w:szCs w:val="20"/>
              </w:rPr>
            </w:pPr>
            <w:r w:rsidRPr="003F011B">
              <w:rPr>
                <w:sz w:val="20"/>
                <w:szCs w:val="20"/>
              </w:rPr>
              <w:t>Вид изделия макаронного</w:t>
            </w:r>
          </w:p>
          <w:p w14:paraId="73593376" w14:textId="77777777" w:rsidR="0061769B" w:rsidRPr="003F011B" w:rsidRDefault="0061769B" w:rsidP="0083789E">
            <w:pPr>
              <w:spacing w:after="0"/>
              <w:rPr>
                <w:sz w:val="20"/>
                <w:szCs w:val="20"/>
              </w:rPr>
            </w:pPr>
            <w:r w:rsidRPr="003F011B">
              <w:rPr>
                <w:sz w:val="20"/>
                <w:szCs w:val="20"/>
              </w:rPr>
              <w:t>Вид сырья</w:t>
            </w:r>
          </w:p>
          <w:p w14:paraId="40181A1F" w14:textId="77777777" w:rsidR="0061769B" w:rsidRPr="003F011B" w:rsidRDefault="0061769B" w:rsidP="0083789E">
            <w:pPr>
              <w:spacing w:after="0"/>
              <w:rPr>
                <w:sz w:val="20"/>
                <w:szCs w:val="20"/>
              </w:rPr>
            </w:pPr>
            <w:r w:rsidRPr="003F011B">
              <w:rPr>
                <w:sz w:val="20"/>
                <w:szCs w:val="20"/>
              </w:rPr>
              <w:t>Группа макаронных изделий из пшеничной муки</w:t>
            </w:r>
          </w:p>
          <w:p w14:paraId="77AEF299" w14:textId="77777777" w:rsidR="0061769B" w:rsidRPr="003F011B" w:rsidRDefault="0061769B" w:rsidP="0083789E">
            <w:pPr>
              <w:spacing w:after="0"/>
              <w:rPr>
                <w:color w:val="000000"/>
                <w:sz w:val="20"/>
                <w:szCs w:val="20"/>
              </w:rPr>
            </w:pPr>
            <w:r w:rsidRPr="003F011B">
              <w:rPr>
                <w:sz w:val="20"/>
                <w:szCs w:val="20"/>
              </w:rPr>
              <w:t>Сорт</w:t>
            </w:r>
          </w:p>
        </w:tc>
        <w:tc>
          <w:tcPr>
            <w:tcW w:w="1008" w:type="pct"/>
          </w:tcPr>
          <w:p w14:paraId="0D9DC189" w14:textId="77777777" w:rsidR="0061769B" w:rsidRPr="003F011B" w:rsidRDefault="0061769B" w:rsidP="0083789E">
            <w:pPr>
              <w:keepNext/>
              <w:suppressAutoHyphens/>
              <w:spacing w:after="0"/>
              <w:rPr>
                <w:sz w:val="20"/>
                <w:szCs w:val="20"/>
              </w:rPr>
            </w:pPr>
            <w:r w:rsidRPr="003F011B">
              <w:rPr>
                <w:sz w:val="20"/>
                <w:szCs w:val="20"/>
              </w:rPr>
              <w:t>Макароны</w:t>
            </w:r>
          </w:p>
          <w:p w14:paraId="7816523F" w14:textId="77777777" w:rsidR="0061769B" w:rsidRPr="003F011B" w:rsidRDefault="0061769B" w:rsidP="0083789E">
            <w:pPr>
              <w:tabs>
                <w:tab w:val="left" w:pos="567"/>
              </w:tabs>
              <w:spacing w:after="0"/>
              <w:rPr>
                <w:sz w:val="20"/>
                <w:szCs w:val="20"/>
              </w:rPr>
            </w:pPr>
            <w:r w:rsidRPr="003F011B">
              <w:rPr>
                <w:sz w:val="20"/>
                <w:szCs w:val="20"/>
              </w:rPr>
              <w:t>пшеничная мука</w:t>
            </w:r>
          </w:p>
          <w:p w14:paraId="0B5E44E8" w14:textId="77777777" w:rsidR="0061769B" w:rsidRDefault="0061769B" w:rsidP="0083789E">
            <w:pPr>
              <w:tabs>
                <w:tab w:val="left" w:pos="567"/>
              </w:tabs>
              <w:spacing w:after="0"/>
              <w:rPr>
                <w:sz w:val="20"/>
                <w:szCs w:val="20"/>
              </w:rPr>
            </w:pPr>
          </w:p>
          <w:p w14:paraId="3A86423C" w14:textId="77777777" w:rsidR="0061769B" w:rsidRPr="003F011B" w:rsidRDefault="0061769B" w:rsidP="0083789E">
            <w:pPr>
              <w:tabs>
                <w:tab w:val="left" w:pos="567"/>
              </w:tabs>
              <w:spacing w:after="0"/>
              <w:rPr>
                <w:sz w:val="20"/>
                <w:szCs w:val="20"/>
              </w:rPr>
            </w:pPr>
            <w:r w:rsidRPr="003F011B">
              <w:rPr>
                <w:sz w:val="20"/>
                <w:szCs w:val="20"/>
              </w:rPr>
              <w:t>А</w:t>
            </w:r>
          </w:p>
          <w:p w14:paraId="4BA7DC5A" w14:textId="77777777" w:rsidR="0061769B" w:rsidRPr="003F011B" w:rsidRDefault="0061769B" w:rsidP="0083789E">
            <w:pPr>
              <w:tabs>
                <w:tab w:val="left" w:pos="567"/>
              </w:tabs>
              <w:spacing w:after="0"/>
              <w:rPr>
                <w:color w:val="000000"/>
                <w:sz w:val="20"/>
                <w:szCs w:val="20"/>
              </w:rPr>
            </w:pPr>
          </w:p>
          <w:p w14:paraId="01BD3966" w14:textId="77777777" w:rsidR="0061769B" w:rsidRPr="003F011B" w:rsidRDefault="0061769B" w:rsidP="0083789E">
            <w:pPr>
              <w:keepNext/>
              <w:suppressAutoHyphens/>
              <w:spacing w:after="0"/>
              <w:rPr>
                <w:sz w:val="20"/>
                <w:szCs w:val="20"/>
              </w:rPr>
            </w:pPr>
            <w:r w:rsidRPr="003F011B">
              <w:rPr>
                <w:sz w:val="20"/>
                <w:szCs w:val="20"/>
              </w:rPr>
              <w:t>высший</w:t>
            </w:r>
          </w:p>
        </w:tc>
        <w:tc>
          <w:tcPr>
            <w:tcW w:w="1001" w:type="pct"/>
          </w:tcPr>
          <w:p w14:paraId="534FA338" w14:textId="77777777" w:rsidR="0061769B" w:rsidRPr="003F011B" w:rsidRDefault="0061769B" w:rsidP="0083789E">
            <w:pPr>
              <w:spacing w:after="0"/>
              <w:rPr>
                <w:color w:val="000000"/>
                <w:sz w:val="20"/>
                <w:szCs w:val="20"/>
              </w:rPr>
            </w:pPr>
            <w:r w:rsidRPr="003F011B">
              <w:rPr>
                <w:color w:val="000000"/>
                <w:sz w:val="20"/>
                <w:szCs w:val="20"/>
              </w:rPr>
              <w:t xml:space="preserve">Соответствие </w:t>
            </w:r>
          </w:p>
          <w:p w14:paraId="313578C8" w14:textId="77777777" w:rsidR="0061769B" w:rsidRPr="003F011B" w:rsidRDefault="0061769B" w:rsidP="0083789E">
            <w:pPr>
              <w:spacing w:after="0"/>
              <w:rPr>
                <w:b/>
                <w:sz w:val="20"/>
                <w:szCs w:val="20"/>
              </w:rPr>
            </w:pPr>
            <w:r w:rsidRPr="003F011B">
              <w:rPr>
                <w:color w:val="000000"/>
                <w:sz w:val="20"/>
                <w:szCs w:val="20"/>
              </w:rPr>
              <w:t>ГОСТ 31743-2017*</w:t>
            </w:r>
          </w:p>
        </w:tc>
      </w:tr>
      <w:tr w:rsidR="0061769B" w:rsidRPr="003F011B" w14:paraId="311B7731" w14:textId="77777777" w:rsidTr="0061769B">
        <w:tc>
          <w:tcPr>
            <w:tcW w:w="1596" w:type="pct"/>
            <w:vAlign w:val="center"/>
          </w:tcPr>
          <w:p w14:paraId="7A0894D2" w14:textId="77777777" w:rsidR="0061769B" w:rsidRPr="003F011B" w:rsidRDefault="0061769B" w:rsidP="0083789E">
            <w:pPr>
              <w:tabs>
                <w:tab w:val="left" w:pos="567"/>
              </w:tabs>
              <w:spacing w:after="0"/>
              <w:rPr>
                <w:sz w:val="20"/>
                <w:szCs w:val="20"/>
              </w:rPr>
            </w:pPr>
            <w:r w:rsidRPr="003F011B">
              <w:rPr>
                <w:sz w:val="20"/>
                <w:szCs w:val="20"/>
              </w:rPr>
              <w:t>Икра из кабачков</w:t>
            </w:r>
          </w:p>
        </w:tc>
        <w:tc>
          <w:tcPr>
            <w:tcW w:w="1395" w:type="pct"/>
            <w:vAlign w:val="center"/>
          </w:tcPr>
          <w:p w14:paraId="364243AF" w14:textId="77777777" w:rsidR="0061769B" w:rsidRPr="003F011B" w:rsidRDefault="0061769B" w:rsidP="0083789E">
            <w:pPr>
              <w:tabs>
                <w:tab w:val="left" w:pos="567"/>
              </w:tabs>
              <w:spacing w:after="0"/>
              <w:jc w:val="center"/>
              <w:rPr>
                <w:sz w:val="20"/>
                <w:szCs w:val="20"/>
              </w:rPr>
            </w:pPr>
            <w:r w:rsidRPr="003F011B">
              <w:rPr>
                <w:sz w:val="20"/>
                <w:szCs w:val="20"/>
              </w:rPr>
              <w:t>ГОСТ 2654-2017*</w:t>
            </w:r>
          </w:p>
        </w:tc>
        <w:tc>
          <w:tcPr>
            <w:tcW w:w="1008" w:type="pct"/>
            <w:vAlign w:val="center"/>
          </w:tcPr>
          <w:p w14:paraId="272B731B" w14:textId="77777777" w:rsidR="0061769B" w:rsidRPr="003F011B" w:rsidRDefault="0061769B" w:rsidP="0083789E">
            <w:pPr>
              <w:tabs>
                <w:tab w:val="left" w:pos="567"/>
              </w:tabs>
              <w:spacing w:after="0"/>
              <w:rPr>
                <w:sz w:val="20"/>
                <w:szCs w:val="20"/>
              </w:rPr>
            </w:pPr>
            <w:r w:rsidRPr="003F011B">
              <w:rPr>
                <w:sz w:val="20"/>
                <w:szCs w:val="20"/>
              </w:rPr>
              <w:t>Соответствие</w:t>
            </w:r>
          </w:p>
        </w:tc>
        <w:tc>
          <w:tcPr>
            <w:tcW w:w="1001" w:type="pct"/>
            <w:vAlign w:val="center"/>
          </w:tcPr>
          <w:p w14:paraId="48EBA72D" w14:textId="77777777" w:rsidR="0061769B" w:rsidRPr="003F011B" w:rsidRDefault="0061769B" w:rsidP="0083789E">
            <w:pPr>
              <w:tabs>
                <w:tab w:val="left" w:pos="567"/>
              </w:tabs>
              <w:spacing w:after="0"/>
              <w:jc w:val="center"/>
              <w:rPr>
                <w:sz w:val="20"/>
                <w:szCs w:val="20"/>
              </w:rPr>
            </w:pPr>
            <w:r w:rsidRPr="003F011B">
              <w:rPr>
                <w:sz w:val="20"/>
                <w:szCs w:val="20"/>
              </w:rPr>
              <w:t>Соответствие</w:t>
            </w:r>
          </w:p>
          <w:p w14:paraId="1379576C" w14:textId="77777777" w:rsidR="0061769B" w:rsidRPr="003F011B" w:rsidRDefault="0061769B" w:rsidP="0083789E">
            <w:pPr>
              <w:tabs>
                <w:tab w:val="left" w:pos="567"/>
              </w:tabs>
              <w:spacing w:after="0"/>
              <w:jc w:val="center"/>
              <w:rPr>
                <w:sz w:val="20"/>
                <w:szCs w:val="20"/>
              </w:rPr>
            </w:pPr>
            <w:r w:rsidRPr="003F011B">
              <w:rPr>
                <w:sz w:val="20"/>
                <w:szCs w:val="20"/>
              </w:rPr>
              <w:t>ГОСТ 2654-2017*</w:t>
            </w:r>
          </w:p>
        </w:tc>
      </w:tr>
      <w:tr w:rsidR="0061769B" w:rsidRPr="003F011B" w14:paraId="04DA5D08" w14:textId="77777777" w:rsidTr="0061769B">
        <w:tc>
          <w:tcPr>
            <w:tcW w:w="1596" w:type="pct"/>
          </w:tcPr>
          <w:p w14:paraId="05B86C0B" w14:textId="77777777" w:rsidR="0061769B" w:rsidRPr="003F011B" w:rsidRDefault="0061769B" w:rsidP="0083789E">
            <w:pPr>
              <w:spacing w:after="0"/>
              <w:rPr>
                <w:color w:val="000000"/>
                <w:sz w:val="20"/>
                <w:szCs w:val="20"/>
              </w:rPr>
            </w:pPr>
            <w:r w:rsidRPr="003F011B">
              <w:rPr>
                <w:color w:val="000000"/>
                <w:sz w:val="20"/>
                <w:szCs w:val="20"/>
              </w:rPr>
              <w:lastRenderedPageBreak/>
              <w:t>Соус томатный</w:t>
            </w:r>
          </w:p>
          <w:p w14:paraId="0F15A24A" w14:textId="77777777" w:rsidR="0061769B" w:rsidRPr="003F011B" w:rsidRDefault="0061769B" w:rsidP="0083789E">
            <w:pPr>
              <w:spacing w:after="0"/>
              <w:rPr>
                <w:bCs/>
                <w:color w:val="000000"/>
                <w:sz w:val="20"/>
                <w:szCs w:val="20"/>
              </w:rPr>
            </w:pPr>
          </w:p>
          <w:p w14:paraId="4BFF9E84" w14:textId="77777777" w:rsidR="0061769B" w:rsidRPr="003F011B" w:rsidRDefault="0061769B" w:rsidP="0083789E">
            <w:pPr>
              <w:spacing w:after="0"/>
              <w:rPr>
                <w:sz w:val="20"/>
                <w:szCs w:val="20"/>
              </w:rPr>
            </w:pPr>
          </w:p>
        </w:tc>
        <w:tc>
          <w:tcPr>
            <w:tcW w:w="1395" w:type="pct"/>
          </w:tcPr>
          <w:p w14:paraId="2870F92F" w14:textId="77777777" w:rsidR="0061769B" w:rsidRPr="003F011B" w:rsidRDefault="0061769B" w:rsidP="0083789E">
            <w:pPr>
              <w:spacing w:after="0"/>
              <w:rPr>
                <w:bCs/>
                <w:color w:val="000000"/>
                <w:sz w:val="20"/>
                <w:szCs w:val="20"/>
              </w:rPr>
            </w:pPr>
            <w:r w:rsidRPr="003F011B">
              <w:rPr>
                <w:bCs/>
                <w:color w:val="000000"/>
                <w:sz w:val="20"/>
                <w:szCs w:val="20"/>
              </w:rPr>
              <w:t>Фасовка в тару:</w:t>
            </w:r>
          </w:p>
          <w:p w14:paraId="111441A4" w14:textId="77777777" w:rsidR="0061769B" w:rsidRPr="003F011B" w:rsidRDefault="0061769B" w:rsidP="0083789E">
            <w:pPr>
              <w:spacing w:after="0"/>
              <w:rPr>
                <w:bCs/>
                <w:color w:val="000000"/>
                <w:sz w:val="20"/>
                <w:szCs w:val="20"/>
              </w:rPr>
            </w:pPr>
          </w:p>
        </w:tc>
        <w:tc>
          <w:tcPr>
            <w:tcW w:w="1008" w:type="pct"/>
          </w:tcPr>
          <w:p w14:paraId="5126E195" w14:textId="77777777" w:rsidR="0061769B" w:rsidRPr="003F011B" w:rsidRDefault="0061769B" w:rsidP="0083789E">
            <w:pPr>
              <w:spacing w:after="0"/>
              <w:rPr>
                <w:color w:val="000000"/>
                <w:sz w:val="20"/>
                <w:szCs w:val="20"/>
              </w:rPr>
            </w:pPr>
            <w:r w:rsidRPr="003F011B">
              <w:rPr>
                <w:bCs/>
                <w:color w:val="000000"/>
                <w:sz w:val="20"/>
                <w:szCs w:val="20"/>
              </w:rPr>
              <w:t>не менее 0,5</w:t>
            </w:r>
          </w:p>
        </w:tc>
        <w:tc>
          <w:tcPr>
            <w:tcW w:w="1001" w:type="pct"/>
          </w:tcPr>
          <w:p w14:paraId="5BA8E306" w14:textId="77777777" w:rsidR="0061769B" w:rsidRPr="003F011B" w:rsidRDefault="0061769B" w:rsidP="0083789E">
            <w:pPr>
              <w:spacing w:after="0"/>
              <w:rPr>
                <w:bCs/>
                <w:color w:val="000000"/>
                <w:sz w:val="20"/>
                <w:szCs w:val="20"/>
              </w:rPr>
            </w:pPr>
            <w:r w:rsidRPr="003F011B">
              <w:rPr>
                <w:bCs/>
                <w:color w:val="000000"/>
                <w:sz w:val="20"/>
                <w:szCs w:val="20"/>
              </w:rPr>
              <w:t>*Соответствие:</w:t>
            </w:r>
          </w:p>
          <w:p w14:paraId="791A4B79" w14:textId="77777777" w:rsidR="0061769B" w:rsidRPr="003F011B" w:rsidRDefault="0061769B" w:rsidP="0083789E">
            <w:pPr>
              <w:spacing w:after="0"/>
              <w:rPr>
                <w:color w:val="000000"/>
                <w:sz w:val="20"/>
                <w:szCs w:val="20"/>
              </w:rPr>
            </w:pPr>
            <w:r w:rsidRPr="003F011B">
              <w:rPr>
                <w:color w:val="000000"/>
                <w:sz w:val="20"/>
                <w:szCs w:val="20"/>
              </w:rPr>
              <w:t>Решение Комиссии Таможенного союза от 09.12.2011 № 880 "О принятии технического регламента Таможенного союза "О безопасности пищевой продукции" (вместе с "</w:t>
            </w:r>
            <w:proofErr w:type="gramStart"/>
            <w:r w:rsidRPr="003F011B">
              <w:rPr>
                <w:color w:val="000000"/>
                <w:sz w:val="20"/>
                <w:szCs w:val="20"/>
              </w:rPr>
              <w:t>ТР</w:t>
            </w:r>
            <w:proofErr w:type="gramEnd"/>
            <w:r w:rsidRPr="003F011B">
              <w:rPr>
                <w:color w:val="000000"/>
                <w:sz w:val="20"/>
                <w:szCs w:val="20"/>
              </w:rPr>
              <w:t xml:space="preserve"> ТС 021/2011. Технический регламент Таможенного союза. </w:t>
            </w:r>
            <w:proofErr w:type="gramStart"/>
            <w:r w:rsidRPr="003F011B">
              <w:rPr>
                <w:color w:val="000000"/>
                <w:sz w:val="20"/>
                <w:szCs w:val="20"/>
              </w:rPr>
              <w:t>О безопасности пищевой продукции")</w:t>
            </w:r>
            <w:proofErr w:type="gramEnd"/>
          </w:p>
          <w:p w14:paraId="00CE4930" w14:textId="77777777" w:rsidR="0061769B" w:rsidRPr="003F011B" w:rsidRDefault="0061769B" w:rsidP="0083789E">
            <w:pPr>
              <w:spacing w:after="0"/>
              <w:rPr>
                <w:b/>
                <w:sz w:val="20"/>
                <w:szCs w:val="20"/>
              </w:rPr>
            </w:pPr>
            <w:r w:rsidRPr="003F011B">
              <w:rPr>
                <w:color w:val="000000"/>
                <w:sz w:val="20"/>
                <w:szCs w:val="20"/>
              </w:rPr>
              <w:t>ГОСТ 17471-2013 "Межгосударственный стандарт. Консервы. Соусы овощные. Общие технические условия"</w:t>
            </w:r>
          </w:p>
        </w:tc>
      </w:tr>
      <w:tr w:rsidR="0061769B" w:rsidRPr="003F011B" w14:paraId="7479B4FD" w14:textId="77777777" w:rsidTr="0061769B">
        <w:trPr>
          <w:trHeight w:val="393"/>
        </w:trPr>
        <w:tc>
          <w:tcPr>
            <w:tcW w:w="1596" w:type="pct"/>
            <w:vMerge w:val="restart"/>
          </w:tcPr>
          <w:p w14:paraId="482F9DED" w14:textId="77777777" w:rsidR="0061769B" w:rsidRPr="003F011B" w:rsidRDefault="0061769B" w:rsidP="0083789E">
            <w:pPr>
              <w:tabs>
                <w:tab w:val="left" w:pos="567"/>
              </w:tabs>
              <w:spacing w:after="0"/>
              <w:rPr>
                <w:color w:val="000000"/>
                <w:sz w:val="20"/>
                <w:szCs w:val="20"/>
              </w:rPr>
            </w:pPr>
            <w:r w:rsidRPr="003F011B">
              <w:rPr>
                <w:color w:val="000000"/>
                <w:sz w:val="20"/>
                <w:szCs w:val="20"/>
              </w:rPr>
              <w:t>Рыба лососевая мороженая (горбуша)</w:t>
            </w:r>
          </w:p>
          <w:p w14:paraId="65CA5DE7" w14:textId="77777777" w:rsidR="0061769B" w:rsidRPr="003F011B" w:rsidRDefault="0061769B" w:rsidP="0083789E">
            <w:pPr>
              <w:tabs>
                <w:tab w:val="left" w:pos="567"/>
              </w:tabs>
              <w:spacing w:after="0"/>
              <w:rPr>
                <w:sz w:val="20"/>
                <w:szCs w:val="20"/>
              </w:rPr>
            </w:pPr>
          </w:p>
        </w:tc>
        <w:tc>
          <w:tcPr>
            <w:tcW w:w="1395" w:type="pct"/>
          </w:tcPr>
          <w:p w14:paraId="1F81487A" w14:textId="77777777" w:rsidR="0061769B" w:rsidRPr="003F011B" w:rsidRDefault="0061769B" w:rsidP="0083789E">
            <w:pPr>
              <w:tabs>
                <w:tab w:val="left" w:pos="567"/>
              </w:tabs>
              <w:spacing w:after="0"/>
              <w:rPr>
                <w:color w:val="000000"/>
                <w:sz w:val="20"/>
                <w:szCs w:val="20"/>
              </w:rPr>
            </w:pPr>
            <w:r w:rsidRPr="003F011B">
              <w:rPr>
                <w:color w:val="000000"/>
                <w:sz w:val="20"/>
                <w:szCs w:val="20"/>
              </w:rPr>
              <w:t>Вид разделки</w:t>
            </w:r>
          </w:p>
        </w:tc>
        <w:tc>
          <w:tcPr>
            <w:tcW w:w="1008" w:type="pct"/>
          </w:tcPr>
          <w:p w14:paraId="3DC636D4" w14:textId="77777777" w:rsidR="0061769B" w:rsidRPr="003F011B" w:rsidRDefault="0061769B" w:rsidP="0083789E">
            <w:pPr>
              <w:suppressAutoHyphens/>
              <w:spacing w:after="0"/>
              <w:rPr>
                <w:color w:val="000000"/>
                <w:sz w:val="20"/>
                <w:szCs w:val="20"/>
              </w:rPr>
            </w:pPr>
            <w:r w:rsidRPr="003F011B">
              <w:rPr>
                <w:color w:val="000000"/>
                <w:sz w:val="20"/>
                <w:szCs w:val="20"/>
              </w:rPr>
              <w:t>Потрошеная</w:t>
            </w:r>
          </w:p>
          <w:p w14:paraId="783239EE" w14:textId="77777777" w:rsidR="0061769B" w:rsidRPr="003F011B" w:rsidRDefault="0061769B" w:rsidP="0083789E">
            <w:pPr>
              <w:tabs>
                <w:tab w:val="left" w:pos="567"/>
              </w:tabs>
              <w:spacing w:after="0"/>
              <w:rPr>
                <w:sz w:val="20"/>
                <w:szCs w:val="20"/>
              </w:rPr>
            </w:pPr>
          </w:p>
        </w:tc>
        <w:tc>
          <w:tcPr>
            <w:tcW w:w="1001" w:type="pct"/>
            <w:vMerge w:val="restart"/>
          </w:tcPr>
          <w:p w14:paraId="39E55446" w14:textId="77777777" w:rsidR="0061769B" w:rsidRPr="003F011B" w:rsidRDefault="0061769B" w:rsidP="0083789E">
            <w:pPr>
              <w:tabs>
                <w:tab w:val="left" w:pos="567"/>
              </w:tabs>
              <w:spacing w:after="0"/>
              <w:rPr>
                <w:color w:val="000000"/>
                <w:sz w:val="20"/>
                <w:szCs w:val="20"/>
              </w:rPr>
            </w:pPr>
            <w:r w:rsidRPr="003F011B">
              <w:rPr>
                <w:sz w:val="20"/>
                <w:szCs w:val="20"/>
              </w:rPr>
              <w:t>Соответствие</w:t>
            </w:r>
            <w:r w:rsidRPr="003F011B">
              <w:rPr>
                <w:color w:val="000000"/>
                <w:sz w:val="20"/>
                <w:szCs w:val="20"/>
              </w:rPr>
              <w:t xml:space="preserve"> </w:t>
            </w:r>
          </w:p>
          <w:p w14:paraId="2DDEE22A" w14:textId="77777777" w:rsidR="0061769B" w:rsidRPr="003F011B" w:rsidRDefault="0061769B" w:rsidP="0083789E">
            <w:pPr>
              <w:tabs>
                <w:tab w:val="left" w:pos="567"/>
              </w:tabs>
              <w:spacing w:after="0"/>
              <w:rPr>
                <w:color w:val="000000"/>
                <w:sz w:val="20"/>
                <w:szCs w:val="20"/>
              </w:rPr>
            </w:pPr>
            <w:r w:rsidRPr="003F011B">
              <w:rPr>
                <w:color w:val="000000"/>
                <w:sz w:val="20"/>
                <w:szCs w:val="20"/>
              </w:rPr>
              <w:t>ГОСТ 32366-2013*</w:t>
            </w:r>
          </w:p>
          <w:p w14:paraId="5A972BD7" w14:textId="77777777" w:rsidR="0061769B" w:rsidRPr="003F011B" w:rsidRDefault="0061769B" w:rsidP="0083789E">
            <w:pPr>
              <w:spacing w:after="0"/>
              <w:rPr>
                <w:sz w:val="20"/>
                <w:szCs w:val="20"/>
              </w:rPr>
            </w:pPr>
          </w:p>
        </w:tc>
      </w:tr>
      <w:tr w:rsidR="0061769B" w:rsidRPr="003F011B" w14:paraId="7A4B03E1" w14:textId="77777777" w:rsidTr="0061769B">
        <w:trPr>
          <w:trHeight w:val="180"/>
        </w:trPr>
        <w:tc>
          <w:tcPr>
            <w:tcW w:w="1596" w:type="pct"/>
            <w:vMerge/>
          </w:tcPr>
          <w:p w14:paraId="7C213E99" w14:textId="77777777" w:rsidR="0061769B" w:rsidRPr="003F011B" w:rsidRDefault="0061769B" w:rsidP="0083789E">
            <w:pPr>
              <w:tabs>
                <w:tab w:val="left" w:pos="567"/>
              </w:tabs>
              <w:spacing w:after="0"/>
              <w:rPr>
                <w:color w:val="000000"/>
                <w:sz w:val="20"/>
                <w:szCs w:val="20"/>
              </w:rPr>
            </w:pPr>
          </w:p>
        </w:tc>
        <w:tc>
          <w:tcPr>
            <w:tcW w:w="1395" w:type="pct"/>
          </w:tcPr>
          <w:p w14:paraId="226B7AFB" w14:textId="77777777" w:rsidR="0061769B" w:rsidRPr="003F011B" w:rsidRDefault="0061769B" w:rsidP="0083789E">
            <w:pPr>
              <w:tabs>
                <w:tab w:val="left" w:pos="567"/>
              </w:tabs>
              <w:spacing w:after="0"/>
              <w:rPr>
                <w:sz w:val="20"/>
                <w:szCs w:val="20"/>
              </w:rPr>
            </w:pPr>
            <w:r w:rsidRPr="003F011B">
              <w:rPr>
                <w:color w:val="000000"/>
                <w:sz w:val="20"/>
                <w:szCs w:val="20"/>
              </w:rPr>
              <w:t>Сорт рыбы</w:t>
            </w:r>
          </w:p>
        </w:tc>
        <w:tc>
          <w:tcPr>
            <w:tcW w:w="1008" w:type="pct"/>
          </w:tcPr>
          <w:p w14:paraId="1059AB5B" w14:textId="77777777" w:rsidR="0061769B" w:rsidRPr="003F011B" w:rsidRDefault="0061769B" w:rsidP="0083789E">
            <w:pPr>
              <w:tabs>
                <w:tab w:val="left" w:pos="567"/>
              </w:tabs>
              <w:spacing w:after="0"/>
              <w:rPr>
                <w:sz w:val="20"/>
                <w:szCs w:val="20"/>
              </w:rPr>
            </w:pPr>
            <w:r w:rsidRPr="003F011B">
              <w:rPr>
                <w:color w:val="000000"/>
                <w:sz w:val="20"/>
                <w:szCs w:val="20"/>
              </w:rPr>
              <w:t>Первый</w:t>
            </w:r>
          </w:p>
        </w:tc>
        <w:tc>
          <w:tcPr>
            <w:tcW w:w="1001" w:type="pct"/>
            <w:vMerge/>
          </w:tcPr>
          <w:p w14:paraId="5B0F7010" w14:textId="77777777" w:rsidR="0061769B" w:rsidRPr="003F011B" w:rsidRDefault="0061769B" w:rsidP="0083789E">
            <w:pPr>
              <w:spacing w:after="0"/>
              <w:rPr>
                <w:sz w:val="20"/>
                <w:szCs w:val="20"/>
              </w:rPr>
            </w:pPr>
          </w:p>
        </w:tc>
      </w:tr>
      <w:tr w:rsidR="0061769B" w:rsidRPr="003F011B" w14:paraId="4D69C1DD" w14:textId="77777777" w:rsidTr="0061769B">
        <w:trPr>
          <w:trHeight w:val="360"/>
        </w:trPr>
        <w:tc>
          <w:tcPr>
            <w:tcW w:w="1596" w:type="pct"/>
            <w:vMerge w:val="restart"/>
          </w:tcPr>
          <w:p w14:paraId="2AE0C86C" w14:textId="77777777" w:rsidR="0061769B" w:rsidRPr="003F011B" w:rsidRDefault="0061769B" w:rsidP="0083789E">
            <w:pPr>
              <w:tabs>
                <w:tab w:val="left" w:pos="567"/>
              </w:tabs>
              <w:spacing w:after="0"/>
              <w:rPr>
                <w:bCs/>
                <w:color w:val="000000"/>
                <w:sz w:val="20"/>
                <w:szCs w:val="20"/>
              </w:rPr>
            </w:pPr>
            <w:r w:rsidRPr="003F011B">
              <w:rPr>
                <w:bCs/>
                <w:color w:val="000000"/>
                <w:sz w:val="20"/>
                <w:szCs w:val="20"/>
              </w:rPr>
              <w:t>Говядина замороженная</w:t>
            </w:r>
          </w:p>
          <w:p w14:paraId="0C75B07A" w14:textId="77777777" w:rsidR="0061769B" w:rsidRPr="003F011B" w:rsidRDefault="0061769B" w:rsidP="0083789E">
            <w:pPr>
              <w:tabs>
                <w:tab w:val="left" w:pos="567"/>
              </w:tabs>
              <w:spacing w:after="0"/>
              <w:rPr>
                <w:bCs/>
                <w:color w:val="000000"/>
                <w:sz w:val="20"/>
                <w:szCs w:val="20"/>
              </w:rPr>
            </w:pPr>
          </w:p>
          <w:p w14:paraId="19FFF89D" w14:textId="77777777" w:rsidR="0061769B" w:rsidRPr="003F011B" w:rsidRDefault="0061769B" w:rsidP="0083789E">
            <w:pPr>
              <w:tabs>
                <w:tab w:val="left" w:pos="567"/>
              </w:tabs>
              <w:spacing w:after="0"/>
              <w:rPr>
                <w:sz w:val="20"/>
                <w:szCs w:val="20"/>
              </w:rPr>
            </w:pPr>
          </w:p>
        </w:tc>
        <w:tc>
          <w:tcPr>
            <w:tcW w:w="1395" w:type="pct"/>
          </w:tcPr>
          <w:p w14:paraId="0BF14CAC" w14:textId="77777777" w:rsidR="0061769B" w:rsidRPr="003F011B" w:rsidRDefault="0061769B" w:rsidP="0083789E">
            <w:pPr>
              <w:tabs>
                <w:tab w:val="left" w:pos="567"/>
              </w:tabs>
              <w:spacing w:after="0"/>
              <w:rPr>
                <w:sz w:val="20"/>
                <w:szCs w:val="20"/>
              </w:rPr>
            </w:pPr>
            <w:r w:rsidRPr="003F011B">
              <w:rPr>
                <w:color w:val="000000"/>
                <w:sz w:val="20"/>
                <w:szCs w:val="20"/>
              </w:rPr>
              <w:t>Вид мяса по способу обработки</w:t>
            </w:r>
          </w:p>
        </w:tc>
        <w:tc>
          <w:tcPr>
            <w:tcW w:w="1008" w:type="pct"/>
          </w:tcPr>
          <w:p w14:paraId="43170759" w14:textId="77777777" w:rsidR="0061769B" w:rsidRPr="003F011B" w:rsidRDefault="0061769B" w:rsidP="0083789E">
            <w:pPr>
              <w:tabs>
                <w:tab w:val="left" w:pos="567"/>
              </w:tabs>
              <w:spacing w:after="0"/>
              <w:rPr>
                <w:sz w:val="20"/>
                <w:szCs w:val="20"/>
              </w:rPr>
            </w:pPr>
            <w:r w:rsidRPr="003F011B">
              <w:rPr>
                <w:color w:val="000000"/>
                <w:sz w:val="20"/>
                <w:szCs w:val="20"/>
              </w:rPr>
              <w:t>бескостное</w:t>
            </w:r>
          </w:p>
        </w:tc>
        <w:tc>
          <w:tcPr>
            <w:tcW w:w="1001" w:type="pct"/>
            <w:vMerge w:val="restart"/>
          </w:tcPr>
          <w:p w14:paraId="6581C941" w14:textId="77777777" w:rsidR="0061769B" w:rsidRPr="003F011B" w:rsidRDefault="0061769B" w:rsidP="0083789E">
            <w:pPr>
              <w:spacing w:after="0"/>
              <w:rPr>
                <w:bCs/>
                <w:color w:val="000000"/>
                <w:sz w:val="20"/>
                <w:szCs w:val="20"/>
              </w:rPr>
            </w:pPr>
            <w:r w:rsidRPr="003F011B">
              <w:rPr>
                <w:bCs/>
                <w:color w:val="000000"/>
                <w:sz w:val="20"/>
                <w:szCs w:val="20"/>
              </w:rPr>
              <w:t>Соответствие</w:t>
            </w:r>
          </w:p>
          <w:p w14:paraId="3F12C058" w14:textId="77777777" w:rsidR="0061769B" w:rsidRPr="003F011B" w:rsidRDefault="0061769B" w:rsidP="0083789E">
            <w:pPr>
              <w:spacing w:after="0"/>
              <w:rPr>
                <w:sz w:val="20"/>
                <w:szCs w:val="20"/>
              </w:rPr>
            </w:pPr>
            <w:r w:rsidRPr="003F011B">
              <w:rPr>
                <w:bCs/>
                <w:color w:val="000000"/>
                <w:sz w:val="20"/>
                <w:szCs w:val="20"/>
              </w:rPr>
              <w:t xml:space="preserve"> </w:t>
            </w:r>
            <w:r w:rsidRPr="003F011B">
              <w:rPr>
                <w:sz w:val="20"/>
                <w:szCs w:val="20"/>
              </w:rPr>
              <w:t>ГОСТ 31797-2012*</w:t>
            </w:r>
          </w:p>
        </w:tc>
      </w:tr>
      <w:tr w:rsidR="0061769B" w:rsidRPr="003F011B" w14:paraId="66208373" w14:textId="77777777" w:rsidTr="0061769B">
        <w:trPr>
          <w:trHeight w:val="465"/>
        </w:trPr>
        <w:tc>
          <w:tcPr>
            <w:tcW w:w="1596" w:type="pct"/>
            <w:vMerge/>
          </w:tcPr>
          <w:p w14:paraId="6D3F2994" w14:textId="77777777" w:rsidR="0061769B" w:rsidRPr="003F011B" w:rsidRDefault="0061769B" w:rsidP="0083789E">
            <w:pPr>
              <w:tabs>
                <w:tab w:val="left" w:pos="567"/>
              </w:tabs>
              <w:spacing w:after="0"/>
              <w:rPr>
                <w:bCs/>
                <w:color w:val="000000"/>
                <w:sz w:val="20"/>
                <w:szCs w:val="20"/>
              </w:rPr>
            </w:pPr>
          </w:p>
        </w:tc>
        <w:tc>
          <w:tcPr>
            <w:tcW w:w="1395" w:type="pct"/>
          </w:tcPr>
          <w:p w14:paraId="2B2AFAFE" w14:textId="77777777" w:rsidR="0061769B" w:rsidRPr="003F011B" w:rsidRDefault="0061769B" w:rsidP="0083789E">
            <w:pPr>
              <w:tabs>
                <w:tab w:val="left" w:pos="567"/>
              </w:tabs>
              <w:spacing w:after="0"/>
              <w:rPr>
                <w:sz w:val="20"/>
                <w:szCs w:val="20"/>
              </w:rPr>
            </w:pPr>
            <w:r w:rsidRPr="003F011B">
              <w:rPr>
                <w:color w:val="000000"/>
                <w:sz w:val="20"/>
                <w:szCs w:val="20"/>
              </w:rPr>
              <w:t>Вид мяса по способу разделки</w:t>
            </w:r>
          </w:p>
        </w:tc>
        <w:tc>
          <w:tcPr>
            <w:tcW w:w="1008" w:type="pct"/>
          </w:tcPr>
          <w:p w14:paraId="2AEBAF3A" w14:textId="77777777" w:rsidR="0061769B" w:rsidRPr="003F011B" w:rsidRDefault="0061769B" w:rsidP="0083789E">
            <w:pPr>
              <w:tabs>
                <w:tab w:val="left" w:pos="567"/>
              </w:tabs>
              <w:spacing w:after="0"/>
              <w:rPr>
                <w:sz w:val="20"/>
                <w:szCs w:val="20"/>
              </w:rPr>
            </w:pPr>
            <w:r w:rsidRPr="003F011B">
              <w:rPr>
                <w:color w:val="000000"/>
                <w:sz w:val="20"/>
                <w:szCs w:val="20"/>
              </w:rPr>
              <w:t>отруб</w:t>
            </w:r>
          </w:p>
        </w:tc>
        <w:tc>
          <w:tcPr>
            <w:tcW w:w="1001" w:type="pct"/>
            <w:vMerge/>
          </w:tcPr>
          <w:p w14:paraId="2EAE0C74" w14:textId="77777777" w:rsidR="0061769B" w:rsidRPr="003F011B" w:rsidRDefault="0061769B" w:rsidP="0083789E">
            <w:pPr>
              <w:spacing w:after="0"/>
              <w:rPr>
                <w:sz w:val="20"/>
                <w:szCs w:val="20"/>
              </w:rPr>
            </w:pPr>
          </w:p>
        </w:tc>
      </w:tr>
      <w:tr w:rsidR="0061769B" w:rsidRPr="003F011B" w14:paraId="509B2CAD" w14:textId="77777777" w:rsidTr="0061769B">
        <w:trPr>
          <w:trHeight w:val="450"/>
        </w:trPr>
        <w:tc>
          <w:tcPr>
            <w:tcW w:w="1596" w:type="pct"/>
            <w:vMerge w:val="restart"/>
          </w:tcPr>
          <w:p w14:paraId="085FAD4B" w14:textId="77777777" w:rsidR="0061769B" w:rsidRPr="003F011B" w:rsidRDefault="0061769B" w:rsidP="0083789E">
            <w:pPr>
              <w:tabs>
                <w:tab w:val="left" w:pos="567"/>
              </w:tabs>
              <w:spacing w:after="0"/>
              <w:rPr>
                <w:bCs/>
                <w:color w:val="000000"/>
                <w:sz w:val="20"/>
                <w:szCs w:val="20"/>
              </w:rPr>
            </w:pPr>
            <w:r w:rsidRPr="003F011B">
              <w:rPr>
                <w:bCs/>
                <w:color w:val="000000"/>
                <w:sz w:val="20"/>
                <w:szCs w:val="20"/>
              </w:rPr>
              <w:t>Свинина замороженная</w:t>
            </w:r>
          </w:p>
          <w:p w14:paraId="5987D9E8" w14:textId="77777777" w:rsidR="0061769B" w:rsidRPr="003F011B" w:rsidRDefault="0061769B" w:rsidP="0083789E">
            <w:pPr>
              <w:tabs>
                <w:tab w:val="left" w:pos="567"/>
              </w:tabs>
              <w:spacing w:after="0"/>
              <w:rPr>
                <w:bCs/>
                <w:color w:val="000000"/>
                <w:sz w:val="20"/>
                <w:szCs w:val="20"/>
              </w:rPr>
            </w:pPr>
          </w:p>
          <w:p w14:paraId="4BBF73F2" w14:textId="77777777" w:rsidR="0061769B" w:rsidRPr="003F011B" w:rsidRDefault="0061769B" w:rsidP="0083789E">
            <w:pPr>
              <w:tabs>
                <w:tab w:val="left" w:pos="567"/>
              </w:tabs>
              <w:spacing w:after="0"/>
              <w:rPr>
                <w:sz w:val="20"/>
                <w:szCs w:val="20"/>
              </w:rPr>
            </w:pPr>
          </w:p>
        </w:tc>
        <w:tc>
          <w:tcPr>
            <w:tcW w:w="1395" w:type="pct"/>
          </w:tcPr>
          <w:p w14:paraId="0ACFDC84" w14:textId="77777777" w:rsidR="0061769B" w:rsidRPr="003F011B" w:rsidRDefault="0061769B" w:rsidP="0083789E">
            <w:pPr>
              <w:tabs>
                <w:tab w:val="left" w:pos="567"/>
              </w:tabs>
              <w:spacing w:after="0"/>
              <w:rPr>
                <w:sz w:val="20"/>
                <w:szCs w:val="20"/>
              </w:rPr>
            </w:pPr>
            <w:r w:rsidRPr="003F011B">
              <w:rPr>
                <w:color w:val="000000"/>
                <w:sz w:val="20"/>
                <w:szCs w:val="20"/>
              </w:rPr>
              <w:t>Вид мяса по способу обработки</w:t>
            </w:r>
          </w:p>
        </w:tc>
        <w:tc>
          <w:tcPr>
            <w:tcW w:w="1008" w:type="pct"/>
          </w:tcPr>
          <w:p w14:paraId="634B6002" w14:textId="77777777" w:rsidR="0061769B" w:rsidRPr="003F011B" w:rsidRDefault="0061769B" w:rsidP="0083789E">
            <w:pPr>
              <w:tabs>
                <w:tab w:val="left" w:pos="567"/>
              </w:tabs>
              <w:spacing w:after="0"/>
              <w:rPr>
                <w:sz w:val="20"/>
                <w:szCs w:val="20"/>
              </w:rPr>
            </w:pPr>
            <w:r w:rsidRPr="003F011B">
              <w:rPr>
                <w:color w:val="000000"/>
                <w:sz w:val="20"/>
                <w:szCs w:val="20"/>
              </w:rPr>
              <w:t>бескостное</w:t>
            </w:r>
          </w:p>
        </w:tc>
        <w:tc>
          <w:tcPr>
            <w:tcW w:w="1001" w:type="pct"/>
            <w:vMerge w:val="restart"/>
          </w:tcPr>
          <w:p w14:paraId="5DAF256F" w14:textId="77777777" w:rsidR="0061769B" w:rsidRPr="003F011B" w:rsidRDefault="0061769B" w:rsidP="0083789E">
            <w:pPr>
              <w:spacing w:after="0"/>
              <w:rPr>
                <w:bCs/>
                <w:color w:val="000000"/>
                <w:sz w:val="20"/>
                <w:szCs w:val="20"/>
              </w:rPr>
            </w:pPr>
            <w:r w:rsidRPr="003F011B">
              <w:rPr>
                <w:bCs/>
                <w:color w:val="000000"/>
                <w:sz w:val="20"/>
                <w:szCs w:val="20"/>
              </w:rPr>
              <w:t xml:space="preserve">Соответствие </w:t>
            </w:r>
          </w:p>
          <w:p w14:paraId="233C0511" w14:textId="77777777" w:rsidR="0061769B" w:rsidRPr="003F011B" w:rsidRDefault="0061769B" w:rsidP="0083789E">
            <w:pPr>
              <w:spacing w:after="0"/>
              <w:rPr>
                <w:sz w:val="20"/>
                <w:szCs w:val="20"/>
              </w:rPr>
            </w:pPr>
            <w:r w:rsidRPr="003F011B">
              <w:rPr>
                <w:sz w:val="20"/>
                <w:szCs w:val="20"/>
              </w:rPr>
              <w:t>ГОСТ 31778-2012*</w:t>
            </w:r>
          </w:p>
        </w:tc>
      </w:tr>
      <w:tr w:rsidR="0061769B" w:rsidRPr="003F011B" w14:paraId="49532CA9" w14:textId="77777777" w:rsidTr="0061769B">
        <w:trPr>
          <w:trHeight w:val="375"/>
        </w:trPr>
        <w:tc>
          <w:tcPr>
            <w:tcW w:w="1596" w:type="pct"/>
            <w:vMerge/>
          </w:tcPr>
          <w:p w14:paraId="6C0DB7F8" w14:textId="77777777" w:rsidR="0061769B" w:rsidRPr="003F011B" w:rsidRDefault="0061769B" w:rsidP="0083789E">
            <w:pPr>
              <w:tabs>
                <w:tab w:val="left" w:pos="567"/>
              </w:tabs>
              <w:spacing w:after="0"/>
              <w:rPr>
                <w:bCs/>
                <w:color w:val="000000"/>
                <w:sz w:val="20"/>
                <w:szCs w:val="20"/>
              </w:rPr>
            </w:pPr>
          </w:p>
        </w:tc>
        <w:tc>
          <w:tcPr>
            <w:tcW w:w="1395" w:type="pct"/>
          </w:tcPr>
          <w:p w14:paraId="65579E1A" w14:textId="77777777" w:rsidR="0061769B" w:rsidRPr="003F011B" w:rsidRDefault="0061769B" w:rsidP="0083789E">
            <w:pPr>
              <w:tabs>
                <w:tab w:val="left" w:pos="567"/>
              </w:tabs>
              <w:spacing w:after="0"/>
              <w:rPr>
                <w:sz w:val="20"/>
                <w:szCs w:val="20"/>
              </w:rPr>
            </w:pPr>
            <w:r w:rsidRPr="003F011B">
              <w:rPr>
                <w:color w:val="000000"/>
                <w:sz w:val="20"/>
                <w:szCs w:val="20"/>
              </w:rPr>
              <w:t>Вид мяса по способу разделки</w:t>
            </w:r>
          </w:p>
        </w:tc>
        <w:tc>
          <w:tcPr>
            <w:tcW w:w="1008" w:type="pct"/>
          </w:tcPr>
          <w:p w14:paraId="6D5932C5" w14:textId="77777777" w:rsidR="0061769B" w:rsidRPr="003F011B" w:rsidRDefault="0061769B" w:rsidP="0083789E">
            <w:pPr>
              <w:tabs>
                <w:tab w:val="left" w:pos="567"/>
              </w:tabs>
              <w:spacing w:after="0"/>
              <w:rPr>
                <w:sz w:val="20"/>
                <w:szCs w:val="20"/>
              </w:rPr>
            </w:pPr>
            <w:r w:rsidRPr="003F011B">
              <w:rPr>
                <w:color w:val="000000"/>
                <w:sz w:val="20"/>
                <w:szCs w:val="20"/>
              </w:rPr>
              <w:t>отруб</w:t>
            </w:r>
          </w:p>
        </w:tc>
        <w:tc>
          <w:tcPr>
            <w:tcW w:w="1001" w:type="pct"/>
            <w:vMerge/>
          </w:tcPr>
          <w:p w14:paraId="11FD9BEA" w14:textId="77777777" w:rsidR="0061769B" w:rsidRPr="003F011B" w:rsidRDefault="0061769B" w:rsidP="0083789E">
            <w:pPr>
              <w:spacing w:after="0"/>
              <w:rPr>
                <w:sz w:val="20"/>
                <w:szCs w:val="20"/>
              </w:rPr>
            </w:pPr>
          </w:p>
        </w:tc>
      </w:tr>
      <w:tr w:rsidR="0061769B" w:rsidRPr="003F011B" w14:paraId="72835041" w14:textId="77777777" w:rsidTr="0061769B">
        <w:trPr>
          <w:trHeight w:val="1692"/>
        </w:trPr>
        <w:tc>
          <w:tcPr>
            <w:tcW w:w="1596" w:type="pct"/>
          </w:tcPr>
          <w:p w14:paraId="16E52245" w14:textId="77777777" w:rsidR="0061769B" w:rsidRPr="003F011B" w:rsidRDefault="0061769B" w:rsidP="0083789E">
            <w:pPr>
              <w:spacing w:after="0"/>
              <w:rPr>
                <w:sz w:val="20"/>
                <w:szCs w:val="20"/>
              </w:rPr>
            </w:pPr>
            <w:r w:rsidRPr="003F011B">
              <w:rPr>
                <w:bCs/>
                <w:sz w:val="20"/>
                <w:szCs w:val="20"/>
              </w:rPr>
              <w:t xml:space="preserve">Йогурты. Жирность 2,5% или 3,2%  </w:t>
            </w:r>
          </w:p>
        </w:tc>
        <w:tc>
          <w:tcPr>
            <w:tcW w:w="1395" w:type="pct"/>
          </w:tcPr>
          <w:p w14:paraId="6F60607E" w14:textId="77777777" w:rsidR="0061769B" w:rsidRPr="003F011B" w:rsidRDefault="0061769B" w:rsidP="0083789E">
            <w:pPr>
              <w:spacing w:after="0"/>
              <w:rPr>
                <w:sz w:val="20"/>
                <w:szCs w:val="20"/>
              </w:rPr>
            </w:pPr>
            <w:r w:rsidRPr="003F011B">
              <w:rPr>
                <w:bCs/>
                <w:sz w:val="20"/>
                <w:szCs w:val="20"/>
              </w:rPr>
              <w:t>Йогурты. Общие технические условия»</w:t>
            </w:r>
          </w:p>
        </w:tc>
        <w:tc>
          <w:tcPr>
            <w:tcW w:w="1008" w:type="pct"/>
          </w:tcPr>
          <w:p w14:paraId="5F62C126" w14:textId="77777777" w:rsidR="0061769B" w:rsidRPr="003F011B" w:rsidRDefault="0061769B" w:rsidP="0083789E">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0"/>
                <w:szCs w:val="20"/>
              </w:rPr>
            </w:pPr>
            <w:r w:rsidRPr="003F011B">
              <w:rPr>
                <w:sz w:val="20"/>
                <w:szCs w:val="20"/>
              </w:rPr>
              <w:t xml:space="preserve">Внешний вид и консистенция: однородная, в меру вязкая. При добавлении стабилизирующих добавок - </w:t>
            </w:r>
            <w:proofErr w:type="gramStart"/>
            <w:r w:rsidRPr="003F011B">
              <w:rPr>
                <w:sz w:val="20"/>
                <w:szCs w:val="20"/>
              </w:rPr>
              <w:t>желеобразная</w:t>
            </w:r>
            <w:proofErr w:type="gramEnd"/>
            <w:r w:rsidRPr="003F011B">
              <w:rPr>
                <w:sz w:val="20"/>
                <w:szCs w:val="20"/>
              </w:rPr>
              <w:t xml:space="preserve"> или </w:t>
            </w:r>
            <w:proofErr w:type="spellStart"/>
            <w:r w:rsidRPr="003F011B">
              <w:rPr>
                <w:sz w:val="20"/>
                <w:szCs w:val="20"/>
              </w:rPr>
              <w:t>кремообразная</w:t>
            </w:r>
            <w:proofErr w:type="spellEnd"/>
            <w:r w:rsidRPr="003F011B">
              <w:rPr>
                <w:sz w:val="20"/>
                <w:szCs w:val="20"/>
              </w:rPr>
              <w:t>.</w:t>
            </w:r>
          </w:p>
          <w:p w14:paraId="6A98C6EA" w14:textId="77777777" w:rsidR="0061769B" w:rsidRPr="003F011B" w:rsidRDefault="0061769B" w:rsidP="0083789E">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0"/>
                <w:szCs w:val="20"/>
              </w:rPr>
            </w:pPr>
            <w:r w:rsidRPr="003F011B">
              <w:rPr>
                <w:sz w:val="20"/>
                <w:szCs w:val="20"/>
              </w:rPr>
              <w:t xml:space="preserve">Вкус и запах: кисломолочный, без посторонних привкусов и запахов. При выработке с сахаром или подсластителем - в меру </w:t>
            </w:r>
            <w:proofErr w:type="gramStart"/>
            <w:r w:rsidRPr="003F011B">
              <w:rPr>
                <w:sz w:val="20"/>
                <w:szCs w:val="20"/>
              </w:rPr>
              <w:t>сладкий</w:t>
            </w:r>
            <w:proofErr w:type="gramEnd"/>
            <w:r w:rsidRPr="003F011B">
              <w:rPr>
                <w:sz w:val="20"/>
                <w:szCs w:val="20"/>
              </w:rPr>
              <w:t>.</w:t>
            </w:r>
          </w:p>
          <w:p w14:paraId="0213DF5F" w14:textId="77777777" w:rsidR="0061769B" w:rsidRPr="003F011B" w:rsidRDefault="0061769B" w:rsidP="0083789E">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0"/>
                <w:szCs w:val="20"/>
              </w:rPr>
            </w:pPr>
            <w:r w:rsidRPr="003F011B">
              <w:rPr>
                <w:sz w:val="20"/>
                <w:szCs w:val="20"/>
              </w:rPr>
              <w:t xml:space="preserve">Цвет: молочно-белый. </w:t>
            </w:r>
          </w:p>
          <w:p w14:paraId="4F6CE340" w14:textId="77777777" w:rsidR="0061769B" w:rsidRPr="003F011B" w:rsidRDefault="0061769B" w:rsidP="0083789E">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0"/>
                <w:szCs w:val="20"/>
              </w:rPr>
            </w:pPr>
            <w:r w:rsidRPr="003F011B">
              <w:rPr>
                <w:sz w:val="20"/>
                <w:szCs w:val="20"/>
              </w:rPr>
              <w:t>Остаточный срок годности на момент поставки должен составлять не менее 7 суток  от срока годности (при соблюдении условий хранения), установленного предприятием - изготовителем.</w:t>
            </w:r>
          </w:p>
        </w:tc>
        <w:tc>
          <w:tcPr>
            <w:tcW w:w="1001" w:type="pct"/>
          </w:tcPr>
          <w:p w14:paraId="1F5700BF" w14:textId="77777777" w:rsidR="0061769B" w:rsidRPr="003F011B" w:rsidRDefault="0061769B" w:rsidP="0083789E">
            <w:pPr>
              <w:spacing w:after="0"/>
              <w:rPr>
                <w:bCs/>
                <w:sz w:val="20"/>
                <w:szCs w:val="20"/>
              </w:rPr>
            </w:pPr>
            <w:r w:rsidRPr="003F011B">
              <w:rPr>
                <w:bCs/>
                <w:sz w:val="20"/>
                <w:szCs w:val="20"/>
              </w:rPr>
              <w:t xml:space="preserve">соответствие  </w:t>
            </w:r>
          </w:p>
          <w:p w14:paraId="67C4587B" w14:textId="77777777" w:rsidR="0061769B" w:rsidRPr="003F011B" w:rsidRDefault="0061769B" w:rsidP="0083789E">
            <w:pPr>
              <w:spacing w:after="0"/>
              <w:rPr>
                <w:sz w:val="20"/>
                <w:szCs w:val="20"/>
              </w:rPr>
            </w:pPr>
            <w:r w:rsidRPr="003F011B">
              <w:rPr>
                <w:bCs/>
                <w:sz w:val="20"/>
                <w:szCs w:val="20"/>
              </w:rPr>
              <w:t>ГОСТ 31981-2013</w:t>
            </w:r>
          </w:p>
        </w:tc>
      </w:tr>
      <w:tr w:rsidR="0061769B" w:rsidRPr="003F011B" w14:paraId="55D1EA3E" w14:textId="77777777" w:rsidTr="0061769B">
        <w:trPr>
          <w:trHeight w:val="300"/>
        </w:trPr>
        <w:tc>
          <w:tcPr>
            <w:tcW w:w="1596" w:type="pct"/>
            <w:vMerge w:val="restart"/>
          </w:tcPr>
          <w:p w14:paraId="32AACB32" w14:textId="77777777" w:rsidR="0061769B" w:rsidRPr="003F011B" w:rsidRDefault="0061769B" w:rsidP="0083789E">
            <w:pPr>
              <w:tabs>
                <w:tab w:val="left" w:pos="567"/>
              </w:tabs>
              <w:spacing w:after="0"/>
              <w:rPr>
                <w:color w:val="000000"/>
                <w:sz w:val="20"/>
                <w:szCs w:val="20"/>
                <w:shd w:val="clear" w:color="auto" w:fill="FFFFFF"/>
              </w:rPr>
            </w:pPr>
            <w:r w:rsidRPr="003F011B">
              <w:rPr>
                <w:color w:val="000000"/>
                <w:sz w:val="20"/>
                <w:szCs w:val="20"/>
                <w:shd w:val="clear" w:color="auto" w:fill="FFFFFF"/>
              </w:rPr>
              <w:t>Мука пшеничная</w:t>
            </w:r>
          </w:p>
          <w:p w14:paraId="5D42011F" w14:textId="77777777" w:rsidR="0061769B" w:rsidRPr="003F011B" w:rsidRDefault="0061769B" w:rsidP="0083789E">
            <w:pPr>
              <w:tabs>
                <w:tab w:val="left" w:pos="567"/>
              </w:tabs>
              <w:spacing w:after="0"/>
              <w:rPr>
                <w:color w:val="000000"/>
                <w:sz w:val="20"/>
                <w:szCs w:val="20"/>
                <w:shd w:val="clear" w:color="auto" w:fill="FFFFFF"/>
              </w:rPr>
            </w:pPr>
          </w:p>
          <w:p w14:paraId="4831F8CC" w14:textId="77777777" w:rsidR="0061769B" w:rsidRPr="003F011B" w:rsidRDefault="0061769B" w:rsidP="0083789E">
            <w:pPr>
              <w:spacing w:after="0"/>
              <w:rPr>
                <w:sz w:val="20"/>
                <w:szCs w:val="20"/>
              </w:rPr>
            </w:pPr>
          </w:p>
        </w:tc>
        <w:tc>
          <w:tcPr>
            <w:tcW w:w="1395" w:type="pct"/>
            <w:vAlign w:val="center"/>
          </w:tcPr>
          <w:p w14:paraId="40229196" w14:textId="77777777" w:rsidR="0061769B" w:rsidRPr="003F011B" w:rsidRDefault="0061769B" w:rsidP="0083789E">
            <w:pPr>
              <w:spacing w:after="0"/>
              <w:rPr>
                <w:color w:val="000000"/>
                <w:sz w:val="20"/>
                <w:szCs w:val="20"/>
              </w:rPr>
            </w:pPr>
            <w:r w:rsidRPr="003F011B">
              <w:rPr>
                <w:color w:val="000000"/>
                <w:sz w:val="20"/>
                <w:szCs w:val="20"/>
              </w:rPr>
              <w:lastRenderedPageBreak/>
              <w:t>Вид муки</w:t>
            </w:r>
          </w:p>
        </w:tc>
        <w:tc>
          <w:tcPr>
            <w:tcW w:w="1008" w:type="pct"/>
            <w:vAlign w:val="center"/>
          </w:tcPr>
          <w:p w14:paraId="0937FB6A" w14:textId="77777777" w:rsidR="0061769B" w:rsidRPr="003F011B" w:rsidRDefault="0061769B" w:rsidP="0083789E">
            <w:pPr>
              <w:tabs>
                <w:tab w:val="left" w:pos="567"/>
              </w:tabs>
              <w:spacing w:after="0"/>
              <w:rPr>
                <w:color w:val="000000"/>
                <w:sz w:val="20"/>
                <w:szCs w:val="20"/>
              </w:rPr>
            </w:pPr>
            <w:r w:rsidRPr="003F011B">
              <w:rPr>
                <w:color w:val="000000"/>
                <w:sz w:val="20"/>
                <w:szCs w:val="20"/>
              </w:rPr>
              <w:t>хлебопекарная</w:t>
            </w:r>
          </w:p>
        </w:tc>
        <w:tc>
          <w:tcPr>
            <w:tcW w:w="1001" w:type="pct"/>
            <w:vMerge w:val="restart"/>
          </w:tcPr>
          <w:p w14:paraId="43B4D5C5" w14:textId="77777777" w:rsidR="0061769B" w:rsidRPr="003F011B" w:rsidRDefault="0061769B" w:rsidP="0083789E">
            <w:pPr>
              <w:spacing w:after="0"/>
              <w:rPr>
                <w:bCs/>
                <w:sz w:val="20"/>
                <w:szCs w:val="20"/>
              </w:rPr>
            </w:pPr>
            <w:r w:rsidRPr="003F011B">
              <w:rPr>
                <w:bCs/>
                <w:sz w:val="20"/>
                <w:szCs w:val="20"/>
              </w:rPr>
              <w:t>Соответствие</w:t>
            </w:r>
          </w:p>
          <w:p w14:paraId="0B79AC41" w14:textId="77777777" w:rsidR="0061769B" w:rsidRPr="003F011B" w:rsidRDefault="0061769B" w:rsidP="0083789E">
            <w:pPr>
              <w:spacing w:after="0"/>
              <w:rPr>
                <w:sz w:val="20"/>
                <w:szCs w:val="20"/>
              </w:rPr>
            </w:pPr>
            <w:r w:rsidRPr="003F011B">
              <w:rPr>
                <w:bCs/>
                <w:sz w:val="20"/>
                <w:szCs w:val="20"/>
              </w:rPr>
              <w:lastRenderedPageBreak/>
              <w:t xml:space="preserve"> ГОСТ 26574-2017</w:t>
            </w:r>
          </w:p>
        </w:tc>
      </w:tr>
      <w:tr w:rsidR="0061769B" w:rsidRPr="003F011B" w14:paraId="268BD2BF" w14:textId="77777777" w:rsidTr="0061769B">
        <w:trPr>
          <w:trHeight w:val="315"/>
        </w:trPr>
        <w:tc>
          <w:tcPr>
            <w:tcW w:w="1596" w:type="pct"/>
            <w:vMerge/>
          </w:tcPr>
          <w:p w14:paraId="711421F0" w14:textId="77777777" w:rsidR="0061769B" w:rsidRPr="003F011B" w:rsidRDefault="0061769B" w:rsidP="0083789E">
            <w:pPr>
              <w:tabs>
                <w:tab w:val="left" w:pos="567"/>
              </w:tabs>
              <w:spacing w:after="0"/>
              <w:rPr>
                <w:color w:val="000000"/>
                <w:sz w:val="20"/>
                <w:szCs w:val="20"/>
                <w:shd w:val="clear" w:color="auto" w:fill="FFFFFF"/>
              </w:rPr>
            </w:pPr>
          </w:p>
        </w:tc>
        <w:tc>
          <w:tcPr>
            <w:tcW w:w="1395" w:type="pct"/>
            <w:vAlign w:val="center"/>
          </w:tcPr>
          <w:p w14:paraId="2C66F717" w14:textId="77777777" w:rsidR="0061769B" w:rsidRPr="003F011B" w:rsidRDefault="0061769B" w:rsidP="0083789E">
            <w:pPr>
              <w:spacing w:after="0"/>
              <w:rPr>
                <w:color w:val="000000"/>
                <w:sz w:val="20"/>
                <w:szCs w:val="20"/>
              </w:rPr>
            </w:pPr>
            <w:r w:rsidRPr="003F011B">
              <w:rPr>
                <w:color w:val="000000"/>
                <w:sz w:val="20"/>
                <w:szCs w:val="20"/>
              </w:rPr>
              <w:t>Сорт пшеничной хлебопекарной муки, не ниже</w:t>
            </w:r>
          </w:p>
        </w:tc>
        <w:tc>
          <w:tcPr>
            <w:tcW w:w="1008" w:type="pct"/>
            <w:vAlign w:val="center"/>
          </w:tcPr>
          <w:p w14:paraId="0521ED6C" w14:textId="77777777" w:rsidR="0061769B" w:rsidRPr="003F011B" w:rsidRDefault="0061769B" w:rsidP="0083789E">
            <w:pPr>
              <w:tabs>
                <w:tab w:val="left" w:pos="567"/>
              </w:tabs>
              <w:spacing w:after="0"/>
              <w:rPr>
                <w:color w:val="000000"/>
                <w:sz w:val="20"/>
                <w:szCs w:val="20"/>
              </w:rPr>
            </w:pPr>
            <w:r w:rsidRPr="003F011B">
              <w:rPr>
                <w:color w:val="000000"/>
                <w:sz w:val="20"/>
                <w:szCs w:val="20"/>
              </w:rPr>
              <w:t>высший</w:t>
            </w:r>
          </w:p>
        </w:tc>
        <w:tc>
          <w:tcPr>
            <w:tcW w:w="1001" w:type="pct"/>
            <w:vMerge/>
          </w:tcPr>
          <w:p w14:paraId="019E0754" w14:textId="77777777" w:rsidR="0061769B" w:rsidRPr="003F011B" w:rsidRDefault="0061769B" w:rsidP="0083789E">
            <w:pPr>
              <w:spacing w:after="0"/>
              <w:rPr>
                <w:sz w:val="20"/>
                <w:szCs w:val="20"/>
              </w:rPr>
            </w:pPr>
          </w:p>
        </w:tc>
      </w:tr>
      <w:tr w:rsidR="0061769B" w:rsidRPr="003F011B" w14:paraId="1100A870" w14:textId="77777777" w:rsidTr="0061769B">
        <w:trPr>
          <w:trHeight w:val="1106"/>
        </w:trPr>
        <w:tc>
          <w:tcPr>
            <w:tcW w:w="1596" w:type="pct"/>
          </w:tcPr>
          <w:p w14:paraId="5D20A9D3" w14:textId="77777777" w:rsidR="0061769B" w:rsidRPr="003F011B" w:rsidRDefault="0061769B" w:rsidP="0083789E">
            <w:pPr>
              <w:tabs>
                <w:tab w:val="left" w:pos="567"/>
              </w:tabs>
              <w:spacing w:after="0"/>
              <w:rPr>
                <w:color w:val="000000"/>
                <w:sz w:val="20"/>
                <w:szCs w:val="20"/>
                <w:shd w:val="clear" w:color="auto" w:fill="FFFFFF"/>
              </w:rPr>
            </w:pPr>
            <w:r w:rsidRPr="003F011B">
              <w:rPr>
                <w:color w:val="000000"/>
                <w:sz w:val="20"/>
                <w:szCs w:val="20"/>
                <w:shd w:val="clear" w:color="auto" w:fill="FFFFFF"/>
              </w:rPr>
              <w:lastRenderedPageBreak/>
              <w:t>Мясо сельскохозяйственной птицы замороженное, в том числе для детского питания</w:t>
            </w:r>
          </w:p>
          <w:p w14:paraId="491FF116" w14:textId="77777777" w:rsidR="0061769B" w:rsidRPr="003F011B" w:rsidRDefault="0061769B" w:rsidP="0083789E">
            <w:pPr>
              <w:tabs>
                <w:tab w:val="left" w:pos="567"/>
              </w:tabs>
              <w:spacing w:after="0"/>
              <w:rPr>
                <w:color w:val="000000"/>
                <w:sz w:val="20"/>
                <w:szCs w:val="20"/>
                <w:shd w:val="clear" w:color="auto" w:fill="FFFFFF"/>
              </w:rPr>
            </w:pPr>
          </w:p>
          <w:p w14:paraId="6970AAA9" w14:textId="77777777" w:rsidR="0061769B" w:rsidRPr="003F011B" w:rsidRDefault="0061769B" w:rsidP="0083789E">
            <w:pPr>
              <w:spacing w:after="0"/>
              <w:rPr>
                <w:sz w:val="20"/>
                <w:szCs w:val="20"/>
              </w:rPr>
            </w:pPr>
          </w:p>
        </w:tc>
        <w:tc>
          <w:tcPr>
            <w:tcW w:w="1395" w:type="pct"/>
          </w:tcPr>
          <w:p w14:paraId="22501526" w14:textId="77777777" w:rsidR="0061769B" w:rsidRPr="003F011B" w:rsidRDefault="0061769B" w:rsidP="0083789E">
            <w:pPr>
              <w:spacing w:after="0"/>
              <w:rPr>
                <w:color w:val="000000"/>
                <w:sz w:val="20"/>
                <w:szCs w:val="20"/>
              </w:rPr>
            </w:pPr>
            <w:r w:rsidRPr="003F011B">
              <w:rPr>
                <w:color w:val="000000"/>
                <w:sz w:val="20"/>
                <w:szCs w:val="20"/>
              </w:rPr>
              <w:t>Вид мяса по способу разделки</w:t>
            </w:r>
          </w:p>
          <w:p w14:paraId="75482107" w14:textId="77777777" w:rsidR="0061769B" w:rsidRPr="003F011B" w:rsidRDefault="0061769B" w:rsidP="0083789E">
            <w:pPr>
              <w:spacing w:after="0"/>
              <w:rPr>
                <w:color w:val="000000"/>
                <w:sz w:val="20"/>
                <w:szCs w:val="20"/>
              </w:rPr>
            </w:pPr>
            <w:r w:rsidRPr="003F011B">
              <w:rPr>
                <w:color w:val="000000"/>
                <w:sz w:val="20"/>
                <w:szCs w:val="20"/>
              </w:rPr>
              <w:t>Наименование мяса птицы</w:t>
            </w:r>
          </w:p>
          <w:p w14:paraId="6B27FBA8" w14:textId="77777777" w:rsidR="0061769B" w:rsidRPr="003F011B" w:rsidRDefault="0061769B" w:rsidP="0083789E">
            <w:pPr>
              <w:spacing w:after="0"/>
              <w:rPr>
                <w:color w:val="000000"/>
                <w:sz w:val="20"/>
                <w:szCs w:val="20"/>
              </w:rPr>
            </w:pPr>
            <w:r w:rsidRPr="003F011B">
              <w:rPr>
                <w:color w:val="000000"/>
                <w:sz w:val="20"/>
                <w:szCs w:val="20"/>
              </w:rPr>
              <w:t>Для детского питания</w:t>
            </w:r>
          </w:p>
          <w:p w14:paraId="77EE4E72" w14:textId="77777777" w:rsidR="0061769B" w:rsidRPr="003F011B" w:rsidRDefault="0061769B" w:rsidP="0083789E">
            <w:pPr>
              <w:pStyle w:val="a4"/>
              <w:rPr>
                <w:color w:val="000000"/>
                <w:sz w:val="20"/>
              </w:rPr>
            </w:pPr>
            <w:r w:rsidRPr="003F011B">
              <w:rPr>
                <w:color w:val="000000"/>
                <w:sz w:val="20"/>
              </w:rPr>
              <w:t>Сорт</w:t>
            </w:r>
          </w:p>
        </w:tc>
        <w:tc>
          <w:tcPr>
            <w:tcW w:w="1008" w:type="pct"/>
          </w:tcPr>
          <w:p w14:paraId="0C445358" w14:textId="77777777" w:rsidR="0061769B" w:rsidRPr="003F011B" w:rsidRDefault="0061769B" w:rsidP="0083789E">
            <w:pPr>
              <w:tabs>
                <w:tab w:val="left" w:pos="567"/>
              </w:tabs>
              <w:spacing w:after="0"/>
              <w:rPr>
                <w:color w:val="000000"/>
                <w:sz w:val="20"/>
                <w:szCs w:val="20"/>
              </w:rPr>
            </w:pPr>
            <w:r w:rsidRPr="003F011B">
              <w:rPr>
                <w:color w:val="000000"/>
                <w:sz w:val="20"/>
                <w:szCs w:val="20"/>
              </w:rPr>
              <w:t>Тушка</w:t>
            </w:r>
          </w:p>
          <w:p w14:paraId="343E080C" w14:textId="77777777" w:rsidR="0061769B" w:rsidRPr="003F011B" w:rsidRDefault="0061769B" w:rsidP="0083789E">
            <w:pPr>
              <w:tabs>
                <w:tab w:val="left" w:pos="567"/>
              </w:tabs>
              <w:spacing w:after="0"/>
              <w:rPr>
                <w:color w:val="000000"/>
                <w:sz w:val="20"/>
                <w:szCs w:val="20"/>
              </w:rPr>
            </w:pPr>
            <w:r w:rsidRPr="003F011B">
              <w:rPr>
                <w:color w:val="000000"/>
                <w:sz w:val="20"/>
                <w:szCs w:val="20"/>
              </w:rPr>
              <w:t>цыплята-бройлеры</w:t>
            </w:r>
          </w:p>
          <w:p w14:paraId="4AC78D39" w14:textId="77777777" w:rsidR="0061769B" w:rsidRDefault="0061769B" w:rsidP="0083789E">
            <w:pPr>
              <w:tabs>
                <w:tab w:val="left" w:pos="567"/>
              </w:tabs>
              <w:spacing w:after="0"/>
              <w:rPr>
                <w:color w:val="000000"/>
                <w:sz w:val="20"/>
                <w:szCs w:val="20"/>
              </w:rPr>
            </w:pPr>
          </w:p>
          <w:p w14:paraId="6481ADE1" w14:textId="77777777" w:rsidR="0061769B" w:rsidRPr="003F011B" w:rsidRDefault="0061769B" w:rsidP="0083789E">
            <w:pPr>
              <w:tabs>
                <w:tab w:val="left" w:pos="567"/>
              </w:tabs>
              <w:spacing w:after="0"/>
              <w:rPr>
                <w:color w:val="000000"/>
                <w:sz w:val="20"/>
                <w:szCs w:val="20"/>
              </w:rPr>
            </w:pPr>
            <w:r w:rsidRPr="003F011B">
              <w:rPr>
                <w:color w:val="000000"/>
                <w:sz w:val="20"/>
                <w:szCs w:val="20"/>
              </w:rPr>
              <w:t>да</w:t>
            </w:r>
          </w:p>
          <w:p w14:paraId="5DF87956" w14:textId="77777777" w:rsidR="0061769B" w:rsidRPr="003F011B" w:rsidRDefault="0061769B" w:rsidP="0083789E">
            <w:pPr>
              <w:pStyle w:val="a4"/>
              <w:rPr>
                <w:color w:val="000000"/>
                <w:sz w:val="20"/>
              </w:rPr>
            </w:pPr>
            <w:r w:rsidRPr="003F011B">
              <w:rPr>
                <w:color w:val="000000"/>
                <w:sz w:val="20"/>
              </w:rPr>
              <w:t>первый</w:t>
            </w:r>
          </w:p>
        </w:tc>
        <w:tc>
          <w:tcPr>
            <w:tcW w:w="1001" w:type="pct"/>
          </w:tcPr>
          <w:p w14:paraId="2053C7F6" w14:textId="77777777" w:rsidR="0061769B" w:rsidRPr="003F011B" w:rsidRDefault="0061769B" w:rsidP="0083789E">
            <w:pPr>
              <w:spacing w:after="0"/>
              <w:rPr>
                <w:color w:val="000000"/>
                <w:sz w:val="20"/>
                <w:szCs w:val="20"/>
              </w:rPr>
            </w:pPr>
            <w:r w:rsidRPr="003F011B">
              <w:rPr>
                <w:color w:val="000000"/>
                <w:sz w:val="20"/>
                <w:szCs w:val="20"/>
              </w:rPr>
              <w:t xml:space="preserve">Соответствие </w:t>
            </w:r>
          </w:p>
          <w:p w14:paraId="492AFB8A" w14:textId="77777777" w:rsidR="0061769B" w:rsidRPr="003F011B" w:rsidRDefault="0061769B" w:rsidP="0083789E">
            <w:pPr>
              <w:spacing w:after="0"/>
              <w:rPr>
                <w:sz w:val="20"/>
                <w:szCs w:val="20"/>
              </w:rPr>
            </w:pPr>
            <w:r w:rsidRPr="003F011B">
              <w:rPr>
                <w:color w:val="000000"/>
                <w:sz w:val="20"/>
                <w:szCs w:val="20"/>
              </w:rPr>
              <w:t>ГОСТ 31962-2013*</w:t>
            </w:r>
          </w:p>
        </w:tc>
      </w:tr>
      <w:tr w:rsidR="0061769B" w:rsidRPr="003F011B" w14:paraId="24F1CFE8" w14:textId="77777777" w:rsidTr="0061769B">
        <w:trPr>
          <w:trHeight w:val="1661"/>
        </w:trPr>
        <w:tc>
          <w:tcPr>
            <w:tcW w:w="1596" w:type="pct"/>
          </w:tcPr>
          <w:p w14:paraId="614A9937" w14:textId="77777777" w:rsidR="0061769B" w:rsidRPr="003F011B" w:rsidRDefault="0061769B" w:rsidP="0083789E">
            <w:pPr>
              <w:spacing w:after="0"/>
              <w:rPr>
                <w:color w:val="000000"/>
                <w:sz w:val="20"/>
                <w:szCs w:val="20"/>
              </w:rPr>
            </w:pPr>
            <w:r w:rsidRPr="003F011B">
              <w:rPr>
                <w:color w:val="000000"/>
                <w:sz w:val="20"/>
                <w:szCs w:val="20"/>
              </w:rPr>
              <w:t>Вафли</w:t>
            </w:r>
          </w:p>
          <w:p w14:paraId="05E4CC98" w14:textId="77777777" w:rsidR="0061769B" w:rsidRPr="003F011B" w:rsidRDefault="0061769B" w:rsidP="0083789E">
            <w:pPr>
              <w:spacing w:after="0"/>
              <w:rPr>
                <w:color w:val="000000"/>
                <w:sz w:val="20"/>
                <w:szCs w:val="20"/>
              </w:rPr>
            </w:pPr>
          </w:p>
          <w:p w14:paraId="35898F21" w14:textId="77777777" w:rsidR="0061769B" w:rsidRPr="003F011B" w:rsidRDefault="0061769B" w:rsidP="0083789E">
            <w:pPr>
              <w:spacing w:after="0"/>
              <w:rPr>
                <w:sz w:val="20"/>
                <w:szCs w:val="20"/>
              </w:rPr>
            </w:pPr>
          </w:p>
        </w:tc>
        <w:tc>
          <w:tcPr>
            <w:tcW w:w="1395" w:type="pct"/>
          </w:tcPr>
          <w:p w14:paraId="7944A965" w14:textId="77777777" w:rsidR="0061769B" w:rsidRPr="003F011B" w:rsidRDefault="0061769B" w:rsidP="0083789E">
            <w:pPr>
              <w:spacing w:after="0"/>
              <w:rPr>
                <w:bCs/>
                <w:sz w:val="20"/>
                <w:szCs w:val="20"/>
              </w:rPr>
            </w:pPr>
            <w:r w:rsidRPr="003F011B">
              <w:rPr>
                <w:bCs/>
                <w:sz w:val="20"/>
                <w:szCs w:val="20"/>
              </w:rPr>
              <w:t>Вид продукта</w:t>
            </w:r>
          </w:p>
          <w:p w14:paraId="5A2381AC" w14:textId="77777777" w:rsidR="0061769B" w:rsidRPr="003F011B" w:rsidRDefault="0061769B" w:rsidP="0083789E">
            <w:pPr>
              <w:spacing w:after="0"/>
              <w:rPr>
                <w:bCs/>
                <w:sz w:val="20"/>
                <w:szCs w:val="20"/>
              </w:rPr>
            </w:pPr>
          </w:p>
          <w:p w14:paraId="1F32989A" w14:textId="77777777" w:rsidR="0061769B" w:rsidRPr="003F011B" w:rsidRDefault="0061769B" w:rsidP="0083789E">
            <w:pPr>
              <w:spacing w:after="0"/>
              <w:rPr>
                <w:bCs/>
                <w:sz w:val="20"/>
                <w:szCs w:val="20"/>
              </w:rPr>
            </w:pPr>
            <w:r w:rsidRPr="003F011B">
              <w:rPr>
                <w:bCs/>
                <w:sz w:val="20"/>
                <w:szCs w:val="20"/>
              </w:rPr>
              <w:t>Вид продукта по рецептуре</w:t>
            </w:r>
          </w:p>
          <w:p w14:paraId="7314FBBF" w14:textId="77777777" w:rsidR="0061769B" w:rsidRPr="003F011B" w:rsidRDefault="0061769B" w:rsidP="0083789E">
            <w:pPr>
              <w:spacing w:after="0"/>
              <w:rPr>
                <w:bCs/>
                <w:sz w:val="20"/>
                <w:szCs w:val="20"/>
              </w:rPr>
            </w:pPr>
          </w:p>
          <w:p w14:paraId="070ACA3F" w14:textId="77777777" w:rsidR="0061769B" w:rsidRPr="003F011B" w:rsidRDefault="0061769B" w:rsidP="0083789E">
            <w:pPr>
              <w:spacing w:after="0"/>
              <w:rPr>
                <w:bCs/>
                <w:sz w:val="20"/>
                <w:szCs w:val="20"/>
              </w:rPr>
            </w:pPr>
            <w:r w:rsidRPr="003F011B">
              <w:rPr>
                <w:bCs/>
                <w:sz w:val="20"/>
                <w:szCs w:val="20"/>
              </w:rPr>
              <w:t>Наличие начинки</w:t>
            </w:r>
          </w:p>
          <w:p w14:paraId="43FD901A" w14:textId="77777777" w:rsidR="0061769B" w:rsidRPr="003F011B" w:rsidRDefault="0061769B" w:rsidP="0083789E">
            <w:pPr>
              <w:spacing w:after="0"/>
              <w:rPr>
                <w:bCs/>
                <w:sz w:val="20"/>
                <w:szCs w:val="20"/>
              </w:rPr>
            </w:pPr>
          </w:p>
          <w:p w14:paraId="718E1EA4" w14:textId="77777777" w:rsidR="0061769B" w:rsidRPr="003F011B" w:rsidRDefault="0061769B" w:rsidP="0083789E">
            <w:pPr>
              <w:spacing w:after="0"/>
              <w:rPr>
                <w:bCs/>
                <w:sz w:val="20"/>
                <w:szCs w:val="20"/>
              </w:rPr>
            </w:pPr>
            <w:r w:rsidRPr="003F011B">
              <w:rPr>
                <w:bCs/>
                <w:sz w:val="20"/>
                <w:szCs w:val="20"/>
              </w:rPr>
              <w:t>Вид начинки вафель</w:t>
            </w:r>
          </w:p>
        </w:tc>
        <w:tc>
          <w:tcPr>
            <w:tcW w:w="1008" w:type="pct"/>
          </w:tcPr>
          <w:p w14:paraId="743A7AAD" w14:textId="77777777" w:rsidR="0061769B" w:rsidRPr="003F011B" w:rsidRDefault="0061769B" w:rsidP="0083789E">
            <w:pPr>
              <w:spacing w:after="0"/>
              <w:rPr>
                <w:bCs/>
                <w:sz w:val="20"/>
                <w:szCs w:val="20"/>
              </w:rPr>
            </w:pPr>
            <w:r w:rsidRPr="003F011B">
              <w:rPr>
                <w:bCs/>
                <w:sz w:val="20"/>
                <w:szCs w:val="20"/>
              </w:rPr>
              <w:t>Вафли</w:t>
            </w:r>
          </w:p>
          <w:p w14:paraId="02813DDB" w14:textId="77777777" w:rsidR="0061769B" w:rsidRPr="003F011B" w:rsidRDefault="0061769B" w:rsidP="0083789E">
            <w:pPr>
              <w:spacing w:after="0"/>
              <w:rPr>
                <w:bCs/>
                <w:sz w:val="20"/>
                <w:szCs w:val="20"/>
              </w:rPr>
            </w:pPr>
          </w:p>
          <w:p w14:paraId="332EA98A" w14:textId="77777777" w:rsidR="0061769B" w:rsidRPr="003F011B" w:rsidRDefault="0061769B" w:rsidP="0083789E">
            <w:pPr>
              <w:spacing w:after="0"/>
              <w:rPr>
                <w:bCs/>
                <w:sz w:val="20"/>
                <w:szCs w:val="20"/>
              </w:rPr>
            </w:pPr>
            <w:r w:rsidRPr="003F011B">
              <w:rPr>
                <w:bCs/>
                <w:sz w:val="20"/>
                <w:szCs w:val="20"/>
              </w:rPr>
              <w:t>с отделкой поверхности</w:t>
            </w:r>
          </w:p>
          <w:p w14:paraId="202AE8B5" w14:textId="77777777" w:rsidR="0061769B" w:rsidRPr="003F011B" w:rsidRDefault="0061769B" w:rsidP="0083789E">
            <w:pPr>
              <w:spacing w:after="0"/>
              <w:rPr>
                <w:bCs/>
                <w:sz w:val="20"/>
                <w:szCs w:val="20"/>
              </w:rPr>
            </w:pPr>
          </w:p>
          <w:p w14:paraId="292E1C81" w14:textId="77777777" w:rsidR="0061769B" w:rsidRPr="003F011B" w:rsidRDefault="0061769B" w:rsidP="0083789E">
            <w:pPr>
              <w:spacing w:after="0"/>
              <w:rPr>
                <w:bCs/>
                <w:sz w:val="20"/>
                <w:szCs w:val="20"/>
              </w:rPr>
            </w:pPr>
            <w:r w:rsidRPr="003F011B">
              <w:rPr>
                <w:bCs/>
                <w:sz w:val="20"/>
                <w:szCs w:val="20"/>
              </w:rPr>
              <w:t>да</w:t>
            </w:r>
          </w:p>
          <w:p w14:paraId="690855E8" w14:textId="77777777" w:rsidR="0061769B" w:rsidRPr="003F011B" w:rsidRDefault="0061769B" w:rsidP="0083789E">
            <w:pPr>
              <w:spacing w:after="0"/>
              <w:rPr>
                <w:bCs/>
                <w:sz w:val="20"/>
                <w:szCs w:val="20"/>
              </w:rPr>
            </w:pPr>
          </w:p>
          <w:p w14:paraId="7FD48556" w14:textId="77777777" w:rsidR="0061769B" w:rsidRPr="003F011B" w:rsidRDefault="0061769B" w:rsidP="0083789E">
            <w:pPr>
              <w:spacing w:after="0"/>
              <w:rPr>
                <w:bCs/>
                <w:sz w:val="20"/>
                <w:szCs w:val="20"/>
              </w:rPr>
            </w:pPr>
            <w:r w:rsidRPr="003F011B">
              <w:rPr>
                <w:bCs/>
                <w:sz w:val="20"/>
                <w:szCs w:val="20"/>
              </w:rPr>
              <w:t>жировая</w:t>
            </w:r>
          </w:p>
        </w:tc>
        <w:tc>
          <w:tcPr>
            <w:tcW w:w="1001" w:type="pct"/>
          </w:tcPr>
          <w:p w14:paraId="170C2F34" w14:textId="77777777" w:rsidR="0061769B" w:rsidRPr="003F011B" w:rsidRDefault="0061769B" w:rsidP="0083789E">
            <w:pPr>
              <w:spacing w:after="0"/>
              <w:rPr>
                <w:bCs/>
                <w:sz w:val="20"/>
                <w:szCs w:val="20"/>
              </w:rPr>
            </w:pPr>
            <w:r w:rsidRPr="003F011B">
              <w:rPr>
                <w:bCs/>
                <w:sz w:val="20"/>
                <w:szCs w:val="20"/>
              </w:rPr>
              <w:t xml:space="preserve">Соответствие </w:t>
            </w:r>
          </w:p>
          <w:p w14:paraId="497B9437" w14:textId="77777777" w:rsidR="0061769B" w:rsidRPr="003F011B" w:rsidRDefault="0061769B" w:rsidP="0083789E">
            <w:pPr>
              <w:spacing w:after="0"/>
              <w:rPr>
                <w:sz w:val="20"/>
                <w:szCs w:val="20"/>
              </w:rPr>
            </w:pPr>
            <w:r w:rsidRPr="003F011B">
              <w:rPr>
                <w:bCs/>
                <w:sz w:val="20"/>
                <w:szCs w:val="20"/>
              </w:rPr>
              <w:t>ГОСТ 14031-2014*</w:t>
            </w:r>
          </w:p>
        </w:tc>
      </w:tr>
      <w:tr w:rsidR="0061769B" w:rsidRPr="003F011B" w14:paraId="51A035C2" w14:textId="77777777" w:rsidTr="0061769B">
        <w:trPr>
          <w:trHeight w:val="692"/>
        </w:trPr>
        <w:tc>
          <w:tcPr>
            <w:tcW w:w="1596" w:type="pct"/>
          </w:tcPr>
          <w:p w14:paraId="6BC1CD85" w14:textId="77777777" w:rsidR="0061769B" w:rsidRPr="003F011B" w:rsidRDefault="0061769B" w:rsidP="0083789E">
            <w:pPr>
              <w:spacing w:after="0"/>
              <w:rPr>
                <w:color w:val="000000"/>
                <w:sz w:val="20"/>
                <w:szCs w:val="20"/>
              </w:rPr>
            </w:pPr>
            <w:r w:rsidRPr="003F011B">
              <w:rPr>
                <w:color w:val="000000"/>
                <w:sz w:val="20"/>
                <w:szCs w:val="20"/>
              </w:rPr>
              <w:t>Печенье сладкое</w:t>
            </w:r>
          </w:p>
          <w:p w14:paraId="04F66A25" w14:textId="77777777" w:rsidR="0061769B" w:rsidRPr="003F011B" w:rsidRDefault="0061769B" w:rsidP="0083789E">
            <w:pPr>
              <w:spacing w:after="0"/>
              <w:rPr>
                <w:bCs/>
                <w:sz w:val="20"/>
                <w:szCs w:val="20"/>
              </w:rPr>
            </w:pPr>
          </w:p>
          <w:p w14:paraId="7C52C69C" w14:textId="77777777" w:rsidR="0061769B" w:rsidRPr="003F011B" w:rsidRDefault="0061769B" w:rsidP="0083789E">
            <w:pPr>
              <w:spacing w:after="0"/>
              <w:rPr>
                <w:sz w:val="20"/>
                <w:szCs w:val="20"/>
              </w:rPr>
            </w:pPr>
          </w:p>
        </w:tc>
        <w:tc>
          <w:tcPr>
            <w:tcW w:w="1395" w:type="pct"/>
          </w:tcPr>
          <w:p w14:paraId="0E9A3F38" w14:textId="77777777" w:rsidR="0061769B" w:rsidRPr="003F011B" w:rsidRDefault="0061769B" w:rsidP="0083789E">
            <w:pPr>
              <w:spacing w:after="0"/>
              <w:rPr>
                <w:bCs/>
                <w:sz w:val="20"/>
                <w:szCs w:val="20"/>
              </w:rPr>
            </w:pPr>
            <w:r w:rsidRPr="003F011B">
              <w:rPr>
                <w:bCs/>
                <w:sz w:val="20"/>
                <w:szCs w:val="20"/>
              </w:rPr>
              <w:t>Вид печенья</w:t>
            </w:r>
          </w:p>
          <w:p w14:paraId="4E77F43A" w14:textId="77777777" w:rsidR="0061769B" w:rsidRPr="003F011B" w:rsidRDefault="0061769B" w:rsidP="0083789E">
            <w:pPr>
              <w:spacing w:after="0"/>
              <w:rPr>
                <w:bCs/>
                <w:sz w:val="20"/>
                <w:szCs w:val="20"/>
              </w:rPr>
            </w:pPr>
          </w:p>
          <w:p w14:paraId="6AE12757" w14:textId="77777777" w:rsidR="0061769B" w:rsidRPr="003F011B" w:rsidRDefault="0061769B" w:rsidP="0083789E">
            <w:pPr>
              <w:spacing w:after="0"/>
              <w:rPr>
                <w:bCs/>
                <w:sz w:val="20"/>
                <w:szCs w:val="20"/>
              </w:rPr>
            </w:pPr>
            <w:r w:rsidRPr="003F011B">
              <w:rPr>
                <w:bCs/>
                <w:sz w:val="20"/>
                <w:szCs w:val="20"/>
              </w:rPr>
              <w:t>Вид продукта по рецептуре</w:t>
            </w:r>
          </w:p>
        </w:tc>
        <w:tc>
          <w:tcPr>
            <w:tcW w:w="1008" w:type="pct"/>
          </w:tcPr>
          <w:p w14:paraId="5AAF1F61" w14:textId="77777777" w:rsidR="0061769B" w:rsidRPr="003F011B" w:rsidRDefault="0061769B" w:rsidP="0083789E">
            <w:pPr>
              <w:spacing w:after="0"/>
              <w:rPr>
                <w:bCs/>
                <w:sz w:val="20"/>
                <w:szCs w:val="20"/>
              </w:rPr>
            </w:pPr>
            <w:r w:rsidRPr="003F011B">
              <w:rPr>
                <w:bCs/>
                <w:sz w:val="20"/>
                <w:szCs w:val="20"/>
              </w:rPr>
              <w:t>Сахарное</w:t>
            </w:r>
          </w:p>
          <w:p w14:paraId="0B539FF0" w14:textId="77777777" w:rsidR="0061769B" w:rsidRPr="003F011B" w:rsidRDefault="0061769B" w:rsidP="0083789E">
            <w:pPr>
              <w:spacing w:after="0"/>
              <w:rPr>
                <w:bCs/>
                <w:sz w:val="20"/>
                <w:szCs w:val="20"/>
              </w:rPr>
            </w:pPr>
          </w:p>
          <w:p w14:paraId="222B698B" w14:textId="77777777" w:rsidR="0061769B" w:rsidRPr="003F011B" w:rsidRDefault="0061769B" w:rsidP="0083789E">
            <w:pPr>
              <w:spacing w:after="0"/>
              <w:rPr>
                <w:bCs/>
                <w:sz w:val="20"/>
                <w:szCs w:val="20"/>
              </w:rPr>
            </w:pPr>
            <w:r w:rsidRPr="003F011B">
              <w:rPr>
                <w:bCs/>
                <w:sz w:val="20"/>
                <w:szCs w:val="20"/>
              </w:rPr>
              <w:t>без начинки</w:t>
            </w:r>
          </w:p>
          <w:p w14:paraId="767CCB8A" w14:textId="77777777" w:rsidR="0061769B" w:rsidRPr="003F011B" w:rsidRDefault="0061769B" w:rsidP="0083789E">
            <w:pPr>
              <w:spacing w:after="0"/>
              <w:rPr>
                <w:bCs/>
                <w:sz w:val="20"/>
                <w:szCs w:val="20"/>
              </w:rPr>
            </w:pPr>
          </w:p>
          <w:p w14:paraId="2C99695E" w14:textId="77777777" w:rsidR="0061769B" w:rsidRPr="003F011B" w:rsidRDefault="0061769B" w:rsidP="0083789E">
            <w:pPr>
              <w:spacing w:after="0"/>
              <w:rPr>
                <w:bCs/>
                <w:sz w:val="20"/>
                <w:szCs w:val="20"/>
              </w:rPr>
            </w:pPr>
          </w:p>
          <w:p w14:paraId="146BF4EC" w14:textId="77777777" w:rsidR="0061769B" w:rsidRPr="003F011B" w:rsidRDefault="0061769B" w:rsidP="0083789E">
            <w:pPr>
              <w:spacing w:after="0"/>
              <w:rPr>
                <w:sz w:val="20"/>
                <w:szCs w:val="20"/>
              </w:rPr>
            </w:pPr>
          </w:p>
        </w:tc>
        <w:tc>
          <w:tcPr>
            <w:tcW w:w="1001" w:type="pct"/>
          </w:tcPr>
          <w:p w14:paraId="0C9FB6F0" w14:textId="77777777" w:rsidR="0061769B" w:rsidRPr="003F011B" w:rsidRDefault="0061769B" w:rsidP="0083789E">
            <w:pPr>
              <w:spacing w:after="0"/>
              <w:rPr>
                <w:bCs/>
                <w:sz w:val="20"/>
                <w:szCs w:val="20"/>
              </w:rPr>
            </w:pPr>
            <w:r w:rsidRPr="003F011B">
              <w:rPr>
                <w:bCs/>
                <w:sz w:val="20"/>
                <w:szCs w:val="20"/>
              </w:rPr>
              <w:t xml:space="preserve">Соответствие </w:t>
            </w:r>
          </w:p>
          <w:p w14:paraId="6639C750" w14:textId="0C3570DB" w:rsidR="0061769B" w:rsidRPr="003F011B" w:rsidRDefault="0061769B" w:rsidP="0083789E">
            <w:pPr>
              <w:spacing w:after="0"/>
              <w:rPr>
                <w:sz w:val="20"/>
                <w:szCs w:val="20"/>
              </w:rPr>
            </w:pPr>
            <w:r w:rsidRPr="003F011B">
              <w:rPr>
                <w:bCs/>
                <w:sz w:val="20"/>
                <w:szCs w:val="20"/>
              </w:rPr>
              <w:t>ГОСТ 24901-20</w:t>
            </w:r>
            <w:r w:rsidR="00BA0ECA">
              <w:rPr>
                <w:bCs/>
                <w:sz w:val="20"/>
                <w:szCs w:val="20"/>
              </w:rPr>
              <w:t>23</w:t>
            </w:r>
            <w:r w:rsidRPr="003F011B">
              <w:rPr>
                <w:bCs/>
                <w:sz w:val="20"/>
                <w:szCs w:val="20"/>
              </w:rPr>
              <w:t>*</w:t>
            </w:r>
          </w:p>
        </w:tc>
      </w:tr>
      <w:tr w:rsidR="0061769B" w:rsidRPr="003F011B" w14:paraId="5AD3DF20" w14:textId="77777777" w:rsidTr="0061769B">
        <w:trPr>
          <w:trHeight w:val="285"/>
        </w:trPr>
        <w:tc>
          <w:tcPr>
            <w:tcW w:w="1596" w:type="pct"/>
            <w:vMerge w:val="restart"/>
          </w:tcPr>
          <w:p w14:paraId="0A3B2A52" w14:textId="77777777" w:rsidR="0061769B" w:rsidRPr="003F011B" w:rsidRDefault="0061769B" w:rsidP="0083789E">
            <w:pPr>
              <w:tabs>
                <w:tab w:val="left" w:pos="567"/>
              </w:tabs>
              <w:spacing w:after="0"/>
              <w:rPr>
                <w:sz w:val="20"/>
                <w:szCs w:val="20"/>
              </w:rPr>
            </w:pPr>
            <w:r w:rsidRPr="003F011B">
              <w:rPr>
                <w:sz w:val="20"/>
                <w:szCs w:val="20"/>
              </w:rPr>
              <w:t>Хлеб недлительного хранения</w:t>
            </w:r>
          </w:p>
          <w:p w14:paraId="1AD35346" w14:textId="77777777" w:rsidR="0061769B" w:rsidRPr="003F011B" w:rsidRDefault="0061769B" w:rsidP="0083789E">
            <w:pPr>
              <w:tabs>
                <w:tab w:val="left" w:pos="567"/>
              </w:tabs>
              <w:spacing w:after="0"/>
              <w:rPr>
                <w:sz w:val="20"/>
                <w:szCs w:val="20"/>
              </w:rPr>
            </w:pPr>
          </w:p>
          <w:p w14:paraId="382E62D9" w14:textId="77777777" w:rsidR="0061769B" w:rsidRPr="003F011B" w:rsidRDefault="0061769B" w:rsidP="0083789E">
            <w:pPr>
              <w:tabs>
                <w:tab w:val="left" w:pos="567"/>
              </w:tabs>
              <w:spacing w:after="0"/>
              <w:rPr>
                <w:color w:val="000000"/>
                <w:sz w:val="20"/>
                <w:szCs w:val="20"/>
              </w:rPr>
            </w:pPr>
          </w:p>
        </w:tc>
        <w:tc>
          <w:tcPr>
            <w:tcW w:w="1395" w:type="pct"/>
            <w:vAlign w:val="center"/>
          </w:tcPr>
          <w:p w14:paraId="6692DE12" w14:textId="77777777" w:rsidR="0061769B" w:rsidRPr="003F011B" w:rsidRDefault="0061769B" w:rsidP="0083789E">
            <w:pPr>
              <w:spacing w:after="0"/>
              <w:jc w:val="center"/>
              <w:rPr>
                <w:color w:val="000000"/>
                <w:sz w:val="20"/>
                <w:szCs w:val="20"/>
              </w:rPr>
            </w:pPr>
            <w:r w:rsidRPr="003F011B">
              <w:rPr>
                <w:sz w:val="20"/>
                <w:szCs w:val="20"/>
              </w:rPr>
              <w:t>Вид хлеба</w:t>
            </w:r>
          </w:p>
        </w:tc>
        <w:tc>
          <w:tcPr>
            <w:tcW w:w="1008" w:type="pct"/>
            <w:vAlign w:val="center"/>
          </w:tcPr>
          <w:p w14:paraId="2B5E3E12" w14:textId="77777777" w:rsidR="0061769B" w:rsidRPr="003F011B" w:rsidRDefault="0061769B" w:rsidP="0083789E">
            <w:pPr>
              <w:tabs>
                <w:tab w:val="left" w:pos="567"/>
              </w:tabs>
              <w:spacing w:after="0"/>
              <w:jc w:val="center"/>
              <w:rPr>
                <w:color w:val="000000"/>
                <w:sz w:val="20"/>
                <w:szCs w:val="20"/>
              </w:rPr>
            </w:pPr>
            <w:r w:rsidRPr="003F011B">
              <w:rPr>
                <w:sz w:val="20"/>
                <w:szCs w:val="20"/>
              </w:rPr>
              <w:t>Ржано-пшеничный</w:t>
            </w:r>
          </w:p>
        </w:tc>
        <w:tc>
          <w:tcPr>
            <w:tcW w:w="1001" w:type="pct"/>
            <w:vMerge w:val="restart"/>
          </w:tcPr>
          <w:p w14:paraId="597FF0BC" w14:textId="77777777" w:rsidR="0061769B" w:rsidRPr="003F011B" w:rsidRDefault="0061769B" w:rsidP="0083789E">
            <w:pPr>
              <w:spacing w:after="0"/>
              <w:rPr>
                <w:bCs/>
                <w:sz w:val="20"/>
                <w:szCs w:val="20"/>
              </w:rPr>
            </w:pPr>
          </w:p>
          <w:p w14:paraId="1C433EFB" w14:textId="77777777" w:rsidR="0061769B" w:rsidRPr="003F011B" w:rsidRDefault="0061769B" w:rsidP="0083789E">
            <w:pPr>
              <w:spacing w:after="0"/>
              <w:rPr>
                <w:sz w:val="20"/>
                <w:szCs w:val="20"/>
              </w:rPr>
            </w:pPr>
            <w:r w:rsidRPr="003F011B">
              <w:rPr>
                <w:sz w:val="20"/>
                <w:szCs w:val="20"/>
              </w:rPr>
              <w:t>ГОСТ 31807-2018*</w:t>
            </w:r>
          </w:p>
        </w:tc>
      </w:tr>
      <w:tr w:rsidR="0061769B" w:rsidRPr="003F011B" w14:paraId="4A1F53E4" w14:textId="77777777" w:rsidTr="0061769B">
        <w:trPr>
          <w:trHeight w:val="330"/>
        </w:trPr>
        <w:tc>
          <w:tcPr>
            <w:tcW w:w="1596" w:type="pct"/>
            <w:vMerge/>
          </w:tcPr>
          <w:p w14:paraId="0D23B475" w14:textId="77777777" w:rsidR="0061769B" w:rsidRPr="003F011B" w:rsidRDefault="0061769B" w:rsidP="0083789E">
            <w:pPr>
              <w:tabs>
                <w:tab w:val="left" w:pos="567"/>
              </w:tabs>
              <w:spacing w:after="0"/>
              <w:rPr>
                <w:sz w:val="20"/>
                <w:szCs w:val="20"/>
              </w:rPr>
            </w:pPr>
          </w:p>
        </w:tc>
        <w:tc>
          <w:tcPr>
            <w:tcW w:w="1395" w:type="pct"/>
            <w:vAlign w:val="center"/>
          </w:tcPr>
          <w:p w14:paraId="2DCE9A36" w14:textId="77777777" w:rsidR="0061769B" w:rsidRPr="003F011B" w:rsidRDefault="0061769B" w:rsidP="0083789E">
            <w:pPr>
              <w:spacing w:after="0"/>
              <w:jc w:val="center"/>
              <w:rPr>
                <w:color w:val="000000"/>
                <w:sz w:val="20"/>
                <w:szCs w:val="20"/>
              </w:rPr>
            </w:pPr>
            <w:r w:rsidRPr="003F011B">
              <w:rPr>
                <w:sz w:val="20"/>
                <w:szCs w:val="20"/>
              </w:rPr>
              <w:t>Хлеб по способу производства</w:t>
            </w:r>
          </w:p>
        </w:tc>
        <w:tc>
          <w:tcPr>
            <w:tcW w:w="1008" w:type="pct"/>
            <w:vAlign w:val="center"/>
          </w:tcPr>
          <w:p w14:paraId="69FEDBD0" w14:textId="77777777" w:rsidR="0061769B" w:rsidRPr="003F011B" w:rsidRDefault="0061769B" w:rsidP="0083789E">
            <w:pPr>
              <w:tabs>
                <w:tab w:val="left" w:pos="567"/>
              </w:tabs>
              <w:spacing w:after="0"/>
              <w:jc w:val="center"/>
              <w:rPr>
                <w:color w:val="000000"/>
                <w:sz w:val="20"/>
                <w:szCs w:val="20"/>
              </w:rPr>
            </w:pPr>
            <w:r w:rsidRPr="003F011B">
              <w:rPr>
                <w:sz w:val="20"/>
                <w:szCs w:val="20"/>
              </w:rPr>
              <w:t>формовой</w:t>
            </w:r>
          </w:p>
        </w:tc>
        <w:tc>
          <w:tcPr>
            <w:tcW w:w="1001" w:type="pct"/>
            <w:vMerge/>
          </w:tcPr>
          <w:p w14:paraId="71439E5D" w14:textId="77777777" w:rsidR="0061769B" w:rsidRPr="003F011B" w:rsidRDefault="0061769B" w:rsidP="0083789E">
            <w:pPr>
              <w:spacing w:after="0"/>
              <w:rPr>
                <w:sz w:val="20"/>
                <w:szCs w:val="20"/>
              </w:rPr>
            </w:pPr>
          </w:p>
        </w:tc>
      </w:tr>
      <w:tr w:rsidR="0061769B" w:rsidRPr="003F011B" w14:paraId="49EBE237" w14:textId="77777777" w:rsidTr="0061769B">
        <w:trPr>
          <w:trHeight w:val="354"/>
        </w:trPr>
        <w:tc>
          <w:tcPr>
            <w:tcW w:w="1596" w:type="pct"/>
          </w:tcPr>
          <w:p w14:paraId="2EE22048" w14:textId="77777777" w:rsidR="0061769B" w:rsidRPr="003F011B" w:rsidRDefault="0061769B" w:rsidP="0083789E">
            <w:pPr>
              <w:spacing w:after="0"/>
              <w:rPr>
                <w:color w:val="000000"/>
                <w:sz w:val="20"/>
                <w:szCs w:val="20"/>
              </w:rPr>
            </w:pPr>
            <w:r w:rsidRPr="003F011B">
              <w:rPr>
                <w:sz w:val="20"/>
                <w:szCs w:val="20"/>
              </w:rPr>
              <w:t>Булочные изделия</w:t>
            </w:r>
          </w:p>
        </w:tc>
        <w:tc>
          <w:tcPr>
            <w:tcW w:w="1395" w:type="pct"/>
          </w:tcPr>
          <w:p w14:paraId="33FD2474" w14:textId="77777777" w:rsidR="0061769B" w:rsidRPr="003F011B" w:rsidRDefault="0061769B" w:rsidP="0083789E">
            <w:pPr>
              <w:spacing w:after="0"/>
              <w:jc w:val="center"/>
              <w:rPr>
                <w:color w:val="000000"/>
                <w:sz w:val="20"/>
                <w:szCs w:val="20"/>
              </w:rPr>
            </w:pPr>
            <w:r w:rsidRPr="003F011B">
              <w:rPr>
                <w:color w:val="000000"/>
                <w:sz w:val="20"/>
                <w:szCs w:val="20"/>
              </w:rPr>
              <w:t>Вид сырья</w:t>
            </w:r>
          </w:p>
        </w:tc>
        <w:tc>
          <w:tcPr>
            <w:tcW w:w="1008" w:type="pct"/>
          </w:tcPr>
          <w:p w14:paraId="116C35C2" w14:textId="77777777" w:rsidR="0061769B" w:rsidRPr="003F011B" w:rsidRDefault="0061769B" w:rsidP="0083789E">
            <w:pPr>
              <w:spacing w:after="0"/>
              <w:jc w:val="center"/>
              <w:rPr>
                <w:color w:val="000000"/>
                <w:sz w:val="20"/>
                <w:szCs w:val="20"/>
              </w:rPr>
            </w:pPr>
            <w:r w:rsidRPr="003F011B">
              <w:rPr>
                <w:color w:val="000000"/>
                <w:sz w:val="20"/>
                <w:szCs w:val="20"/>
              </w:rPr>
              <w:t>Пшеничная мука</w:t>
            </w:r>
          </w:p>
        </w:tc>
        <w:tc>
          <w:tcPr>
            <w:tcW w:w="1001" w:type="pct"/>
          </w:tcPr>
          <w:p w14:paraId="7F570F1E" w14:textId="77777777" w:rsidR="0061769B" w:rsidRPr="003F011B" w:rsidRDefault="0061769B" w:rsidP="0083789E">
            <w:pPr>
              <w:spacing w:after="0"/>
              <w:jc w:val="center"/>
              <w:rPr>
                <w:color w:val="000000"/>
                <w:sz w:val="20"/>
                <w:szCs w:val="20"/>
              </w:rPr>
            </w:pPr>
            <w:r w:rsidRPr="003F011B">
              <w:rPr>
                <w:sz w:val="20"/>
                <w:szCs w:val="20"/>
              </w:rPr>
              <w:t>ГОСТ 31805-2018*</w:t>
            </w:r>
          </w:p>
        </w:tc>
      </w:tr>
      <w:tr w:rsidR="0061769B" w:rsidRPr="003F011B" w14:paraId="79E48F59" w14:textId="77777777" w:rsidTr="0061769B">
        <w:tc>
          <w:tcPr>
            <w:tcW w:w="1596" w:type="pct"/>
          </w:tcPr>
          <w:p w14:paraId="79523C9B" w14:textId="77777777" w:rsidR="0061769B" w:rsidRPr="003F011B" w:rsidRDefault="0061769B" w:rsidP="0083789E">
            <w:pPr>
              <w:tabs>
                <w:tab w:val="left" w:pos="567"/>
              </w:tabs>
              <w:spacing w:after="0"/>
              <w:rPr>
                <w:color w:val="000000"/>
                <w:sz w:val="20"/>
                <w:szCs w:val="20"/>
              </w:rPr>
            </w:pPr>
            <w:r w:rsidRPr="003F011B">
              <w:rPr>
                <w:color w:val="000000"/>
                <w:sz w:val="20"/>
                <w:szCs w:val="20"/>
              </w:rPr>
              <w:t>Апельсины</w:t>
            </w:r>
          </w:p>
          <w:p w14:paraId="62EC0456" w14:textId="77777777" w:rsidR="0061769B" w:rsidRPr="003F011B" w:rsidRDefault="0061769B" w:rsidP="0083789E">
            <w:pPr>
              <w:tabs>
                <w:tab w:val="left" w:pos="567"/>
              </w:tabs>
              <w:spacing w:after="0"/>
              <w:rPr>
                <w:color w:val="000000"/>
                <w:sz w:val="20"/>
                <w:szCs w:val="20"/>
              </w:rPr>
            </w:pPr>
          </w:p>
        </w:tc>
        <w:tc>
          <w:tcPr>
            <w:tcW w:w="1395" w:type="pct"/>
            <w:vAlign w:val="center"/>
          </w:tcPr>
          <w:p w14:paraId="136F452A" w14:textId="77777777" w:rsidR="0061769B" w:rsidRPr="003F011B" w:rsidRDefault="0061769B" w:rsidP="0083789E">
            <w:pPr>
              <w:spacing w:after="0"/>
              <w:jc w:val="center"/>
              <w:rPr>
                <w:color w:val="000000"/>
                <w:sz w:val="20"/>
                <w:szCs w:val="20"/>
              </w:rPr>
            </w:pPr>
            <w:r w:rsidRPr="003F011B">
              <w:rPr>
                <w:color w:val="000000"/>
                <w:sz w:val="20"/>
                <w:szCs w:val="20"/>
              </w:rPr>
              <w:t>Товарный сорт, не ниже</w:t>
            </w:r>
          </w:p>
        </w:tc>
        <w:tc>
          <w:tcPr>
            <w:tcW w:w="1008" w:type="pct"/>
            <w:vAlign w:val="center"/>
          </w:tcPr>
          <w:p w14:paraId="2EBD21A5" w14:textId="77777777" w:rsidR="0061769B" w:rsidRPr="003F011B" w:rsidRDefault="0061769B" w:rsidP="0083789E">
            <w:pPr>
              <w:tabs>
                <w:tab w:val="left" w:pos="567"/>
              </w:tabs>
              <w:spacing w:after="0"/>
              <w:jc w:val="center"/>
              <w:rPr>
                <w:color w:val="000000"/>
                <w:sz w:val="20"/>
                <w:szCs w:val="20"/>
              </w:rPr>
            </w:pPr>
            <w:r w:rsidRPr="003F011B">
              <w:rPr>
                <w:color w:val="000000"/>
                <w:sz w:val="20"/>
                <w:szCs w:val="20"/>
              </w:rPr>
              <w:t>Первый</w:t>
            </w:r>
          </w:p>
        </w:tc>
        <w:tc>
          <w:tcPr>
            <w:tcW w:w="1001" w:type="pct"/>
            <w:vAlign w:val="center"/>
          </w:tcPr>
          <w:p w14:paraId="28C07210" w14:textId="4BA1F4AC" w:rsidR="0061769B" w:rsidRPr="003F011B" w:rsidRDefault="007E2DDB" w:rsidP="0083789E">
            <w:pPr>
              <w:tabs>
                <w:tab w:val="left" w:pos="567"/>
              </w:tabs>
              <w:spacing w:after="0"/>
              <w:jc w:val="center"/>
              <w:rPr>
                <w:color w:val="000000"/>
                <w:sz w:val="20"/>
                <w:szCs w:val="20"/>
              </w:rPr>
            </w:pPr>
            <w:r>
              <w:rPr>
                <w:color w:val="000000"/>
                <w:sz w:val="20"/>
                <w:szCs w:val="20"/>
              </w:rPr>
              <w:t>ГОСТ 4427-82</w:t>
            </w:r>
          </w:p>
        </w:tc>
      </w:tr>
      <w:tr w:rsidR="0061769B" w:rsidRPr="003F011B" w14:paraId="367F5E5D" w14:textId="77777777" w:rsidTr="0061769B">
        <w:tc>
          <w:tcPr>
            <w:tcW w:w="1596" w:type="pct"/>
          </w:tcPr>
          <w:p w14:paraId="505C4ABC" w14:textId="77777777" w:rsidR="0061769B" w:rsidRPr="003F011B" w:rsidRDefault="0061769B" w:rsidP="0083789E">
            <w:pPr>
              <w:tabs>
                <w:tab w:val="left" w:pos="567"/>
              </w:tabs>
              <w:spacing w:after="0"/>
              <w:rPr>
                <w:color w:val="000000"/>
                <w:sz w:val="20"/>
                <w:szCs w:val="20"/>
                <w:shd w:val="clear" w:color="auto" w:fill="FFFFFF"/>
              </w:rPr>
            </w:pPr>
            <w:r w:rsidRPr="003F011B">
              <w:rPr>
                <w:color w:val="000000"/>
                <w:sz w:val="20"/>
                <w:szCs w:val="20"/>
                <w:shd w:val="clear" w:color="auto" w:fill="FFFFFF"/>
              </w:rPr>
              <w:t>Яблоки</w:t>
            </w:r>
          </w:p>
          <w:p w14:paraId="7FABDC72" w14:textId="77777777" w:rsidR="0061769B" w:rsidRPr="003F011B" w:rsidRDefault="0061769B" w:rsidP="0083789E">
            <w:pPr>
              <w:tabs>
                <w:tab w:val="left" w:pos="567"/>
              </w:tabs>
              <w:spacing w:after="0"/>
              <w:rPr>
                <w:color w:val="000000"/>
                <w:sz w:val="20"/>
                <w:szCs w:val="20"/>
                <w:shd w:val="clear" w:color="auto" w:fill="FFFFFF"/>
              </w:rPr>
            </w:pPr>
          </w:p>
        </w:tc>
        <w:tc>
          <w:tcPr>
            <w:tcW w:w="1395" w:type="pct"/>
            <w:vAlign w:val="center"/>
          </w:tcPr>
          <w:p w14:paraId="7F34EC8F" w14:textId="77777777" w:rsidR="0061769B" w:rsidRPr="003F011B" w:rsidRDefault="0061769B" w:rsidP="0083789E">
            <w:pPr>
              <w:spacing w:after="0"/>
              <w:jc w:val="center"/>
              <w:rPr>
                <w:color w:val="000000"/>
                <w:sz w:val="20"/>
                <w:szCs w:val="20"/>
              </w:rPr>
            </w:pPr>
            <w:r w:rsidRPr="003F011B">
              <w:rPr>
                <w:color w:val="000000"/>
                <w:sz w:val="20"/>
                <w:szCs w:val="20"/>
              </w:rPr>
              <w:t>Товарный сорт, не ниже</w:t>
            </w:r>
          </w:p>
        </w:tc>
        <w:tc>
          <w:tcPr>
            <w:tcW w:w="1008" w:type="pct"/>
            <w:vAlign w:val="center"/>
          </w:tcPr>
          <w:p w14:paraId="2C642090" w14:textId="77777777" w:rsidR="0061769B" w:rsidRPr="003F011B" w:rsidRDefault="0061769B" w:rsidP="0083789E">
            <w:pPr>
              <w:tabs>
                <w:tab w:val="left" w:pos="567"/>
              </w:tabs>
              <w:spacing w:after="0"/>
              <w:jc w:val="center"/>
              <w:rPr>
                <w:color w:val="000000"/>
                <w:sz w:val="20"/>
                <w:szCs w:val="20"/>
              </w:rPr>
            </w:pPr>
            <w:r w:rsidRPr="003F011B">
              <w:rPr>
                <w:color w:val="000000"/>
                <w:sz w:val="20"/>
                <w:szCs w:val="20"/>
              </w:rPr>
              <w:t>Первый</w:t>
            </w:r>
          </w:p>
        </w:tc>
        <w:tc>
          <w:tcPr>
            <w:tcW w:w="1001" w:type="pct"/>
            <w:vAlign w:val="center"/>
          </w:tcPr>
          <w:p w14:paraId="1841FC79" w14:textId="77777777" w:rsidR="0061769B" w:rsidRPr="003F011B" w:rsidRDefault="0061769B" w:rsidP="0083789E">
            <w:pPr>
              <w:tabs>
                <w:tab w:val="left" w:pos="567"/>
              </w:tabs>
              <w:spacing w:after="0"/>
              <w:jc w:val="center"/>
              <w:rPr>
                <w:color w:val="000000"/>
                <w:sz w:val="20"/>
                <w:szCs w:val="20"/>
              </w:rPr>
            </w:pPr>
            <w:r w:rsidRPr="003F011B">
              <w:rPr>
                <w:sz w:val="20"/>
                <w:szCs w:val="20"/>
              </w:rPr>
              <w:t>ГОСТ 34314-2017*</w:t>
            </w:r>
          </w:p>
        </w:tc>
      </w:tr>
      <w:tr w:rsidR="0061769B" w:rsidRPr="003F011B" w14:paraId="59C5F5C0" w14:textId="77777777" w:rsidTr="0061769B">
        <w:tc>
          <w:tcPr>
            <w:tcW w:w="1596" w:type="pct"/>
          </w:tcPr>
          <w:p w14:paraId="4F53D64C" w14:textId="77777777" w:rsidR="0061769B" w:rsidRPr="003F011B" w:rsidRDefault="0061769B" w:rsidP="0083789E">
            <w:pPr>
              <w:tabs>
                <w:tab w:val="left" w:pos="567"/>
              </w:tabs>
              <w:spacing w:after="0"/>
              <w:rPr>
                <w:color w:val="000000"/>
                <w:sz w:val="20"/>
                <w:szCs w:val="20"/>
              </w:rPr>
            </w:pPr>
            <w:r w:rsidRPr="003F011B">
              <w:rPr>
                <w:color w:val="000000"/>
                <w:sz w:val="20"/>
                <w:szCs w:val="20"/>
              </w:rPr>
              <w:t>Бананы</w:t>
            </w:r>
          </w:p>
          <w:p w14:paraId="5E510A82" w14:textId="77777777" w:rsidR="0061769B" w:rsidRPr="003F011B" w:rsidRDefault="0061769B" w:rsidP="0083789E">
            <w:pPr>
              <w:tabs>
                <w:tab w:val="left" w:pos="567"/>
              </w:tabs>
              <w:spacing w:after="0"/>
              <w:rPr>
                <w:color w:val="000000"/>
                <w:sz w:val="20"/>
                <w:szCs w:val="20"/>
                <w:shd w:val="clear" w:color="auto" w:fill="FFFFFF"/>
              </w:rPr>
            </w:pPr>
          </w:p>
        </w:tc>
        <w:tc>
          <w:tcPr>
            <w:tcW w:w="1395" w:type="pct"/>
            <w:vAlign w:val="center"/>
          </w:tcPr>
          <w:p w14:paraId="660D0274" w14:textId="77777777" w:rsidR="0061769B" w:rsidRPr="003F011B" w:rsidRDefault="0061769B" w:rsidP="0083789E">
            <w:pPr>
              <w:spacing w:after="0"/>
              <w:jc w:val="center"/>
              <w:rPr>
                <w:color w:val="000000"/>
                <w:sz w:val="20"/>
                <w:szCs w:val="20"/>
              </w:rPr>
            </w:pPr>
            <w:r w:rsidRPr="003F011B">
              <w:rPr>
                <w:color w:val="000000"/>
                <w:sz w:val="20"/>
                <w:szCs w:val="20"/>
              </w:rPr>
              <w:t>Товарный класс, не ниже</w:t>
            </w:r>
          </w:p>
        </w:tc>
        <w:tc>
          <w:tcPr>
            <w:tcW w:w="1008" w:type="pct"/>
            <w:vAlign w:val="center"/>
          </w:tcPr>
          <w:p w14:paraId="1C240531" w14:textId="77777777" w:rsidR="0061769B" w:rsidRPr="003F011B" w:rsidRDefault="0061769B" w:rsidP="0083789E">
            <w:pPr>
              <w:spacing w:after="0"/>
              <w:jc w:val="center"/>
              <w:rPr>
                <w:color w:val="000000"/>
                <w:sz w:val="20"/>
                <w:szCs w:val="20"/>
              </w:rPr>
            </w:pPr>
            <w:r w:rsidRPr="003F011B">
              <w:rPr>
                <w:color w:val="000000"/>
                <w:sz w:val="20"/>
                <w:szCs w:val="20"/>
              </w:rPr>
              <w:t>Первый</w:t>
            </w:r>
          </w:p>
        </w:tc>
        <w:tc>
          <w:tcPr>
            <w:tcW w:w="1001" w:type="pct"/>
            <w:vAlign w:val="center"/>
          </w:tcPr>
          <w:p w14:paraId="2CE7F59B" w14:textId="77777777" w:rsidR="0061769B" w:rsidRPr="003F011B" w:rsidRDefault="0061769B" w:rsidP="0083789E">
            <w:pPr>
              <w:tabs>
                <w:tab w:val="left" w:pos="67"/>
              </w:tabs>
              <w:spacing w:after="0"/>
              <w:ind w:right="-144"/>
              <w:jc w:val="center"/>
              <w:rPr>
                <w:color w:val="000000"/>
                <w:sz w:val="20"/>
                <w:szCs w:val="20"/>
              </w:rPr>
            </w:pPr>
            <w:r w:rsidRPr="003F011B">
              <w:rPr>
                <w:color w:val="000000"/>
                <w:sz w:val="20"/>
                <w:szCs w:val="20"/>
              </w:rPr>
              <w:t xml:space="preserve">ГОСТ </w:t>
            </w:r>
            <w:proofErr w:type="gramStart"/>
            <w:r w:rsidRPr="003F011B">
              <w:rPr>
                <w:color w:val="000000"/>
                <w:sz w:val="20"/>
                <w:szCs w:val="20"/>
              </w:rPr>
              <w:t>Р</w:t>
            </w:r>
            <w:proofErr w:type="gramEnd"/>
            <w:r w:rsidRPr="003F011B">
              <w:rPr>
                <w:color w:val="000000"/>
                <w:sz w:val="20"/>
                <w:szCs w:val="20"/>
              </w:rPr>
              <w:t xml:space="preserve"> 51603-2000*</w:t>
            </w:r>
          </w:p>
        </w:tc>
      </w:tr>
      <w:tr w:rsidR="0061769B" w:rsidRPr="003F011B" w14:paraId="19A5C3C7" w14:textId="77777777" w:rsidTr="0061769B">
        <w:trPr>
          <w:trHeight w:val="266"/>
        </w:trPr>
        <w:tc>
          <w:tcPr>
            <w:tcW w:w="1596" w:type="pct"/>
            <w:vMerge w:val="restart"/>
          </w:tcPr>
          <w:p w14:paraId="1A71BAAB" w14:textId="77777777" w:rsidR="0061769B" w:rsidRPr="003F011B" w:rsidRDefault="0061769B" w:rsidP="0083789E">
            <w:pPr>
              <w:spacing w:after="0"/>
              <w:rPr>
                <w:sz w:val="20"/>
                <w:szCs w:val="20"/>
              </w:rPr>
            </w:pPr>
          </w:p>
          <w:p w14:paraId="1812E586" w14:textId="77777777" w:rsidR="0061769B" w:rsidRPr="003F011B" w:rsidRDefault="0061769B" w:rsidP="0083789E">
            <w:pPr>
              <w:spacing w:after="0"/>
              <w:rPr>
                <w:sz w:val="20"/>
                <w:szCs w:val="20"/>
              </w:rPr>
            </w:pPr>
            <w:r w:rsidRPr="003F011B">
              <w:rPr>
                <w:sz w:val="20"/>
                <w:szCs w:val="20"/>
              </w:rPr>
              <w:t xml:space="preserve">Творог </w:t>
            </w:r>
          </w:p>
          <w:p w14:paraId="27FC1063" w14:textId="77777777" w:rsidR="0061769B" w:rsidRPr="003F011B" w:rsidRDefault="0061769B" w:rsidP="0083789E">
            <w:pPr>
              <w:spacing w:after="0"/>
              <w:rPr>
                <w:sz w:val="20"/>
                <w:szCs w:val="20"/>
              </w:rPr>
            </w:pPr>
          </w:p>
          <w:p w14:paraId="0C0D5D1E" w14:textId="77777777" w:rsidR="0061769B" w:rsidRPr="003F011B" w:rsidRDefault="0061769B" w:rsidP="0083789E">
            <w:pPr>
              <w:spacing w:after="0"/>
              <w:rPr>
                <w:sz w:val="20"/>
                <w:szCs w:val="20"/>
              </w:rPr>
            </w:pPr>
          </w:p>
        </w:tc>
        <w:tc>
          <w:tcPr>
            <w:tcW w:w="1395" w:type="pct"/>
          </w:tcPr>
          <w:p w14:paraId="77B9EF62" w14:textId="77777777" w:rsidR="0061769B" w:rsidRPr="003F011B" w:rsidRDefault="0061769B" w:rsidP="0083789E">
            <w:pPr>
              <w:spacing w:after="0"/>
              <w:rPr>
                <w:sz w:val="20"/>
                <w:szCs w:val="20"/>
              </w:rPr>
            </w:pPr>
            <w:r w:rsidRPr="003F011B">
              <w:rPr>
                <w:sz w:val="20"/>
                <w:szCs w:val="20"/>
              </w:rPr>
              <w:t>Вид молочного сырья</w:t>
            </w:r>
          </w:p>
        </w:tc>
        <w:tc>
          <w:tcPr>
            <w:tcW w:w="1008" w:type="pct"/>
          </w:tcPr>
          <w:p w14:paraId="3321783D" w14:textId="77777777" w:rsidR="0061769B" w:rsidRPr="003F011B" w:rsidRDefault="0061769B" w:rsidP="0083789E">
            <w:pPr>
              <w:spacing w:after="0"/>
              <w:rPr>
                <w:sz w:val="20"/>
                <w:szCs w:val="20"/>
              </w:rPr>
            </w:pPr>
            <w:r w:rsidRPr="003F011B">
              <w:rPr>
                <w:sz w:val="20"/>
                <w:szCs w:val="20"/>
              </w:rPr>
              <w:t>Нормализованное молоко</w:t>
            </w:r>
          </w:p>
        </w:tc>
        <w:tc>
          <w:tcPr>
            <w:tcW w:w="1001" w:type="pct"/>
            <w:vMerge w:val="restart"/>
          </w:tcPr>
          <w:p w14:paraId="260E9CE5" w14:textId="77777777" w:rsidR="0061769B" w:rsidRPr="003F011B" w:rsidRDefault="0061769B" w:rsidP="0083789E">
            <w:pPr>
              <w:spacing w:after="0"/>
              <w:rPr>
                <w:sz w:val="20"/>
                <w:szCs w:val="20"/>
              </w:rPr>
            </w:pPr>
            <w:r w:rsidRPr="003F011B">
              <w:rPr>
                <w:sz w:val="20"/>
                <w:szCs w:val="20"/>
              </w:rPr>
              <w:t>ГОСТ 31453-2013*</w:t>
            </w:r>
          </w:p>
        </w:tc>
      </w:tr>
      <w:tr w:rsidR="0061769B" w:rsidRPr="003F011B" w14:paraId="6694BC74" w14:textId="77777777" w:rsidTr="0061769B">
        <w:trPr>
          <w:trHeight w:val="270"/>
        </w:trPr>
        <w:tc>
          <w:tcPr>
            <w:tcW w:w="1596" w:type="pct"/>
            <w:vMerge/>
          </w:tcPr>
          <w:p w14:paraId="075460D2" w14:textId="77777777" w:rsidR="0061769B" w:rsidRPr="003F011B" w:rsidRDefault="0061769B" w:rsidP="0083789E">
            <w:pPr>
              <w:spacing w:after="0"/>
              <w:rPr>
                <w:sz w:val="20"/>
                <w:szCs w:val="20"/>
              </w:rPr>
            </w:pPr>
          </w:p>
        </w:tc>
        <w:tc>
          <w:tcPr>
            <w:tcW w:w="1395" w:type="pct"/>
          </w:tcPr>
          <w:p w14:paraId="4B12FC41" w14:textId="77777777" w:rsidR="0061769B" w:rsidRPr="003F011B" w:rsidRDefault="0061769B" w:rsidP="0083789E">
            <w:pPr>
              <w:spacing w:after="0"/>
              <w:rPr>
                <w:sz w:val="20"/>
                <w:szCs w:val="20"/>
              </w:rPr>
            </w:pPr>
            <w:r w:rsidRPr="003F011B">
              <w:rPr>
                <w:sz w:val="20"/>
                <w:szCs w:val="20"/>
              </w:rPr>
              <w:t xml:space="preserve">Массовая доля жира, </w:t>
            </w:r>
            <w:proofErr w:type="spellStart"/>
            <w:r w:rsidRPr="003F011B">
              <w:rPr>
                <w:sz w:val="20"/>
                <w:szCs w:val="20"/>
              </w:rPr>
              <w:t>max</w:t>
            </w:r>
            <w:proofErr w:type="spellEnd"/>
            <w:r w:rsidRPr="003F011B">
              <w:rPr>
                <w:sz w:val="20"/>
                <w:szCs w:val="20"/>
              </w:rPr>
              <w:t>, %</w:t>
            </w:r>
          </w:p>
        </w:tc>
        <w:tc>
          <w:tcPr>
            <w:tcW w:w="1008" w:type="pct"/>
          </w:tcPr>
          <w:p w14:paraId="32642AA6" w14:textId="77777777" w:rsidR="0061769B" w:rsidRPr="003F011B" w:rsidRDefault="0061769B" w:rsidP="0083789E">
            <w:pPr>
              <w:spacing w:after="0"/>
              <w:rPr>
                <w:sz w:val="20"/>
                <w:szCs w:val="20"/>
              </w:rPr>
            </w:pPr>
            <w:r w:rsidRPr="003F011B">
              <w:rPr>
                <w:sz w:val="20"/>
                <w:szCs w:val="20"/>
              </w:rPr>
              <w:t>≤ 9</w:t>
            </w:r>
          </w:p>
        </w:tc>
        <w:tc>
          <w:tcPr>
            <w:tcW w:w="1001" w:type="pct"/>
            <w:vMerge/>
          </w:tcPr>
          <w:p w14:paraId="47C4DE66" w14:textId="77777777" w:rsidR="0061769B" w:rsidRPr="003F011B" w:rsidRDefault="0061769B" w:rsidP="0083789E">
            <w:pPr>
              <w:spacing w:after="0"/>
              <w:rPr>
                <w:sz w:val="20"/>
                <w:szCs w:val="20"/>
              </w:rPr>
            </w:pPr>
          </w:p>
        </w:tc>
      </w:tr>
      <w:tr w:rsidR="0061769B" w:rsidRPr="003F011B" w14:paraId="453F246E" w14:textId="77777777" w:rsidTr="0061769B">
        <w:trPr>
          <w:trHeight w:val="300"/>
        </w:trPr>
        <w:tc>
          <w:tcPr>
            <w:tcW w:w="1596" w:type="pct"/>
            <w:vMerge/>
          </w:tcPr>
          <w:p w14:paraId="730EA054" w14:textId="77777777" w:rsidR="0061769B" w:rsidRPr="003F011B" w:rsidRDefault="0061769B" w:rsidP="0083789E">
            <w:pPr>
              <w:spacing w:after="0"/>
              <w:rPr>
                <w:sz w:val="20"/>
                <w:szCs w:val="20"/>
              </w:rPr>
            </w:pPr>
          </w:p>
        </w:tc>
        <w:tc>
          <w:tcPr>
            <w:tcW w:w="1395" w:type="pct"/>
          </w:tcPr>
          <w:p w14:paraId="1329AFD4" w14:textId="77777777" w:rsidR="0061769B" w:rsidRPr="003F011B" w:rsidRDefault="0061769B" w:rsidP="0083789E">
            <w:pPr>
              <w:spacing w:after="0"/>
              <w:rPr>
                <w:sz w:val="20"/>
                <w:szCs w:val="20"/>
              </w:rPr>
            </w:pPr>
            <w:r w:rsidRPr="003F011B">
              <w:rPr>
                <w:sz w:val="20"/>
                <w:szCs w:val="20"/>
              </w:rPr>
              <w:t xml:space="preserve">Массовая доля жира, </w:t>
            </w:r>
            <w:proofErr w:type="spellStart"/>
            <w:r w:rsidRPr="003F011B">
              <w:rPr>
                <w:sz w:val="20"/>
                <w:szCs w:val="20"/>
              </w:rPr>
              <w:t>min</w:t>
            </w:r>
            <w:proofErr w:type="spellEnd"/>
            <w:r w:rsidRPr="003F011B">
              <w:rPr>
                <w:sz w:val="20"/>
                <w:szCs w:val="20"/>
              </w:rPr>
              <w:t>, %:</w:t>
            </w:r>
          </w:p>
        </w:tc>
        <w:tc>
          <w:tcPr>
            <w:tcW w:w="1008" w:type="pct"/>
          </w:tcPr>
          <w:p w14:paraId="414B0E7D" w14:textId="77777777" w:rsidR="0061769B" w:rsidRPr="003F011B" w:rsidRDefault="0061769B" w:rsidP="0083789E">
            <w:pPr>
              <w:spacing w:after="0"/>
              <w:rPr>
                <w:sz w:val="20"/>
                <w:szCs w:val="20"/>
              </w:rPr>
            </w:pPr>
            <w:r w:rsidRPr="003F011B">
              <w:rPr>
                <w:sz w:val="20"/>
                <w:szCs w:val="20"/>
              </w:rPr>
              <w:t>≥ 9</w:t>
            </w:r>
          </w:p>
        </w:tc>
        <w:tc>
          <w:tcPr>
            <w:tcW w:w="1001" w:type="pct"/>
            <w:vMerge/>
          </w:tcPr>
          <w:p w14:paraId="7777AD45" w14:textId="77777777" w:rsidR="0061769B" w:rsidRPr="003F011B" w:rsidRDefault="0061769B" w:rsidP="0083789E">
            <w:pPr>
              <w:spacing w:after="0"/>
              <w:rPr>
                <w:sz w:val="20"/>
                <w:szCs w:val="20"/>
              </w:rPr>
            </w:pPr>
          </w:p>
        </w:tc>
      </w:tr>
      <w:tr w:rsidR="0061769B" w:rsidRPr="003F011B" w14:paraId="2A4F3FCA" w14:textId="77777777" w:rsidTr="0061769B">
        <w:trPr>
          <w:trHeight w:val="270"/>
        </w:trPr>
        <w:tc>
          <w:tcPr>
            <w:tcW w:w="1596" w:type="pct"/>
            <w:vMerge w:val="restart"/>
          </w:tcPr>
          <w:p w14:paraId="22656D40" w14:textId="77777777" w:rsidR="0061769B" w:rsidRPr="000043B5" w:rsidRDefault="0061769B" w:rsidP="0083789E">
            <w:pPr>
              <w:spacing w:after="0"/>
              <w:rPr>
                <w:color w:val="000000" w:themeColor="text1"/>
                <w:sz w:val="20"/>
                <w:szCs w:val="20"/>
              </w:rPr>
            </w:pPr>
            <w:r w:rsidRPr="000043B5">
              <w:rPr>
                <w:color w:val="000000" w:themeColor="text1"/>
                <w:sz w:val="20"/>
                <w:szCs w:val="20"/>
              </w:rPr>
              <w:t>Сыры твердые</w:t>
            </w:r>
          </w:p>
          <w:p w14:paraId="281CE933" w14:textId="77777777" w:rsidR="0061769B" w:rsidRPr="000043B5" w:rsidRDefault="0061769B" w:rsidP="0083789E">
            <w:pPr>
              <w:spacing w:after="0"/>
              <w:rPr>
                <w:color w:val="000000" w:themeColor="text1"/>
                <w:sz w:val="20"/>
                <w:szCs w:val="20"/>
              </w:rPr>
            </w:pPr>
          </w:p>
          <w:p w14:paraId="782AFECC" w14:textId="77777777" w:rsidR="0061769B" w:rsidRPr="000043B5" w:rsidRDefault="0061769B" w:rsidP="0083789E">
            <w:pPr>
              <w:spacing w:after="0"/>
              <w:rPr>
                <w:color w:val="000000" w:themeColor="text1"/>
                <w:sz w:val="20"/>
                <w:szCs w:val="20"/>
              </w:rPr>
            </w:pPr>
          </w:p>
        </w:tc>
        <w:tc>
          <w:tcPr>
            <w:tcW w:w="1395" w:type="pct"/>
          </w:tcPr>
          <w:p w14:paraId="247DDDEF" w14:textId="77777777" w:rsidR="0061769B" w:rsidRPr="000043B5" w:rsidRDefault="0061769B" w:rsidP="0083789E">
            <w:pPr>
              <w:tabs>
                <w:tab w:val="left" w:pos="567"/>
              </w:tabs>
              <w:spacing w:after="0"/>
              <w:rPr>
                <w:color w:val="000000" w:themeColor="text1"/>
                <w:sz w:val="20"/>
                <w:szCs w:val="20"/>
              </w:rPr>
            </w:pPr>
            <w:r w:rsidRPr="000043B5">
              <w:rPr>
                <w:color w:val="000000" w:themeColor="text1"/>
                <w:sz w:val="20"/>
                <w:szCs w:val="20"/>
              </w:rPr>
              <w:t>Вид сыра</w:t>
            </w:r>
          </w:p>
        </w:tc>
        <w:tc>
          <w:tcPr>
            <w:tcW w:w="1008" w:type="pct"/>
          </w:tcPr>
          <w:p w14:paraId="0BB7DD30" w14:textId="77777777" w:rsidR="0061769B" w:rsidRPr="000043B5" w:rsidRDefault="0061769B" w:rsidP="0083789E">
            <w:pPr>
              <w:tabs>
                <w:tab w:val="left" w:pos="567"/>
              </w:tabs>
              <w:spacing w:after="0"/>
              <w:rPr>
                <w:color w:val="000000" w:themeColor="text1"/>
                <w:sz w:val="20"/>
                <w:szCs w:val="20"/>
              </w:rPr>
            </w:pPr>
            <w:r w:rsidRPr="000043B5">
              <w:rPr>
                <w:color w:val="000000" w:themeColor="text1"/>
                <w:sz w:val="20"/>
                <w:szCs w:val="20"/>
              </w:rPr>
              <w:t>В нарезке</w:t>
            </w:r>
          </w:p>
        </w:tc>
        <w:tc>
          <w:tcPr>
            <w:tcW w:w="1001" w:type="pct"/>
            <w:vMerge w:val="restart"/>
          </w:tcPr>
          <w:p w14:paraId="27AD393B" w14:textId="77777777" w:rsidR="0061769B" w:rsidRPr="003F011B" w:rsidRDefault="0061769B" w:rsidP="0083789E">
            <w:pPr>
              <w:spacing w:after="0"/>
              <w:rPr>
                <w:bCs/>
                <w:color w:val="000000"/>
                <w:sz w:val="20"/>
                <w:szCs w:val="20"/>
              </w:rPr>
            </w:pPr>
            <w:r w:rsidRPr="003F011B">
              <w:rPr>
                <w:bCs/>
                <w:color w:val="000000"/>
                <w:sz w:val="20"/>
                <w:szCs w:val="20"/>
              </w:rPr>
              <w:t>Соответствие</w:t>
            </w:r>
          </w:p>
          <w:p w14:paraId="3B794827" w14:textId="3236FAD6" w:rsidR="0061769B" w:rsidRPr="003F011B" w:rsidRDefault="0061769B" w:rsidP="0083789E">
            <w:pPr>
              <w:spacing w:after="0"/>
              <w:ind w:left="-75"/>
              <w:rPr>
                <w:color w:val="000000"/>
                <w:sz w:val="20"/>
                <w:szCs w:val="20"/>
              </w:rPr>
            </w:pPr>
            <w:r w:rsidRPr="003F011B">
              <w:rPr>
                <w:bCs/>
                <w:color w:val="000000"/>
                <w:sz w:val="20"/>
                <w:szCs w:val="20"/>
              </w:rPr>
              <w:t xml:space="preserve">ГОСТ </w:t>
            </w:r>
            <w:proofErr w:type="gramStart"/>
            <w:r w:rsidRPr="003F011B">
              <w:rPr>
                <w:bCs/>
                <w:color w:val="000000"/>
                <w:sz w:val="20"/>
                <w:szCs w:val="20"/>
              </w:rPr>
              <w:t>Р</w:t>
            </w:r>
            <w:proofErr w:type="gramEnd"/>
            <w:r w:rsidRPr="003F011B">
              <w:rPr>
                <w:bCs/>
                <w:color w:val="000000"/>
                <w:sz w:val="20"/>
                <w:szCs w:val="20"/>
              </w:rPr>
              <w:t xml:space="preserve"> 52686-20</w:t>
            </w:r>
            <w:r w:rsidR="00BA0ECA">
              <w:rPr>
                <w:bCs/>
                <w:color w:val="000000"/>
                <w:sz w:val="20"/>
                <w:szCs w:val="20"/>
              </w:rPr>
              <w:t>23</w:t>
            </w:r>
            <w:r w:rsidRPr="003F011B">
              <w:rPr>
                <w:bCs/>
                <w:color w:val="000000"/>
                <w:sz w:val="20"/>
                <w:szCs w:val="20"/>
              </w:rPr>
              <w:t>*</w:t>
            </w:r>
          </w:p>
          <w:p w14:paraId="36D1D117" w14:textId="77777777" w:rsidR="0061769B" w:rsidRPr="003F011B" w:rsidRDefault="0061769B" w:rsidP="0083789E">
            <w:pPr>
              <w:spacing w:after="0"/>
              <w:rPr>
                <w:sz w:val="20"/>
                <w:szCs w:val="20"/>
              </w:rPr>
            </w:pPr>
          </w:p>
        </w:tc>
      </w:tr>
      <w:tr w:rsidR="0061769B" w:rsidRPr="003F011B" w14:paraId="2BD7A010" w14:textId="77777777" w:rsidTr="0061769B">
        <w:trPr>
          <w:trHeight w:val="240"/>
        </w:trPr>
        <w:tc>
          <w:tcPr>
            <w:tcW w:w="1596" w:type="pct"/>
            <w:vMerge/>
          </w:tcPr>
          <w:p w14:paraId="3D4EF975" w14:textId="77777777" w:rsidR="0061769B" w:rsidRPr="000043B5" w:rsidRDefault="0061769B" w:rsidP="0083789E">
            <w:pPr>
              <w:spacing w:after="0"/>
              <w:rPr>
                <w:color w:val="000000" w:themeColor="text1"/>
                <w:sz w:val="20"/>
                <w:szCs w:val="20"/>
              </w:rPr>
            </w:pPr>
          </w:p>
        </w:tc>
        <w:tc>
          <w:tcPr>
            <w:tcW w:w="1395" w:type="pct"/>
          </w:tcPr>
          <w:p w14:paraId="19C4C583" w14:textId="77777777" w:rsidR="0061769B" w:rsidRPr="000043B5" w:rsidRDefault="0061769B" w:rsidP="0083789E">
            <w:pPr>
              <w:tabs>
                <w:tab w:val="left" w:pos="567"/>
              </w:tabs>
              <w:spacing w:after="0"/>
              <w:rPr>
                <w:color w:val="000000" w:themeColor="text1"/>
                <w:sz w:val="20"/>
                <w:szCs w:val="20"/>
              </w:rPr>
            </w:pPr>
            <w:r w:rsidRPr="000043B5">
              <w:rPr>
                <w:color w:val="000000" w:themeColor="text1"/>
                <w:sz w:val="20"/>
                <w:szCs w:val="20"/>
              </w:rPr>
              <w:t>Вид сырья</w:t>
            </w:r>
          </w:p>
        </w:tc>
        <w:tc>
          <w:tcPr>
            <w:tcW w:w="1008" w:type="pct"/>
          </w:tcPr>
          <w:p w14:paraId="2CD9FB6C" w14:textId="77777777" w:rsidR="0061769B" w:rsidRPr="000043B5" w:rsidRDefault="0061769B" w:rsidP="0083789E">
            <w:pPr>
              <w:tabs>
                <w:tab w:val="left" w:pos="567"/>
              </w:tabs>
              <w:spacing w:after="0"/>
              <w:rPr>
                <w:color w:val="000000" w:themeColor="text1"/>
                <w:sz w:val="20"/>
                <w:szCs w:val="20"/>
              </w:rPr>
            </w:pPr>
            <w:r w:rsidRPr="000043B5">
              <w:rPr>
                <w:color w:val="000000" w:themeColor="text1"/>
                <w:sz w:val="20"/>
                <w:szCs w:val="20"/>
              </w:rPr>
              <w:t>Коровье молоко</w:t>
            </w:r>
          </w:p>
        </w:tc>
        <w:tc>
          <w:tcPr>
            <w:tcW w:w="1001" w:type="pct"/>
            <w:vMerge/>
          </w:tcPr>
          <w:p w14:paraId="418F26FD" w14:textId="77777777" w:rsidR="0061769B" w:rsidRPr="003F011B" w:rsidRDefault="0061769B" w:rsidP="0083789E">
            <w:pPr>
              <w:spacing w:after="0"/>
              <w:rPr>
                <w:sz w:val="20"/>
                <w:szCs w:val="20"/>
              </w:rPr>
            </w:pPr>
          </w:p>
        </w:tc>
      </w:tr>
      <w:tr w:rsidR="0061769B" w:rsidRPr="003F011B" w14:paraId="17C2CEE3" w14:textId="77777777" w:rsidTr="0061769B">
        <w:trPr>
          <w:trHeight w:val="255"/>
        </w:trPr>
        <w:tc>
          <w:tcPr>
            <w:tcW w:w="1596" w:type="pct"/>
            <w:vMerge/>
          </w:tcPr>
          <w:p w14:paraId="0A244BB9" w14:textId="77777777" w:rsidR="0061769B" w:rsidRPr="000043B5" w:rsidRDefault="0061769B" w:rsidP="0083789E">
            <w:pPr>
              <w:spacing w:after="0"/>
              <w:rPr>
                <w:color w:val="000000" w:themeColor="text1"/>
                <w:sz w:val="20"/>
                <w:szCs w:val="20"/>
              </w:rPr>
            </w:pPr>
          </w:p>
        </w:tc>
        <w:tc>
          <w:tcPr>
            <w:tcW w:w="1395" w:type="pct"/>
          </w:tcPr>
          <w:p w14:paraId="2D79BDBE" w14:textId="77777777" w:rsidR="0061769B" w:rsidRPr="000043B5" w:rsidRDefault="0061769B" w:rsidP="0083789E">
            <w:pPr>
              <w:tabs>
                <w:tab w:val="left" w:pos="567"/>
              </w:tabs>
              <w:spacing w:after="0"/>
              <w:rPr>
                <w:color w:val="000000" w:themeColor="text1"/>
                <w:sz w:val="20"/>
                <w:szCs w:val="20"/>
              </w:rPr>
            </w:pPr>
            <w:r w:rsidRPr="000043B5">
              <w:rPr>
                <w:color w:val="000000" w:themeColor="text1"/>
                <w:sz w:val="20"/>
                <w:szCs w:val="20"/>
              </w:rPr>
              <w:t>Массовая доля жира в пересчете на сухое вещество</w:t>
            </w:r>
          </w:p>
        </w:tc>
        <w:tc>
          <w:tcPr>
            <w:tcW w:w="1008" w:type="pct"/>
          </w:tcPr>
          <w:p w14:paraId="3270EB14" w14:textId="77777777" w:rsidR="0061769B" w:rsidRPr="000043B5" w:rsidRDefault="0061769B" w:rsidP="0083789E">
            <w:pPr>
              <w:tabs>
                <w:tab w:val="left" w:pos="567"/>
              </w:tabs>
              <w:spacing w:after="0"/>
              <w:rPr>
                <w:color w:val="000000" w:themeColor="text1"/>
                <w:sz w:val="20"/>
                <w:szCs w:val="20"/>
              </w:rPr>
            </w:pPr>
            <w:r w:rsidRPr="000043B5">
              <w:rPr>
                <w:color w:val="000000" w:themeColor="text1"/>
                <w:sz w:val="20"/>
                <w:szCs w:val="20"/>
              </w:rPr>
              <w:t>Жирные</w:t>
            </w:r>
          </w:p>
        </w:tc>
        <w:tc>
          <w:tcPr>
            <w:tcW w:w="1001" w:type="pct"/>
            <w:vMerge/>
          </w:tcPr>
          <w:p w14:paraId="30F73BED" w14:textId="77777777" w:rsidR="0061769B" w:rsidRPr="003F011B" w:rsidRDefault="0061769B" w:rsidP="0083789E">
            <w:pPr>
              <w:spacing w:after="0"/>
              <w:rPr>
                <w:sz w:val="20"/>
                <w:szCs w:val="20"/>
              </w:rPr>
            </w:pPr>
          </w:p>
        </w:tc>
      </w:tr>
      <w:tr w:rsidR="0061769B" w:rsidRPr="003F011B" w14:paraId="00B6BAD7" w14:textId="77777777" w:rsidTr="0061769B">
        <w:trPr>
          <w:trHeight w:val="255"/>
        </w:trPr>
        <w:tc>
          <w:tcPr>
            <w:tcW w:w="1596" w:type="pct"/>
            <w:vMerge/>
          </w:tcPr>
          <w:p w14:paraId="2787A180" w14:textId="77777777" w:rsidR="0061769B" w:rsidRPr="000043B5" w:rsidRDefault="0061769B" w:rsidP="0083789E">
            <w:pPr>
              <w:spacing w:after="0"/>
              <w:rPr>
                <w:color w:val="000000" w:themeColor="text1"/>
                <w:sz w:val="20"/>
                <w:szCs w:val="20"/>
              </w:rPr>
            </w:pPr>
          </w:p>
        </w:tc>
        <w:tc>
          <w:tcPr>
            <w:tcW w:w="1395" w:type="pct"/>
          </w:tcPr>
          <w:p w14:paraId="194B6679" w14:textId="77777777" w:rsidR="0061769B" w:rsidRPr="000043B5" w:rsidRDefault="0061769B" w:rsidP="0083789E">
            <w:pPr>
              <w:tabs>
                <w:tab w:val="left" w:pos="567"/>
              </w:tabs>
              <w:spacing w:after="0"/>
              <w:rPr>
                <w:color w:val="000000" w:themeColor="text1"/>
                <w:sz w:val="20"/>
                <w:szCs w:val="20"/>
              </w:rPr>
            </w:pPr>
            <w:r w:rsidRPr="000043B5">
              <w:rPr>
                <w:color w:val="000000" w:themeColor="text1"/>
                <w:sz w:val="20"/>
                <w:szCs w:val="20"/>
              </w:rPr>
              <w:t>Наличие вкусовых компонентов</w:t>
            </w:r>
          </w:p>
        </w:tc>
        <w:tc>
          <w:tcPr>
            <w:tcW w:w="1008" w:type="pct"/>
          </w:tcPr>
          <w:p w14:paraId="7CA6E18E" w14:textId="596A274C" w:rsidR="0061769B" w:rsidRPr="000043B5" w:rsidRDefault="00F420D6" w:rsidP="0083789E">
            <w:pPr>
              <w:tabs>
                <w:tab w:val="left" w:pos="567"/>
              </w:tabs>
              <w:spacing w:after="0"/>
              <w:rPr>
                <w:color w:val="000000" w:themeColor="text1"/>
                <w:sz w:val="20"/>
                <w:szCs w:val="20"/>
              </w:rPr>
            </w:pPr>
            <w:r w:rsidRPr="000043B5">
              <w:rPr>
                <w:color w:val="000000" w:themeColor="text1"/>
                <w:sz w:val="20"/>
                <w:szCs w:val="20"/>
              </w:rPr>
              <w:t>нет</w:t>
            </w:r>
          </w:p>
        </w:tc>
        <w:tc>
          <w:tcPr>
            <w:tcW w:w="1001" w:type="pct"/>
            <w:vMerge/>
          </w:tcPr>
          <w:p w14:paraId="29280E3B" w14:textId="77777777" w:rsidR="0061769B" w:rsidRPr="003F011B" w:rsidRDefault="0061769B" w:rsidP="0083789E">
            <w:pPr>
              <w:spacing w:after="0"/>
              <w:rPr>
                <w:sz w:val="20"/>
                <w:szCs w:val="20"/>
              </w:rPr>
            </w:pPr>
          </w:p>
        </w:tc>
      </w:tr>
      <w:tr w:rsidR="0061769B" w:rsidRPr="003F011B" w14:paraId="4AD09365" w14:textId="77777777" w:rsidTr="0061769B">
        <w:trPr>
          <w:trHeight w:val="243"/>
        </w:trPr>
        <w:tc>
          <w:tcPr>
            <w:tcW w:w="1596" w:type="pct"/>
          </w:tcPr>
          <w:p w14:paraId="7D2A6F91" w14:textId="77777777" w:rsidR="0061769B" w:rsidRPr="003F011B" w:rsidRDefault="0061769B" w:rsidP="0083789E">
            <w:pPr>
              <w:tabs>
                <w:tab w:val="left" w:pos="567"/>
              </w:tabs>
              <w:spacing w:after="0"/>
              <w:rPr>
                <w:color w:val="000000"/>
                <w:sz w:val="20"/>
                <w:szCs w:val="20"/>
                <w:shd w:val="clear" w:color="auto" w:fill="FFFFFF"/>
              </w:rPr>
            </w:pPr>
            <w:r w:rsidRPr="003F011B">
              <w:rPr>
                <w:color w:val="000000"/>
                <w:sz w:val="20"/>
                <w:szCs w:val="20"/>
                <w:shd w:val="clear" w:color="auto" w:fill="FFFFFF"/>
              </w:rPr>
              <w:t>Изюм</w:t>
            </w:r>
          </w:p>
        </w:tc>
        <w:tc>
          <w:tcPr>
            <w:tcW w:w="1395" w:type="pct"/>
          </w:tcPr>
          <w:p w14:paraId="600706FC" w14:textId="77777777" w:rsidR="0061769B" w:rsidRPr="003F011B" w:rsidRDefault="0061769B" w:rsidP="0083789E">
            <w:pPr>
              <w:spacing w:after="0"/>
              <w:rPr>
                <w:color w:val="000000"/>
                <w:sz w:val="20"/>
                <w:szCs w:val="20"/>
              </w:rPr>
            </w:pPr>
            <w:r w:rsidRPr="003F011B">
              <w:rPr>
                <w:color w:val="000000"/>
                <w:sz w:val="20"/>
                <w:szCs w:val="20"/>
              </w:rPr>
              <w:t>Сорт</w:t>
            </w:r>
          </w:p>
        </w:tc>
        <w:tc>
          <w:tcPr>
            <w:tcW w:w="1008" w:type="pct"/>
          </w:tcPr>
          <w:p w14:paraId="08A3D9ED" w14:textId="77777777" w:rsidR="0061769B" w:rsidRPr="003F011B" w:rsidRDefault="0061769B" w:rsidP="0083789E">
            <w:pPr>
              <w:tabs>
                <w:tab w:val="left" w:pos="567"/>
              </w:tabs>
              <w:spacing w:after="0"/>
              <w:rPr>
                <w:color w:val="000000"/>
                <w:sz w:val="20"/>
                <w:szCs w:val="20"/>
              </w:rPr>
            </w:pPr>
            <w:r w:rsidRPr="003F011B">
              <w:rPr>
                <w:color w:val="000000"/>
                <w:sz w:val="20"/>
                <w:szCs w:val="20"/>
              </w:rPr>
              <w:t>высший</w:t>
            </w:r>
          </w:p>
        </w:tc>
        <w:tc>
          <w:tcPr>
            <w:tcW w:w="1001" w:type="pct"/>
          </w:tcPr>
          <w:p w14:paraId="10EC0D8D" w14:textId="77777777" w:rsidR="0061769B" w:rsidRPr="003F011B" w:rsidRDefault="0061769B" w:rsidP="0083789E">
            <w:pPr>
              <w:tabs>
                <w:tab w:val="left" w:pos="567"/>
              </w:tabs>
              <w:spacing w:after="0"/>
              <w:rPr>
                <w:color w:val="000000"/>
                <w:sz w:val="20"/>
                <w:szCs w:val="20"/>
              </w:rPr>
            </w:pPr>
            <w:r w:rsidRPr="003F011B">
              <w:rPr>
                <w:sz w:val="20"/>
                <w:szCs w:val="20"/>
              </w:rPr>
              <w:t>ГОСТ 6882-88*</w:t>
            </w:r>
          </w:p>
        </w:tc>
      </w:tr>
      <w:tr w:rsidR="0061769B" w:rsidRPr="003F011B" w14:paraId="05747B8D" w14:textId="77777777" w:rsidTr="0061769B">
        <w:trPr>
          <w:trHeight w:val="316"/>
        </w:trPr>
        <w:tc>
          <w:tcPr>
            <w:tcW w:w="1596" w:type="pct"/>
            <w:vMerge w:val="restart"/>
          </w:tcPr>
          <w:p w14:paraId="3EB353DF" w14:textId="77777777" w:rsidR="0061769B" w:rsidRPr="003F011B" w:rsidRDefault="0061769B" w:rsidP="0083789E">
            <w:pPr>
              <w:tabs>
                <w:tab w:val="left" w:pos="567"/>
              </w:tabs>
              <w:spacing w:after="0"/>
              <w:rPr>
                <w:rStyle w:val="cardmaininfocontent2"/>
                <w:sz w:val="20"/>
                <w:szCs w:val="20"/>
              </w:rPr>
            </w:pPr>
            <w:r w:rsidRPr="003F011B">
              <w:rPr>
                <w:rStyle w:val="cardmaininfocontent2"/>
                <w:sz w:val="20"/>
                <w:szCs w:val="20"/>
                <w:specVanish w:val="0"/>
              </w:rPr>
              <w:t>Смесь сушеных фруктов (сухой компот)</w:t>
            </w:r>
          </w:p>
          <w:p w14:paraId="00A5651D" w14:textId="77777777" w:rsidR="0061769B" w:rsidRPr="003F011B" w:rsidRDefault="0061769B" w:rsidP="0083789E">
            <w:pPr>
              <w:tabs>
                <w:tab w:val="left" w:pos="567"/>
              </w:tabs>
              <w:spacing w:after="0"/>
              <w:rPr>
                <w:rStyle w:val="cardmaininfocontent2"/>
                <w:sz w:val="20"/>
                <w:szCs w:val="20"/>
              </w:rPr>
            </w:pPr>
          </w:p>
          <w:p w14:paraId="6424A781" w14:textId="77777777" w:rsidR="0061769B" w:rsidRPr="003F011B" w:rsidRDefault="0061769B" w:rsidP="0083789E">
            <w:pPr>
              <w:spacing w:after="0"/>
              <w:rPr>
                <w:sz w:val="20"/>
                <w:szCs w:val="20"/>
              </w:rPr>
            </w:pPr>
          </w:p>
        </w:tc>
        <w:tc>
          <w:tcPr>
            <w:tcW w:w="1395" w:type="pct"/>
            <w:vMerge w:val="restart"/>
            <w:vAlign w:val="center"/>
          </w:tcPr>
          <w:p w14:paraId="6D3AF2E0" w14:textId="77777777" w:rsidR="0061769B" w:rsidRPr="003F011B" w:rsidRDefault="0061769B" w:rsidP="0083789E">
            <w:pPr>
              <w:spacing w:after="0"/>
              <w:jc w:val="center"/>
              <w:rPr>
                <w:sz w:val="20"/>
                <w:szCs w:val="20"/>
                <w:shd w:val="clear" w:color="auto" w:fill="FFFFFF"/>
              </w:rPr>
            </w:pPr>
            <w:r w:rsidRPr="003F011B">
              <w:rPr>
                <w:sz w:val="20"/>
                <w:szCs w:val="20"/>
                <w:shd w:val="clear" w:color="auto" w:fill="FFFFFF"/>
              </w:rPr>
              <w:t>Наименование сушеных фруктов:</w:t>
            </w:r>
          </w:p>
          <w:p w14:paraId="09848014" w14:textId="77777777" w:rsidR="0061769B" w:rsidRPr="003F011B" w:rsidRDefault="0061769B" w:rsidP="0083789E">
            <w:pPr>
              <w:spacing w:after="0"/>
              <w:jc w:val="center"/>
              <w:rPr>
                <w:color w:val="000000"/>
                <w:sz w:val="20"/>
                <w:szCs w:val="20"/>
              </w:rPr>
            </w:pPr>
          </w:p>
        </w:tc>
        <w:tc>
          <w:tcPr>
            <w:tcW w:w="1008" w:type="pct"/>
            <w:vAlign w:val="center"/>
          </w:tcPr>
          <w:p w14:paraId="3B3226C1" w14:textId="77777777" w:rsidR="0061769B" w:rsidRPr="003F011B" w:rsidRDefault="0061769B" w:rsidP="0083789E">
            <w:pPr>
              <w:tabs>
                <w:tab w:val="left" w:pos="567"/>
              </w:tabs>
              <w:spacing w:after="0"/>
              <w:jc w:val="center"/>
              <w:rPr>
                <w:color w:val="000000"/>
                <w:sz w:val="20"/>
                <w:szCs w:val="20"/>
              </w:rPr>
            </w:pPr>
            <w:r w:rsidRPr="003F011B">
              <w:rPr>
                <w:color w:val="000000"/>
                <w:sz w:val="20"/>
                <w:szCs w:val="20"/>
              </w:rPr>
              <w:t>Груша</w:t>
            </w:r>
          </w:p>
        </w:tc>
        <w:tc>
          <w:tcPr>
            <w:tcW w:w="1001" w:type="pct"/>
            <w:vMerge w:val="restart"/>
          </w:tcPr>
          <w:p w14:paraId="0E058964" w14:textId="77777777" w:rsidR="0061769B" w:rsidRPr="003F011B" w:rsidRDefault="0061769B" w:rsidP="0083789E">
            <w:pPr>
              <w:spacing w:after="0"/>
              <w:rPr>
                <w:sz w:val="20"/>
                <w:szCs w:val="20"/>
              </w:rPr>
            </w:pPr>
            <w:r w:rsidRPr="003F011B">
              <w:rPr>
                <w:sz w:val="20"/>
                <w:szCs w:val="20"/>
              </w:rPr>
              <w:t>ГОСТ 32896-2014*</w:t>
            </w:r>
          </w:p>
        </w:tc>
      </w:tr>
      <w:tr w:rsidR="0061769B" w:rsidRPr="003F011B" w14:paraId="15EAE54D" w14:textId="77777777" w:rsidTr="0061769B">
        <w:trPr>
          <w:trHeight w:val="315"/>
        </w:trPr>
        <w:tc>
          <w:tcPr>
            <w:tcW w:w="1596" w:type="pct"/>
            <w:vMerge/>
          </w:tcPr>
          <w:p w14:paraId="60B488DE" w14:textId="77777777" w:rsidR="0061769B" w:rsidRPr="003F011B" w:rsidRDefault="0061769B" w:rsidP="0083789E">
            <w:pPr>
              <w:tabs>
                <w:tab w:val="left" w:pos="567"/>
              </w:tabs>
              <w:spacing w:after="0"/>
              <w:rPr>
                <w:rStyle w:val="cardmaininfocontent2"/>
                <w:sz w:val="20"/>
                <w:szCs w:val="20"/>
              </w:rPr>
            </w:pPr>
          </w:p>
        </w:tc>
        <w:tc>
          <w:tcPr>
            <w:tcW w:w="1395" w:type="pct"/>
            <w:vMerge/>
            <w:vAlign w:val="center"/>
          </w:tcPr>
          <w:p w14:paraId="08F392C8" w14:textId="77777777" w:rsidR="0061769B" w:rsidRPr="003F011B" w:rsidRDefault="0061769B" w:rsidP="0083789E">
            <w:pPr>
              <w:spacing w:after="0"/>
              <w:jc w:val="center"/>
              <w:rPr>
                <w:sz w:val="20"/>
                <w:szCs w:val="20"/>
                <w:shd w:val="clear" w:color="auto" w:fill="FFFFFF"/>
              </w:rPr>
            </w:pPr>
          </w:p>
        </w:tc>
        <w:tc>
          <w:tcPr>
            <w:tcW w:w="1008" w:type="pct"/>
            <w:vAlign w:val="center"/>
          </w:tcPr>
          <w:p w14:paraId="0352A5E0" w14:textId="77777777" w:rsidR="0061769B" w:rsidRPr="003F011B" w:rsidRDefault="0061769B" w:rsidP="0083789E">
            <w:pPr>
              <w:tabs>
                <w:tab w:val="left" w:pos="567"/>
              </w:tabs>
              <w:spacing w:after="0"/>
              <w:jc w:val="center"/>
              <w:rPr>
                <w:color w:val="000000"/>
                <w:sz w:val="20"/>
                <w:szCs w:val="20"/>
              </w:rPr>
            </w:pPr>
            <w:r w:rsidRPr="003F011B">
              <w:rPr>
                <w:color w:val="000000"/>
                <w:sz w:val="20"/>
                <w:szCs w:val="20"/>
              </w:rPr>
              <w:t>Яблоко</w:t>
            </w:r>
          </w:p>
        </w:tc>
        <w:tc>
          <w:tcPr>
            <w:tcW w:w="1001" w:type="pct"/>
            <w:vMerge/>
          </w:tcPr>
          <w:p w14:paraId="14B24417" w14:textId="77777777" w:rsidR="0061769B" w:rsidRPr="003F011B" w:rsidRDefault="0061769B" w:rsidP="0083789E">
            <w:pPr>
              <w:spacing w:after="0"/>
              <w:rPr>
                <w:sz w:val="20"/>
                <w:szCs w:val="20"/>
              </w:rPr>
            </w:pPr>
          </w:p>
        </w:tc>
      </w:tr>
      <w:tr w:rsidR="0061769B" w:rsidRPr="003F011B" w14:paraId="69CCB80D" w14:textId="77777777" w:rsidTr="0061769B">
        <w:trPr>
          <w:trHeight w:val="255"/>
        </w:trPr>
        <w:tc>
          <w:tcPr>
            <w:tcW w:w="1596" w:type="pct"/>
            <w:vMerge/>
          </w:tcPr>
          <w:p w14:paraId="6F6B7544" w14:textId="77777777" w:rsidR="0061769B" w:rsidRPr="003F011B" w:rsidRDefault="0061769B" w:rsidP="0083789E">
            <w:pPr>
              <w:tabs>
                <w:tab w:val="left" w:pos="567"/>
              </w:tabs>
              <w:spacing w:after="0"/>
              <w:rPr>
                <w:rStyle w:val="cardmaininfocontent2"/>
                <w:sz w:val="20"/>
                <w:szCs w:val="20"/>
              </w:rPr>
            </w:pPr>
          </w:p>
        </w:tc>
        <w:tc>
          <w:tcPr>
            <w:tcW w:w="1395" w:type="pct"/>
            <w:vMerge/>
            <w:vAlign w:val="center"/>
          </w:tcPr>
          <w:p w14:paraId="087E97AF" w14:textId="77777777" w:rsidR="0061769B" w:rsidRPr="003F011B" w:rsidRDefault="0061769B" w:rsidP="0083789E">
            <w:pPr>
              <w:spacing w:after="0"/>
              <w:jc w:val="center"/>
              <w:rPr>
                <w:sz w:val="20"/>
                <w:szCs w:val="20"/>
                <w:shd w:val="clear" w:color="auto" w:fill="FFFFFF"/>
              </w:rPr>
            </w:pPr>
          </w:p>
        </w:tc>
        <w:tc>
          <w:tcPr>
            <w:tcW w:w="1008" w:type="pct"/>
            <w:vAlign w:val="center"/>
          </w:tcPr>
          <w:p w14:paraId="7B8DD04A" w14:textId="77777777" w:rsidR="0061769B" w:rsidRPr="003F011B" w:rsidRDefault="0061769B" w:rsidP="0083789E">
            <w:pPr>
              <w:tabs>
                <w:tab w:val="left" w:pos="567"/>
              </w:tabs>
              <w:spacing w:after="0"/>
              <w:jc w:val="center"/>
              <w:rPr>
                <w:color w:val="000000"/>
                <w:sz w:val="20"/>
                <w:szCs w:val="20"/>
              </w:rPr>
            </w:pPr>
            <w:r w:rsidRPr="003F011B">
              <w:rPr>
                <w:color w:val="000000"/>
                <w:sz w:val="20"/>
                <w:szCs w:val="20"/>
              </w:rPr>
              <w:t>Чернослив</w:t>
            </w:r>
          </w:p>
        </w:tc>
        <w:tc>
          <w:tcPr>
            <w:tcW w:w="1001" w:type="pct"/>
            <w:vMerge/>
          </w:tcPr>
          <w:p w14:paraId="0A7C9E2C" w14:textId="77777777" w:rsidR="0061769B" w:rsidRPr="003F011B" w:rsidRDefault="0061769B" w:rsidP="0083789E">
            <w:pPr>
              <w:spacing w:after="0"/>
              <w:rPr>
                <w:sz w:val="20"/>
                <w:szCs w:val="20"/>
              </w:rPr>
            </w:pPr>
          </w:p>
        </w:tc>
      </w:tr>
      <w:tr w:rsidR="0061769B" w:rsidRPr="003F011B" w14:paraId="07D050E8" w14:textId="77777777" w:rsidTr="0061769B">
        <w:trPr>
          <w:trHeight w:val="210"/>
        </w:trPr>
        <w:tc>
          <w:tcPr>
            <w:tcW w:w="1596" w:type="pct"/>
            <w:vMerge/>
          </w:tcPr>
          <w:p w14:paraId="6DBDC228" w14:textId="77777777" w:rsidR="0061769B" w:rsidRPr="003F011B" w:rsidRDefault="0061769B" w:rsidP="0083789E">
            <w:pPr>
              <w:tabs>
                <w:tab w:val="left" w:pos="567"/>
              </w:tabs>
              <w:spacing w:after="0"/>
              <w:rPr>
                <w:rStyle w:val="cardmaininfocontent2"/>
                <w:sz w:val="20"/>
                <w:szCs w:val="20"/>
              </w:rPr>
            </w:pPr>
          </w:p>
        </w:tc>
        <w:tc>
          <w:tcPr>
            <w:tcW w:w="1395" w:type="pct"/>
            <w:vMerge w:val="restart"/>
            <w:vAlign w:val="center"/>
          </w:tcPr>
          <w:p w14:paraId="23CE66E7" w14:textId="77777777" w:rsidR="0061769B" w:rsidRPr="003F011B" w:rsidRDefault="0061769B" w:rsidP="0083789E">
            <w:pPr>
              <w:spacing w:after="0"/>
              <w:jc w:val="center"/>
              <w:rPr>
                <w:sz w:val="20"/>
                <w:szCs w:val="20"/>
                <w:shd w:val="clear" w:color="auto" w:fill="FFFFFF"/>
              </w:rPr>
            </w:pPr>
            <w:r w:rsidRPr="003F011B">
              <w:rPr>
                <w:sz w:val="20"/>
                <w:szCs w:val="20"/>
                <w:shd w:val="clear" w:color="auto" w:fill="FFFFFF"/>
              </w:rPr>
              <w:t>Фасовка **</w:t>
            </w:r>
          </w:p>
        </w:tc>
        <w:tc>
          <w:tcPr>
            <w:tcW w:w="1008" w:type="pct"/>
            <w:vAlign w:val="center"/>
          </w:tcPr>
          <w:p w14:paraId="404E74D3" w14:textId="77777777" w:rsidR="0061769B" w:rsidRPr="003F011B" w:rsidRDefault="0061769B" w:rsidP="0083789E">
            <w:pPr>
              <w:tabs>
                <w:tab w:val="left" w:pos="567"/>
              </w:tabs>
              <w:spacing w:after="0"/>
              <w:jc w:val="center"/>
              <w:rPr>
                <w:color w:val="000000"/>
                <w:sz w:val="20"/>
                <w:szCs w:val="20"/>
              </w:rPr>
            </w:pPr>
            <w:r w:rsidRPr="003F011B">
              <w:rPr>
                <w:color w:val="000000"/>
                <w:sz w:val="20"/>
                <w:szCs w:val="20"/>
              </w:rPr>
              <w:t>Курага</w:t>
            </w:r>
          </w:p>
        </w:tc>
        <w:tc>
          <w:tcPr>
            <w:tcW w:w="1001" w:type="pct"/>
            <w:vMerge/>
          </w:tcPr>
          <w:p w14:paraId="1CE49261" w14:textId="77777777" w:rsidR="0061769B" w:rsidRPr="003F011B" w:rsidRDefault="0061769B" w:rsidP="0083789E">
            <w:pPr>
              <w:spacing w:after="0"/>
              <w:rPr>
                <w:sz w:val="20"/>
                <w:szCs w:val="20"/>
              </w:rPr>
            </w:pPr>
          </w:p>
        </w:tc>
      </w:tr>
      <w:tr w:rsidR="0061769B" w:rsidRPr="003F011B" w14:paraId="0AD15BB4" w14:textId="77777777" w:rsidTr="0061769B">
        <w:trPr>
          <w:trHeight w:val="255"/>
        </w:trPr>
        <w:tc>
          <w:tcPr>
            <w:tcW w:w="1596" w:type="pct"/>
            <w:vMerge/>
          </w:tcPr>
          <w:p w14:paraId="5DBC9A90" w14:textId="77777777" w:rsidR="0061769B" w:rsidRPr="003F011B" w:rsidRDefault="0061769B" w:rsidP="0083789E">
            <w:pPr>
              <w:tabs>
                <w:tab w:val="left" w:pos="567"/>
              </w:tabs>
              <w:spacing w:after="0"/>
              <w:rPr>
                <w:rStyle w:val="cardmaininfocontent2"/>
                <w:sz w:val="20"/>
                <w:szCs w:val="20"/>
              </w:rPr>
            </w:pPr>
          </w:p>
        </w:tc>
        <w:tc>
          <w:tcPr>
            <w:tcW w:w="1395" w:type="pct"/>
            <w:vMerge/>
            <w:vAlign w:val="center"/>
          </w:tcPr>
          <w:p w14:paraId="27826EB0" w14:textId="77777777" w:rsidR="0061769B" w:rsidRPr="003F011B" w:rsidRDefault="0061769B" w:rsidP="0083789E">
            <w:pPr>
              <w:spacing w:after="0"/>
              <w:jc w:val="center"/>
              <w:rPr>
                <w:sz w:val="20"/>
                <w:szCs w:val="20"/>
                <w:shd w:val="clear" w:color="auto" w:fill="FFFFFF"/>
              </w:rPr>
            </w:pPr>
          </w:p>
        </w:tc>
        <w:tc>
          <w:tcPr>
            <w:tcW w:w="1008" w:type="pct"/>
            <w:vAlign w:val="center"/>
          </w:tcPr>
          <w:p w14:paraId="51DD30C0" w14:textId="77777777" w:rsidR="0061769B" w:rsidRPr="003F011B" w:rsidRDefault="0061769B" w:rsidP="0083789E">
            <w:pPr>
              <w:tabs>
                <w:tab w:val="left" w:pos="567"/>
              </w:tabs>
              <w:spacing w:after="0"/>
              <w:jc w:val="center"/>
              <w:rPr>
                <w:color w:val="000000"/>
                <w:sz w:val="20"/>
                <w:szCs w:val="20"/>
              </w:rPr>
            </w:pPr>
            <w:r w:rsidRPr="003F011B">
              <w:rPr>
                <w:color w:val="000000"/>
                <w:sz w:val="20"/>
                <w:szCs w:val="20"/>
              </w:rPr>
              <w:t>Не более 10</w:t>
            </w:r>
          </w:p>
        </w:tc>
        <w:tc>
          <w:tcPr>
            <w:tcW w:w="1001" w:type="pct"/>
            <w:vMerge/>
          </w:tcPr>
          <w:p w14:paraId="2DA41549" w14:textId="77777777" w:rsidR="0061769B" w:rsidRPr="003F011B" w:rsidRDefault="0061769B" w:rsidP="0083789E">
            <w:pPr>
              <w:spacing w:after="0"/>
              <w:rPr>
                <w:sz w:val="20"/>
                <w:szCs w:val="20"/>
              </w:rPr>
            </w:pPr>
          </w:p>
        </w:tc>
      </w:tr>
      <w:tr w:rsidR="0061769B" w:rsidRPr="003F011B" w14:paraId="01794D9E" w14:textId="77777777" w:rsidTr="0061769B">
        <w:trPr>
          <w:trHeight w:val="195"/>
        </w:trPr>
        <w:tc>
          <w:tcPr>
            <w:tcW w:w="1596" w:type="pct"/>
            <w:vMerge w:val="restart"/>
          </w:tcPr>
          <w:p w14:paraId="1CB7B520" w14:textId="77777777" w:rsidR="0061769B" w:rsidRPr="003F011B" w:rsidRDefault="0061769B" w:rsidP="0083789E">
            <w:pPr>
              <w:tabs>
                <w:tab w:val="left" w:pos="567"/>
              </w:tabs>
              <w:spacing w:after="0"/>
              <w:rPr>
                <w:bCs/>
                <w:sz w:val="20"/>
                <w:szCs w:val="20"/>
              </w:rPr>
            </w:pPr>
            <w:r w:rsidRPr="003F011B">
              <w:rPr>
                <w:bCs/>
                <w:sz w:val="20"/>
                <w:szCs w:val="20"/>
              </w:rPr>
              <w:t>Соль пищевая</w:t>
            </w:r>
          </w:p>
          <w:p w14:paraId="4EAC50F6" w14:textId="77777777" w:rsidR="0061769B" w:rsidRPr="003F011B" w:rsidRDefault="0061769B" w:rsidP="0083789E">
            <w:pPr>
              <w:tabs>
                <w:tab w:val="left" w:pos="567"/>
              </w:tabs>
              <w:spacing w:after="0"/>
              <w:rPr>
                <w:bCs/>
                <w:sz w:val="20"/>
                <w:szCs w:val="20"/>
              </w:rPr>
            </w:pPr>
          </w:p>
          <w:p w14:paraId="43AABA05" w14:textId="77777777" w:rsidR="0061769B" w:rsidRPr="003F011B" w:rsidRDefault="0061769B" w:rsidP="0083789E">
            <w:pPr>
              <w:spacing w:after="0"/>
              <w:rPr>
                <w:sz w:val="20"/>
                <w:szCs w:val="20"/>
              </w:rPr>
            </w:pPr>
          </w:p>
        </w:tc>
        <w:tc>
          <w:tcPr>
            <w:tcW w:w="1395" w:type="pct"/>
            <w:vAlign w:val="center"/>
          </w:tcPr>
          <w:p w14:paraId="07AF24B1" w14:textId="77777777" w:rsidR="0061769B" w:rsidRPr="003F011B" w:rsidRDefault="0061769B" w:rsidP="0083789E">
            <w:pPr>
              <w:tabs>
                <w:tab w:val="left" w:pos="567"/>
              </w:tabs>
              <w:spacing w:after="0"/>
              <w:rPr>
                <w:sz w:val="20"/>
                <w:szCs w:val="20"/>
              </w:rPr>
            </w:pPr>
            <w:r w:rsidRPr="003F011B">
              <w:rPr>
                <w:sz w:val="20"/>
                <w:szCs w:val="20"/>
              </w:rPr>
              <w:t>Вид соли по способу производства</w:t>
            </w:r>
          </w:p>
        </w:tc>
        <w:tc>
          <w:tcPr>
            <w:tcW w:w="1008" w:type="pct"/>
            <w:vAlign w:val="center"/>
          </w:tcPr>
          <w:p w14:paraId="651F49BA" w14:textId="77777777" w:rsidR="0061769B" w:rsidRPr="003F011B" w:rsidRDefault="0061769B" w:rsidP="0083789E">
            <w:pPr>
              <w:tabs>
                <w:tab w:val="left" w:pos="567"/>
              </w:tabs>
              <w:spacing w:after="0"/>
              <w:rPr>
                <w:sz w:val="20"/>
                <w:szCs w:val="20"/>
              </w:rPr>
            </w:pPr>
            <w:r w:rsidRPr="003F011B">
              <w:rPr>
                <w:sz w:val="20"/>
                <w:szCs w:val="20"/>
              </w:rPr>
              <w:t>Выварочная</w:t>
            </w:r>
          </w:p>
        </w:tc>
        <w:tc>
          <w:tcPr>
            <w:tcW w:w="1001" w:type="pct"/>
            <w:vMerge w:val="restart"/>
          </w:tcPr>
          <w:p w14:paraId="7C5C63F2" w14:textId="77777777" w:rsidR="0061769B" w:rsidRPr="003F011B" w:rsidRDefault="0061769B" w:rsidP="0083789E">
            <w:pPr>
              <w:spacing w:after="0"/>
              <w:rPr>
                <w:bCs/>
                <w:sz w:val="20"/>
                <w:szCs w:val="20"/>
              </w:rPr>
            </w:pPr>
            <w:r w:rsidRPr="003F011B">
              <w:rPr>
                <w:bCs/>
                <w:sz w:val="20"/>
                <w:szCs w:val="20"/>
              </w:rPr>
              <w:t xml:space="preserve">Соответствие </w:t>
            </w:r>
          </w:p>
          <w:p w14:paraId="7F733305" w14:textId="77777777" w:rsidR="0061769B" w:rsidRPr="003F011B" w:rsidRDefault="0061769B" w:rsidP="0083789E">
            <w:pPr>
              <w:spacing w:after="0"/>
              <w:ind w:left="-75" w:right="-144" w:firstLine="75"/>
              <w:rPr>
                <w:sz w:val="20"/>
                <w:szCs w:val="20"/>
              </w:rPr>
            </w:pPr>
            <w:r w:rsidRPr="003F011B">
              <w:rPr>
                <w:bCs/>
                <w:sz w:val="20"/>
                <w:szCs w:val="20"/>
              </w:rPr>
              <w:t xml:space="preserve">ГОСТ </w:t>
            </w:r>
            <w:proofErr w:type="gramStart"/>
            <w:r w:rsidRPr="003F011B">
              <w:rPr>
                <w:bCs/>
                <w:sz w:val="20"/>
                <w:szCs w:val="20"/>
              </w:rPr>
              <w:t>Р</w:t>
            </w:r>
            <w:proofErr w:type="gramEnd"/>
            <w:r w:rsidRPr="003F011B">
              <w:rPr>
                <w:bCs/>
                <w:sz w:val="20"/>
                <w:szCs w:val="20"/>
              </w:rPr>
              <w:t xml:space="preserve"> 51574-2018*</w:t>
            </w:r>
          </w:p>
        </w:tc>
      </w:tr>
      <w:tr w:rsidR="0061769B" w:rsidRPr="003F011B" w14:paraId="5E30B606" w14:textId="77777777" w:rsidTr="0061769B">
        <w:trPr>
          <w:trHeight w:val="300"/>
        </w:trPr>
        <w:tc>
          <w:tcPr>
            <w:tcW w:w="1596" w:type="pct"/>
            <w:vMerge/>
          </w:tcPr>
          <w:p w14:paraId="25A3512F" w14:textId="77777777" w:rsidR="0061769B" w:rsidRPr="003F011B" w:rsidRDefault="0061769B" w:rsidP="0083789E">
            <w:pPr>
              <w:tabs>
                <w:tab w:val="left" w:pos="567"/>
              </w:tabs>
              <w:spacing w:after="0"/>
              <w:rPr>
                <w:bCs/>
                <w:sz w:val="20"/>
                <w:szCs w:val="20"/>
              </w:rPr>
            </w:pPr>
          </w:p>
        </w:tc>
        <w:tc>
          <w:tcPr>
            <w:tcW w:w="1395" w:type="pct"/>
            <w:vAlign w:val="center"/>
          </w:tcPr>
          <w:p w14:paraId="056E470E" w14:textId="77777777" w:rsidR="0061769B" w:rsidRPr="003F011B" w:rsidRDefault="0061769B" w:rsidP="0083789E">
            <w:pPr>
              <w:tabs>
                <w:tab w:val="left" w:pos="567"/>
              </w:tabs>
              <w:spacing w:after="0"/>
              <w:rPr>
                <w:sz w:val="20"/>
                <w:szCs w:val="20"/>
              </w:rPr>
            </w:pPr>
            <w:r w:rsidRPr="003F011B">
              <w:rPr>
                <w:sz w:val="20"/>
                <w:szCs w:val="20"/>
              </w:rPr>
              <w:t>Соль йодированная</w:t>
            </w:r>
          </w:p>
        </w:tc>
        <w:tc>
          <w:tcPr>
            <w:tcW w:w="1008" w:type="pct"/>
            <w:vAlign w:val="center"/>
          </w:tcPr>
          <w:p w14:paraId="72A88DEE" w14:textId="77777777" w:rsidR="0061769B" w:rsidRPr="003F011B" w:rsidRDefault="0061769B" w:rsidP="0083789E">
            <w:pPr>
              <w:tabs>
                <w:tab w:val="left" w:pos="567"/>
              </w:tabs>
              <w:spacing w:after="0"/>
              <w:rPr>
                <w:sz w:val="20"/>
                <w:szCs w:val="20"/>
              </w:rPr>
            </w:pPr>
            <w:r w:rsidRPr="003F011B">
              <w:rPr>
                <w:sz w:val="20"/>
                <w:szCs w:val="20"/>
              </w:rPr>
              <w:t>Нет</w:t>
            </w:r>
          </w:p>
        </w:tc>
        <w:tc>
          <w:tcPr>
            <w:tcW w:w="1001" w:type="pct"/>
            <w:vMerge/>
          </w:tcPr>
          <w:p w14:paraId="4759E19A" w14:textId="77777777" w:rsidR="0061769B" w:rsidRPr="003F011B" w:rsidRDefault="0061769B" w:rsidP="0083789E">
            <w:pPr>
              <w:spacing w:after="0"/>
              <w:rPr>
                <w:sz w:val="20"/>
                <w:szCs w:val="20"/>
              </w:rPr>
            </w:pPr>
          </w:p>
        </w:tc>
      </w:tr>
      <w:tr w:rsidR="0061769B" w:rsidRPr="003F011B" w14:paraId="575EE10D" w14:textId="77777777" w:rsidTr="0061769B">
        <w:trPr>
          <w:trHeight w:val="135"/>
        </w:trPr>
        <w:tc>
          <w:tcPr>
            <w:tcW w:w="1596" w:type="pct"/>
            <w:vMerge/>
          </w:tcPr>
          <w:p w14:paraId="0DC3DF4C" w14:textId="77777777" w:rsidR="0061769B" w:rsidRPr="003F011B" w:rsidRDefault="0061769B" w:rsidP="0083789E">
            <w:pPr>
              <w:tabs>
                <w:tab w:val="left" w:pos="567"/>
              </w:tabs>
              <w:spacing w:after="0"/>
              <w:rPr>
                <w:bCs/>
                <w:sz w:val="20"/>
                <w:szCs w:val="20"/>
              </w:rPr>
            </w:pPr>
          </w:p>
        </w:tc>
        <w:tc>
          <w:tcPr>
            <w:tcW w:w="1395" w:type="pct"/>
            <w:vAlign w:val="center"/>
          </w:tcPr>
          <w:p w14:paraId="2E5A154B" w14:textId="77777777" w:rsidR="0061769B" w:rsidRPr="003F011B" w:rsidRDefault="0061769B" w:rsidP="0083789E">
            <w:pPr>
              <w:tabs>
                <w:tab w:val="left" w:pos="567"/>
              </w:tabs>
              <w:spacing w:after="0"/>
              <w:rPr>
                <w:sz w:val="20"/>
                <w:szCs w:val="20"/>
              </w:rPr>
            </w:pPr>
            <w:r w:rsidRPr="003F011B">
              <w:rPr>
                <w:sz w:val="20"/>
                <w:szCs w:val="20"/>
              </w:rPr>
              <w:t>Сорт</w:t>
            </w:r>
          </w:p>
        </w:tc>
        <w:tc>
          <w:tcPr>
            <w:tcW w:w="1008" w:type="pct"/>
            <w:vAlign w:val="center"/>
          </w:tcPr>
          <w:p w14:paraId="50EF97F1" w14:textId="77777777" w:rsidR="0061769B" w:rsidRPr="003F011B" w:rsidRDefault="0061769B" w:rsidP="0083789E">
            <w:pPr>
              <w:tabs>
                <w:tab w:val="left" w:pos="567"/>
              </w:tabs>
              <w:spacing w:after="0"/>
              <w:rPr>
                <w:sz w:val="20"/>
                <w:szCs w:val="20"/>
              </w:rPr>
            </w:pPr>
            <w:r w:rsidRPr="003F011B">
              <w:rPr>
                <w:sz w:val="20"/>
                <w:szCs w:val="20"/>
              </w:rPr>
              <w:t>Высший</w:t>
            </w:r>
          </w:p>
        </w:tc>
        <w:tc>
          <w:tcPr>
            <w:tcW w:w="1001" w:type="pct"/>
            <w:vMerge/>
          </w:tcPr>
          <w:p w14:paraId="12A4CD26" w14:textId="77777777" w:rsidR="0061769B" w:rsidRPr="003F011B" w:rsidRDefault="0061769B" w:rsidP="0083789E">
            <w:pPr>
              <w:spacing w:after="0"/>
              <w:rPr>
                <w:sz w:val="20"/>
                <w:szCs w:val="20"/>
              </w:rPr>
            </w:pPr>
          </w:p>
        </w:tc>
      </w:tr>
      <w:tr w:rsidR="0061769B" w:rsidRPr="003F011B" w14:paraId="1BB11CFC" w14:textId="77777777" w:rsidTr="0061769B">
        <w:trPr>
          <w:trHeight w:val="165"/>
        </w:trPr>
        <w:tc>
          <w:tcPr>
            <w:tcW w:w="1596" w:type="pct"/>
            <w:vMerge/>
          </w:tcPr>
          <w:p w14:paraId="6DEC9D0A" w14:textId="77777777" w:rsidR="0061769B" w:rsidRPr="003F011B" w:rsidRDefault="0061769B" w:rsidP="0083789E">
            <w:pPr>
              <w:tabs>
                <w:tab w:val="left" w:pos="567"/>
              </w:tabs>
              <w:spacing w:after="0"/>
              <w:rPr>
                <w:bCs/>
                <w:sz w:val="20"/>
                <w:szCs w:val="20"/>
              </w:rPr>
            </w:pPr>
          </w:p>
        </w:tc>
        <w:tc>
          <w:tcPr>
            <w:tcW w:w="1395" w:type="pct"/>
            <w:vAlign w:val="center"/>
          </w:tcPr>
          <w:p w14:paraId="2951895D" w14:textId="77777777" w:rsidR="0061769B" w:rsidRPr="003F011B" w:rsidRDefault="0061769B" w:rsidP="0083789E">
            <w:pPr>
              <w:tabs>
                <w:tab w:val="left" w:pos="567"/>
              </w:tabs>
              <w:spacing w:after="0"/>
              <w:rPr>
                <w:sz w:val="20"/>
                <w:szCs w:val="20"/>
              </w:rPr>
            </w:pPr>
            <w:r w:rsidRPr="003F011B">
              <w:rPr>
                <w:sz w:val="20"/>
                <w:szCs w:val="20"/>
              </w:rPr>
              <w:t>фасовка</w:t>
            </w:r>
          </w:p>
        </w:tc>
        <w:tc>
          <w:tcPr>
            <w:tcW w:w="1008" w:type="pct"/>
            <w:vAlign w:val="center"/>
          </w:tcPr>
          <w:p w14:paraId="380F6AA9" w14:textId="77777777" w:rsidR="0061769B" w:rsidRPr="003F011B" w:rsidRDefault="0061769B" w:rsidP="0083789E">
            <w:pPr>
              <w:tabs>
                <w:tab w:val="left" w:pos="567"/>
              </w:tabs>
              <w:spacing w:after="0"/>
              <w:rPr>
                <w:sz w:val="20"/>
                <w:szCs w:val="20"/>
              </w:rPr>
            </w:pPr>
            <w:r w:rsidRPr="003F011B">
              <w:rPr>
                <w:sz w:val="20"/>
                <w:szCs w:val="20"/>
              </w:rPr>
              <w:t>не более 1 кг</w:t>
            </w:r>
          </w:p>
        </w:tc>
        <w:tc>
          <w:tcPr>
            <w:tcW w:w="1001" w:type="pct"/>
          </w:tcPr>
          <w:p w14:paraId="427B9FE0" w14:textId="77777777" w:rsidR="0061769B" w:rsidRPr="003F011B" w:rsidRDefault="0061769B" w:rsidP="0083789E">
            <w:pPr>
              <w:spacing w:after="0"/>
              <w:rPr>
                <w:sz w:val="20"/>
                <w:szCs w:val="20"/>
              </w:rPr>
            </w:pPr>
            <w:r w:rsidRPr="003F011B">
              <w:rPr>
                <w:sz w:val="20"/>
                <w:szCs w:val="20"/>
              </w:rPr>
              <w:t>Для удобства в использовании и хранения продукта</w:t>
            </w:r>
          </w:p>
        </w:tc>
      </w:tr>
      <w:tr w:rsidR="0061769B" w:rsidRPr="003F011B" w14:paraId="738E24F1" w14:textId="77777777" w:rsidTr="0061769B">
        <w:trPr>
          <w:trHeight w:val="270"/>
        </w:trPr>
        <w:tc>
          <w:tcPr>
            <w:tcW w:w="1596" w:type="pct"/>
            <w:vMerge w:val="restart"/>
          </w:tcPr>
          <w:p w14:paraId="74B1A365" w14:textId="77777777" w:rsidR="0061769B" w:rsidRPr="003F011B" w:rsidRDefault="0061769B" w:rsidP="0083789E">
            <w:pPr>
              <w:tabs>
                <w:tab w:val="left" w:pos="567"/>
              </w:tabs>
              <w:spacing w:after="0"/>
              <w:rPr>
                <w:bCs/>
                <w:sz w:val="20"/>
                <w:szCs w:val="20"/>
              </w:rPr>
            </w:pPr>
            <w:r w:rsidRPr="003F011B">
              <w:rPr>
                <w:bCs/>
                <w:sz w:val="20"/>
                <w:szCs w:val="20"/>
              </w:rPr>
              <w:t>Сок из фруктов и (или) овощей</w:t>
            </w:r>
          </w:p>
          <w:p w14:paraId="5DD64E34" w14:textId="77777777" w:rsidR="0061769B" w:rsidRPr="003F011B" w:rsidRDefault="0061769B" w:rsidP="0083789E">
            <w:pPr>
              <w:tabs>
                <w:tab w:val="left" w:pos="567"/>
              </w:tabs>
              <w:spacing w:after="0"/>
              <w:rPr>
                <w:sz w:val="20"/>
                <w:szCs w:val="20"/>
              </w:rPr>
            </w:pPr>
          </w:p>
          <w:p w14:paraId="01830C1E" w14:textId="77777777" w:rsidR="0061769B" w:rsidRPr="003F011B" w:rsidRDefault="0061769B" w:rsidP="0083789E">
            <w:pPr>
              <w:tabs>
                <w:tab w:val="left" w:pos="567"/>
              </w:tabs>
              <w:spacing w:after="0"/>
              <w:rPr>
                <w:color w:val="000000"/>
                <w:sz w:val="20"/>
                <w:szCs w:val="20"/>
              </w:rPr>
            </w:pPr>
            <w:r w:rsidRPr="003F011B">
              <w:rPr>
                <w:sz w:val="20"/>
                <w:szCs w:val="20"/>
              </w:rPr>
              <w:t>(с</w:t>
            </w:r>
            <w:r w:rsidRPr="003F011B">
              <w:rPr>
                <w:color w:val="000000"/>
                <w:sz w:val="20"/>
                <w:szCs w:val="20"/>
              </w:rPr>
              <w:t xml:space="preserve">ок фруктовый </w:t>
            </w:r>
            <w:r w:rsidRPr="003F011B">
              <w:rPr>
                <w:sz w:val="20"/>
                <w:szCs w:val="20"/>
              </w:rPr>
              <w:t xml:space="preserve">(кроме </w:t>
            </w:r>
            <w:proofErr w:type="gramStart"/>
            <w:r w:rsidRPr="003F011B">
              <w:rPr>
                <w:sz w:val="20"/>
                <w:szCs w:val="20"/>
              </w:rPr>
              <w:t>цитрусовых</w:t>
            </w:r>
            <w:proofErr w:type="gramEnd"/>
            <w:r w:rsidRPr="003F011B">
              <w:rPr>
                <w:sz w:val="20"/>
                <w:szCs w:val="20"/>
              </w:rPr>
              <w:t>)</w:t>
            </w:r>
            <w:r w:rsidRPr="003F011B">
              <w:rPr>
                <w:color w:val="000000"/>
                <w:sz w:val="20"/>
                <w:szCs w:val="20"/>
              </w:rPr>
              <w:t>)</w:t>
            </w:r>
          </w:p>
          <w:p w14:paraId="1B748B9B" w14:textId="77777777" w:rsidR="0061769B" w:rsidRPr="003F011B" w:rsidRDefault="0061769B" w:rsidP="0083789E">
            <w:pPr>
              <w:tabs>
                <w:tab w:val="left" w:pos="567"/>
              </w:tabs>
              <w:spacing w:after="0"/>
              <w:rPr>
                <w:color w:val="000000"/>
                <w:sz w:val="20"/>
                <w:szCs w:val="20"/>
              </w:rPr>
            </w:pPr>
          </w:p>
          <w:p w14:paraId="611C6F55" w14:textId="77777777" w:rsidR="0061769B" w:rsidRPr="003F011B" w:rsidRDefault="0061769B" w:rsidP="0083789E">
            <w:pPr>
              <w:spacing w:after="0"/>
              <w:rPr>
                <w:sz w:val="20"/>
                <w:szCs w:val="20"/>
              </w:rPr>
            </w:pPr>
          </w:p>
        </w:tc>
        <w:tc>
          <w:tcPr>
            <w:tcW w:w="1395" w:type="pct"/>
            <w:vAlign w:val="center"/>
          </w:tcPr>
          <w:p w14:paraId="1AE7F3CC" w14:textId="77777777" w:rsidR="0061769B" w:rsidRPr="003F011B" w:rsidRDefault="0061769B" w:rsidP="0083789E">
            <w:pPr>
              <w:tabs>
                <w:tab w:val="left" w:pos="567"/>
              </w:tabs>
              <w:spacing w:after="0"/>
              <w:rPr>
                <w:sz w:val="20"/>
                <w:szCs w:val="20"/>
              </w:rPr>
            </w:pPr>
            <w:r w:rsidRPr="003F011B">
              <w:rPr>
                <w:sz w:val="20"/>
                <w:szCs w:val="20"/>
              </w:rPr>
              <w:lastRenderedPageBreak/>
              <w:t>Вид сока</w:t>
            </w:r>
          </w:p>
        </w:tc>
        <w:tc>
          <w:tcPr>
            <w:tcW w:w="1008" w:type="pct"/>
            <w:vAlign w:val="center"/>
          </w:tcPr>
          <w:p w14:paraId="4F80A815" w14:textId="77777777" w:rsidR="0061769B" w:rsidRPr="003F011B" w:rsidRDefault="0061769B" w:rsidP="0083789E">
            <w:pPr>
              <w:tabs>
                <w:tab w:val="left" w:pos="567"/>
              </w:tabs>
              <w:spacing w:after="0"/>
              <w:rPr>
                <w:sz w:val="20"/>
                <w:szCs w:val="20"/>
              </w:rPr>
            </w:pPr>
            <w:r w:rsidRPr="003F011B">
              <w:rPr>
                <w:sz w:val="20"/>
                <w:szCs w:val="20"/>
              </w:rPr>
              <w:t>Овощной</w:t>
            </w:r>
          </w:p>
        </w:tc>
        <w:tc>
          <w:tcPr>
            <w:tcW w:w="1001" w:type="pct"/>
            <w:vMerge w:val="restart"/>
          </w:tcPr>
          <w:p w14:paraId="15BD18B4" w14:textId="77777777" w:rsidR="0061769B" w:rsidRPr="003F011B" w:rsidRDefault="0061769B" w:rsidP="0083789E">
            <w:pPr>
              <w:spacing w:after="0"/>
              <w:rPr>
                <w:color w:val="000000"/>
                <w:sz w:val="20"/>
                <w:szCs w:val="20"/>
              </w:rPr>
            </w:pPr>
            <w:r w:rsidRPr="003F011B">
              <w:rPr>
                <w:color w:val="000000"/>
                <w:sz w:val="20"/>
                <w:szCs w:val="20"/>
              </w:rPr>
              <w:t xml:space="preserve">Поставляемый товар должен соответствовать </w:t>
            </w:r>
            <w:proofErr w:type="gramStart"/>
            <w:r w:rsidRPr="003F011B">
              <w:rPr>
                <w:color w:val="000000"/>
                <w:sz w:val="20"/>
                <w:szCs w:val="20"/>
              </w:rPr>
              <w:t>ТР</w:t>
            </w:r>
            <w:proofErr w:type="gramEnd"/>
            <w:r w:rsidRPr="003F011B">
              <w:rPr>
                <w:color w:val="000000"/>
                <w:sz w:val="20"/>
                <w:szCs w:val="20"/>
              </w:rPr>
              <w:t xml:space="preserve"> ТС 021/2011 Технический </w:t>
            </w:r>
            <w:r w:rsidRPr="003F011B">
              <w:rPr>
                <w:color w:val="000000"/>
                <w:sz w:val="20"/>
                <w:szCs w:val="20"/>
              </w:rPr>
              <w:lastRenderedPageBreak/>
              <w:t xml:space="preserve">регламент Таможенного союза "О безопасности пищевой продукции", единым санитарно-эпидемиологическим и гигиеническим требованиям к товарам, подлежащим санитарно-эпидемиологическому надзору (контролю), </w:t>
            </w:r>
            <w:r w:rsidRPr="003F011B">
              <w:rPr>
                <w:color w:val="000000"/>
                <w:spacing w:val="2"/>
                <w:sz w:val="20"/>
                <w:szCs w:val="20"/>
              </w:rPr>
              <w:t>Технические условия.</w:t>
            </w:r>
            <w:r w:rsidRPr="003F011B">
              <w:rPr>
                <w:color w:val="000000"/>
                <w:sz w:val="20"/>
                <w:szCs w:val="20"/>
              </w:rPr>
              <w:t xml:space="preserve"> Технический регламент Таможенного союза </w:t>
            </w:r>
            <w:proofErr w:type="gramStart"/>
            <w:r w:rsidRPr="003F011B">
              <w:rPr>
                <w:color w:val="000000"/>
                <w:sz w:val="20"/>
                <w:szCs w:val="20"/>
              </w:rPr>
              <w:t>ТР</w:t>
            </w:r>
            <w:proofErr w:type="gramEnd"/>
            <w:r w:rsidRPr="003F011B">
              <w:rPr>
                <w:color w:val="000000"/>
                <w:sz w:val="20"/>
                <w:szCs w:val="20"/>
              </w:rPr>
              <w:t xml:space="preserve"> ТС 023/2011 «Технический регламент на соковую продукцию из фруктов и овощей</w:t>
            </w:r>
          </w:p>
          <w:p w14:paraId="12697A86" w14:textId="77777777" w:rsidR="0061769B" w:rsidRPr="003F011B" w:rsidRDefault="0061769B" w:rsidP="0083789E">
            <w:pPr>
              <w:spacing w:after="0"/>
              <w:rPr>
                <w:sz w:val="20"/>
                <w:szCs w:val="20"/>
              </w:rPr>
            </w:pPr>
            <w:r w:rsidRPr="003F011B">
              <w:rPr>
                <w:sz w:val="20"/>
                <w:szCs w:val="20"/>
              </w:rPr>
              <w:t>Соответствие ГОСТ 32103-2013*</w:t>
            </w:r>
          </w:p>
        </w:tc>
      </w:tr>
      <w:tr w:rsidR="0061769B" w:rsidRPr="003F011B" w14:paraId="626DCEF8" w14:textId="77777777" w:rsidTr="0061769B">
        <w:trPr>
          <w:trHeight w:val="240"/>
        </w:trPr>
        <w:tc>
          <w:tcPr>
            <w:tcW w:w="1596" w:type="pct"/>
            <w:vMerge/>
          </w:tcPr>
          <w:p w14:paraId="2F2C2F95" w14:textId="77777777" w:rsidR="0061769B" w:rsidRPr="003F011B" w:rsidRDefault="0061769B" w:rsidP="0083789E">
            <w:pPr>
              <w:tabs>
                <w:tab w:val="left" w:pos="567"/>
              </w:tabs>
              <w:spacing w:after="0"/>
              <w:rPr>
                <w:bCs/>
                <w:sz w:val="20"/>
                <w:szCs w:val="20"/>
              </w:rPr>
            </w:pPr>
          </w:p>
        </w:tc>
        <w:tc>
          <w:tcPr>
            <w:tcW w:w="1395" w:type="pct"/>
            <w:vAlign w:val="center"/>
          </w:tcPr>
          <w:p w14:paraId="4D2A2EAF" w14:textId="77777777" w:rsidR="0061769B" w:rsidRPr="003F011B" w:rsidRDefault="0061769B" w:rsidP="0083789E">
            <w:pPr>
              <w:tabs>
                <w:tab w:val="left" w:pos="567"/>
              </w:tabs>
              <w:spacing w:after="0"/>
              <w:rPr>
                <w:sz w:val="20"/>
                <w:szCs w:val="20"/>
              </w:rPr>
            </w:pPr>
            <w:r w:rsidRPr="003F011B">
              <w:rPr>
                <w:sz w:val="20"/>
                <w:szCs w:val="20"/>
              </w:rPr>
              <w:t>Вид сока по способу обработки</w:t>
            </w:r>
          </w:p>
        </w:tc>
        <w:tc>
          <w:tcPr>
            <w:tcW w:w="1008" w:type="pct"/>
            <w:vAlign w:val="center"/>
          </w:tcPr>
          <w:p w14:paraId="664DDB52" w14:textId="77777777" w:rsidR="0061769B" w:rsidRPr="003F011B" w:rsidRDefault="0061769B" w:rsidP="0083789E">
            <w:pPr>
              <w:tabs>
                <w:tab w:val="left" w:pos="567"/>
              </w:tabs>
              <w:spacing w:after="0"/>
              <w:ind w:left="-75"/>
              <w:rPr>
                <w:sz w:val="20"/>
                <w:szCs w:val="20"/>
              </w:rPr>
            </w:pPr>
            <w:r w:rsidRPr="003F011B">
              <w:rPr>
                <w:sz w:val="20"/>
                <w:szCs w:val="20"/>
              </w:rPr>
              <w:t>Стерилизованный</w:t>
            </w:r>
          </w:p>
        </w:tc>
        <w:tc>
          <w:tcPr>
            <w:tcW w:w="1001" w:type="pct"/>
            <w:vMerge/>
          </w:tcPr>
          <w:p w14:paraId="53E3BA45" w14:textId="77777777" w:rsidR="0061769B" w:rsidRPr="003F011B" w:rsidRDefault="0061769B" w:rsidP="0083789E">
            <w:pPr>
              <w:spacing w:after="0"/>
              <w:rPr>
                <w:sz w:val="20"/>
                <w:szCs w:val="20"/>
              </w:rPr>
            </w:pPr>
          </w:p>
        </w:tc>
      </w:tr>
      <w:tr w:rsidR="0061769B" w:rsidRPr="003F011B" w14:paraId="021EB999" w14:textId="77777777" w:rsidTr="0061769B">
        <w:trPr>
          <w:trHeight w:val="285"/>
        </w:trPr>
        <w:tc>
          <w:tcPr>
            <w:tcW w:w="1596" w:type="pct"/>
            <w:vMerge/>
          </w:tcPr>
          <w:p w14:paraId="29A9DB22" w14:textId="77777777" w:rsidR="0061769B" w:rsidRPr="003F011B" w:rsidRDefault="0061769B" w:rsidP="0083789E">
            <w:pPr>
              <w:tabs>
                <w:tab w:val="left" w:pos="567"/>
              </w:tabs>
              <w:spacing w:after="0"/>
              <w:rPr>
                <w:bCs/>
                <w:sz w:val="20"/>
                <w:szCs w:val="20"/>
              </w:rPr>
            </w:pPr>
          </w:p>
        </w:tc>
        <w:tc>
          <w:tcPr>
            <w:tcW w:w="1395" w:type="pct"/>
            <w:vAlign w:val="center"/>
          </w:tcPr>
          <w:p w14:paraId="7448756D" w14:textId="77777777" w:rsidR="0061769B" w:rsidRPr="003F011B" w:rsidRDefault="0061769B" w:rsidP="0083789E">
            <w:pPr>
              <w:tabs>
                <w:tab w:val="left" w:pos="567"/>
              </w:tabs>
              <w:spacing w:after="0"/>
              <w:rPr>
                <w:sz w:val="20"/>
                <w:szCs w:val="20"/>
              </w:rPr>
            </w:pPr>
            <w:r w:rsidRPr="003F011B">
              <w:rPr>
                <w:sz w:val="20"/>
                <w:szCs w:val="20"/>
              </w:rPr>
              <w:t>Вид сока по технологии производства</w:t>
            </w:r>
          </w:p>
        </w:tc>
        <w:tc>
          <w:tcPr>
            <w:tcW w:w="1008" w:type="pct"/>
            <w:vAlign w:val="center"/>
          </w:tcPr>
          <w:p w14:paraId="1ACDBAC8" w14:textId="77777777" w:rsidR="0061769B" w:rsidRPr="003F011B" w:rsidRDefault="0061769B" w:rsidP="0083789E">
            <w:pPr>
              <w:tabs>
                <w:tab w:val="left" w:pos="567"/>
              </w:tabs>
              <w:spacing w:after="0"/>
              <w:ind w:left="-75"/>
              <w:rPr>
                <w:sz w:val="20"/>
                <w:szCs w:val="20"/>
              </w:rPr>
            </w:pPr>
            <w:r w:rsidRPr="003F011B">
              <w:rPr>
                <w:sz w:val="20"/>
                <w:szCs w:val="20"/>
              </w:rPr>
              <w:t>Восстановленный</w:t>
            </w:r>
          </w:p>
        </w:tc>
        <w:tc>
          <w:tcPr>
            <w:tcW w:w="1001" w:type="pct"/>
            <w:vMerge/>
          </w:tcPr>
          <w:p w14:paraId="61833896" w14:textId="77777777" w:rsidR="0061769B" w:rsidRPr="003F011B" w:rsidRDefault="0061769B" w:rsidP="0083789E">
            <w:pPr>
              <w:spacing w:after="0"/>
              <w:rPr>
                <w:sz w:val="20"/>
                <w:szCs w:val="20"/>
              </w:rPr>
            </w:pPr>
          </w:p>
        </w:tc>
      </w:tr>
      <w:tr w:rsidR="0061769B" w:rsidRPr="003F011B" w14:paraId="4C819476" w14:textId="77777777" w:rsidTr="0061769B">
        <w:trPr>
          <w:trHeight w:val="285"/>
        </w:trPr>
        <w:tc>
          <w:tcPr>
            <w:tcW w:w="1596" w:type="pct"/>
            <w:vMerge/>
          </w:tcPr>
          <w:p w14:paraId="6FC2D3A8" w14:textId="77777777" w:rsidR="0061769B" w:rsidRPr="003F011B" w:rsidRDefault="0061769B" w:rsidP="0083789E">
            <w:pPr>
              <w:tabs>
                <w:tab w:val="left" w:pos="567"/>
              </w:tabs>
              <w:spacing w:after="0"/>
              <w:rPr>
                <w:bCs/>
                <w:sz w:val="20"/>
                <w:szCs w:val="20"/>
              </w:rPr>
            </w:pPr>
          </w:p>
        </w:tc>
        <w:tc>
          <w:tcPr>
            <w:tcW w:w="1395" w:type="pct"/>
            <w:vAlign w:val="center"/>
          </w:tcPr>
          <w:p w14:paraId="203ED344" w14:textId="77777777" w:rsidR="0061769B" w:rsidRPr="003F011B" w:rsidRDefault="0061769B" w:rsidP="0083789E">
            <w:pPr>
              <w:tabs>
                <w:tab w:val="left" w:pos="567"/>
              </w:tabs>
              <w:spacing w:after="0"/>
              <w:rPr>
                <w:sz w:val="20"/>
                <w:szCs w:val="20"/>
              </w:rPr>
            </w:pPr>
            <w:r w:rsidRPr="003F011B">
              <w:rPr>
                <w:sz w:val="20"/>
                <w:szCs w:val="20"/>
              </w:rPr>
              <w:t>Вид сока</w:t>
            </w:r>
          </w:p>
        </w:tc>
        <w:tc>
          <w:tcPr>
            <w:tcW w:w="1008" w:type="pct"/>
            <w:vAlign w:val="center"/>
          </w:tcPr>
          <w:p w14:paraId="253B8C3B" w14:textId="77777777" w:rsidR="0061769B" w:rsidRPr="003F011B" w:rsidRDefault="0061769B" w:rsidP="0083789E">
            <w:pPr>
              <w:tabs>
                <w:tab w:val="left" w:pos="567"/>
              </w:tabs>
              <w:spacing w:after="0"/>
              <w:rPr>
                <w:sz w:val="20"/>
                <w:szCs w:val="20"/>
              </w:rPr>
            </w:pPr>
            <w:r w:rsidRPr="003F011B">
              <w:rPr>
                <w:sz w:val="20"/>
                <w:szCs w:val="20"/>
              </w:rPr>
              <w:t>Фруктовый</w:t>
            </w:r>
          </w:p>
        </w:tc>
        <w:tc>
          <w:tcPr>
            <w:tcW w:w="1001" w:type="pct"/>
            <w:vMerge/>
          </w:tcPr>
          <w:p w14:paraId="787F7392" w14:textId="77777777" w:rsidR="0061769B" w:rsidRPr="003F011B" w:rsidRDefault="0061769B" w:rsidP="0083789E">
            <w:pPr>
              <w:spacing w:after="0"/>
              <w:rPr>
                <w:sz w:val="20"/>
                <w:szCs w:val="20"/>
              </w:rPr>
            </w:pPr>
          </w:p>
        </w:tc>
      </w:tr>
      <w:tr w:rsidR="0061769B" w:rsidRPr="003F011B" w14:paraId="5E421678" w14:textId="77777777" w:rsidTr="0061769B">
        <w:trPr>
          <w:trHeight w:val="285"/>
        </w:trPr>
        <w:tc>
          <w:tcPr>
            <w:tcW w:w="1596" w:type="pct"/>
            <w:vMerge/>
          </w:tcPr>
          <w:p w14:paraId="2229466A" w14:textId="77777777" w:rsidR="0061769B" w:rsidRPr="003F011B" w:rsidRDefault="0061769B" w:rsidP="0083789E">
            <w:pPr>
              <w:tabs>
                <w:tab w:val="left" w:pos="567"/>
              </w:tabs>
              <w:spacing w:after="0"/>
              <w:rPr>
                <w:bCs/>
                <w:sz w:val="20"/>
                <w:szCs w:val="20"/>
              </w:rPr>
            </w:pPr>
          </w:p>
        </w:tc>
        <w:tc>
          <w:tcPr>
            <w:tcW w:w="1395" w:type="pct"/>
            <w:vAlign w:val="center"/>
          </w:tcPr>
          <w:p w14:paraId="247F184B" w14:textId="77777777" w:rsidR="0061769B" w:rsidRPr="003F011B" w:rsidRDefault="0061769B" w:rsidP="0083789E">
            <w:pPr>
              <w:tabs>
                <w:tab w:val="left" w:pos="567"/>
              </w:tabs>
              <w:spacing w:after="0"/>
              <w:rPr>
                <w:sz w:val="20"/>
                <w:szCs w:val="20"/>
              </w:rPr>
            </w:pPr>
            <w:r w:rsidRPr="003F011B">
              <w:rPr>
                <w:sz w:val="20"/>
                <w:szCs w:val="20"/>
              </w:rPr>
              <w:t>Вид сока по способу обработки</w:t>
            </w:r>
          </w:p>
        </w:tc>
        <w:tc>
          <w:tcPr>
            <w:tcW w:w="1008" w:type="pct"/>
            <w:vAlign w:val="center"/>
          </w:tcPr>
          <w:p w14:paraId="3AD3A92C" w14:textId="77777777" w:rsidR="0061769B" w:rsidRPr="003F011B" w:rsidRDefault="0061769B" w:rsidP="0083789E">
            <w:pPr>
              <w:tabs>
                <w:tab w:val="left" w:pos="567"/>
              </w:tabs>
              <w:spacing w:after="0"/>
              <w:ind w:left="-75"/>
              <w:rPr>
                <w:sz w:val="20"/>
                <w:szCs w:val="20"/>
              </w:rPr>
            </w:pPr>
            <w:r w:rsidRPr="003F011B">
              <w:rPr>
                <w:sz w:val="20"/>
                <w:szCs w:val="20"/>
              </w:rPr>
              <w:t>Стерилизованный</w:t>
            </w:r>
          </w:p>
        </w:tc>
        <w:tc>
          <w:tcPr>
            <w:tcW w:w="1001" w:type="pct"/>
            <w:vMerge/>
          </w:tcPr>
          <w:p w14:paraId="650DD21A" w14:textId="77777777" w:rsidR="0061769B" w:rsidRPr="003F011B" w:rsidRDefault="0061769B" w:rsidP="0083789E">
            <w:pPr>
              <w:spacing w:after="0"/>
              <w:rPr>
                <w:sz w:val="20"/>
                <w:szCs w:val="20"/>
              </w:rPr>
            </w:pPr>
          </w:p>
        </w:tc>
      </w:tr>
      <w:tr w:rsidR="0061769B" w:rsidRPr="003F011B" w14:paraId="3E3C291F" w14:textId="77777777" w:rsidTr="0061769B">
        <w:trPr>
          <w:trHeight w:val="435"/>
        </w:trPr>
        <w:tc>
          <w:tcPr>
            <w:tcW w:w="1596" w:type="pct"/>
            <w:vMerge/>
          </w:tcPr>
          <w:p w14:paraId="2864F06F" w14:textId="77777777" w:rsidR="0061769B" w:rsidRPr="003F011B" w:rsidRDefault="0061769B" w:rsidP="0083789E">
            <w:pPr>
              <w:tabs>
                <w:tab w:val="left" w:pos="567"/>
              </w:tabs>
              <w:spacing w:after="0"/>
              <w:rPr>
                <w:bCs/>
                <w:sz w:val="20"/>
                <w:szCs w:val="20"/>
              </w:rPr>
            </w:pPr>
          </w:p>
        </w:tc>
        <w:tc>
          <w:tcPr>
            <w:tcW w:w="1395" w:type="pct"/>
            <w:vAlign w:val="center"/>
          </w:tcPr>
          <w:p w14:paraId="436888F2" w14:textId="77777777" w:rsidR="0061769B" w:rsidRPr="003F011B" w:rsidRDefault="0061769B" w:rsidP="0083789E">
            <w:pPr>
              <w:tabs>
                <w:tab w:val="left" w:pos="567"/>
              </w:tabs>
              <w:spacing w:after="0"/>
              <w:rPr>
                <w:sz w:val="20"/>
                <w:szCs w:val="20"/>
              </w:rPr>
            </w:pPr>
            <w:r w:rsidRPr="003F011B">
              <w:rPr>
                <w:sz w:val="20"/>
                <w:szCs w:val="20"/>
              </w:rPr>
              <w:t>Вид сока по технологии производства</w:t>
            </w:r>
          </w:p>
        </w:tc>
        <w:tc>
          <w:tcPr>
            <w:tcW w:w="1008" w:type="pct"/>
            <w:vAlign w:val="center"/>
          </w:tcPr>
          <w:p w14:paraId="1C5A95B7" w14:textId="77777777" w:rsidR="0061769B" w:rsidRPr="003F011B" w:rsidRDefault="0061769B" w:rsidP="0083789E">
            <w:pPr>
              <w:tabs>
                <w:tab w:val="left" w:pos="567"/>
              </w:tabs>
              <w:spacing w:after="0"/>
              <w:ind w:left="-75"/>
              <w:rPr>
                <w:sz w:val="20"/>
                <w:szCs w:val="20"/>
              </w:rPr>
            </w:pPr>
            <w:r w:rsidRPr="003F011B">
              <w:rPr>
                <w:sz w:val="20"/>
                <w:szCs w:val="20"/>
              </w:rPr>
              <w:t>Восстановленный</w:t>
            </w:r>
          </w:p>
        </w:tc>
        <w:tc>
          <w:tcPr>
            <w:tcW w:w="1001" w:type="pct"/>
            <w:vMerge/>
          </w:tcPr>
          <w:p w14:paraId="5A2E533D" w14:textId="77777777" w:rsidR="0061769B" w:rsidRPr="003F011B" w:rsidRDefault="0061769B" w:rsidP="0083789E">
            <w:pPr>
              <w:spacing w:after="0"/>
              <w:rPr>
                <w:sz w:val="20"/>
                <w:szCs w:val="20"/>
              </w:rPr>
            </w:pPr>
          </w:p>
        </w:tc>
      </w:tr>
      <w:tr w:rsidR="0061769B" w:rsidRPr="003F011B" w14:paraId="603564CC" w14:textId="77777777" w:rsidTr="0061769B">
        <w:trPr>
          <w:trHeight w:val="300"/>
        </w:trPr>
        <w:tc>
          <w:tcPr>
            <w:tcW w:w="1596" w:type="pct"/>
            <w:vMerge w:val="restart"/>
          </w:tcPr>
          <w:p w14:paraId="25025B90" w14:textId="77777777" w:rsidR="0061769B" w:rsidRPr="003F011B" w:rsidRDefault="0061769B" w:rsidP="0083789E">
            <w:pPr>
              <w:tabs>
                <w:tab w:val="left" w:pos="567"/>
              </w:tabs>
              <w:spacing w:after="0"/>
              <w:rPr>
                <w:bCs/>
                <w:sz w:val="20"/>
                <w:szCs w:val="20"/>
              </w:rPr>
            </w:pPr>
            <w:r w:rsidRPr="003F011B">
              <w:rPr>
                <w:bCs/>
                <w:sz w:val="20"/>
                <w:szCs w:val="20"/>
              </w:rPr>
              <w:t>Сок из фруктов и (или) овощей</w:t>
            </w:r>
          </w:p>
          <w:p w14:paraId="667F59DC" w14:textId="77777777" w:rsidR="0061769B" w:rsidRPr="003F011B" w:rsidRDefault="0061769B" w:rsidP="0083789E">
            <w:pPr>
              <w:tabs>
                <w:tab w:val="left" w:pos="567"/>
              </w:tabs>
              <w:spacing w:after="0"/>
              <w:rPr>
                <w:sz w:val="20"/>
                <w:szCs w:val="20"/>
              </w:rPr>
            </w:pPr>
          </w:p>
          <w:p w14:paraId="3EA72FC1" w14:textId="77777777" w:rsidR="0061769B" w:rsidRPr="003F011B" w:rsidRDefault="0061769B" w:rsidP="0083789E">
            <w:pPr>
              <w:tabs>
                <w:tab w:val="left" w:pos="567"/>
              </w:tabs>
              <w:spacing w:after="0"/>
              <w:rPr>
                <w:sz w:val="20"/>
                <w:szCs w:val="20"/>
              </w:rPr>
            </w:pPr>
            <w:r w:rsidRPr="003F011B">
              <w:rPr>
                <w:sz w:val="20"/>
                <w:szCs w:val="20"/>
              </w:rPr>
              <w:t>(сок яблочный осветленный)</w:t>
            </w:r>
          </w:p>
          <w:p w14:paraId="2EDFC8FE" w14:textId="77777777" w:rsidR="0061769B" w:rsidRPr="003F011B" w:rsidRDefault="0061769B" w:rsidP="0083789E">
            <w:pPr>
              <w:tabs>
                <w:tab w:val="left" w:pos="567"/>
              </w:tabs>
              <w:spacing w:after="0"/>
              <w:rPr>
                <w:sz w:val="20"/>
                <w:szCs w:val="20"/>
              </w:rPr>
            </w:pPr>
          </w:p>
          <w:p w14:paraId="5A2E95DC" w14:textId="77777777" w:rsidR="0061769B" w:rsidRPr="003F011B" w:rsidRDefault="0061769B" w:rsidP="0083789E">
            <w:pPr>
              <w:spacing w:after="0"/>
              <w:rPr>
                <w:sz w:val="20"/>
                <w:szCs w:val="20"/>
              </w:rPr>
            </w:pPr>
          </w:p>
        </w:tc>
        <w:tc>
          <w:tcPr>
            <w:tcW w:w="1395" w:type="pct"/>
            <w:vAlign w:val="center"/>
          </w:tcPr>
          <w:p w14:paraId="4837EDBE" w14:textId="77777777" w:rsidR="0061769B" w:rsidRPr="003F011B" w:rsidRDefault="0061769B" w:rsidP="0083789E">
            <w:pPr>
              <w:tabs>
                <w:tab w:val="left" w:pos="567"/>
              </w:tabs>
              <w:spacing w:after="0"/>
              <w:rPr>
                <w:sz w:val="20"/>
                <w:szCs w:val="20"/>
              </w:rPr>
            </w:pPr>
            <w:r w:rsidRPr="003F011B">
              <w:rPr>
                <w:sz w:val="20"/>
                <w:szCs w:val="20"/>
              </w:rPr>
              <w:t>Вид сока</w:t>
            </w:r>
          </w:p>
        </w:tc>
        <w:tc>
          <w:tcPr>
            <w:tcW w:w="1008" w:type="pct"/>
            <w:vAlign w:val="center"/>
          </w:tcPr>
          <w:p w14:paraId="24A85D2E" w14:textId="77777777" w:rsidR="0061769B" w:rsidRPr="003F011B" w:rsidRDefault="0061769B" w:rsidP="0083789E">
            <w:pPr>
              <w:tabs>
                <w:tab w:val="left" w:pos="567"/>
              </w:tabs>
              <w:spacing w:after="0"/>
              <w:rPr>
                <w:sz w:val="20"/>
                <w:szCs w:val="20"/>
              </w:rPr>
            </w:pPr>
            <w:r w:rsidRPr="003F011B">
              <w:rPr>
                <w:sz w:val="20"/>
                <w:szCs w:val="20"/>
              </w:rPr>
              <w:t>Фруктовый</w:t>
            </w:r>
          </w:p>
        </w:tc>
        <w:tc>
          <w:tcPr>
            <w:tcW w:w="1001" w:type="pct"/>
            <w:vMerge w:val="restart"/>
          </w:tcPr>
          <w:p w14:paraId="6A0B684D" w14:textId="77777777" w:rsidR="0061769B" w:rsidRPr="003F011B" w:rsidRDefault="0061769B" w:rsidP="0083789E">
            <w:pPr>
              <w:spacing w:after="0"/>
              <w:rPr>
                <w:color w:val="000000"/>
                <w:sz w:val="20"/>
                <w:szCs w:val="20"/>
              </w:rPr>
            </w:pPr>
            <w:r w:rsidRPr="003F011B">
              <w:rPr>
                <w:color w:val="000000"/>
                <w:sz w:val="20"/>
                <w:szCs w:val="20"/>
              </w:rPr>
              <w:t xml:space="preserve">Поставляемый товар должен соответствовать </w:t>
            </w:r>
            <w:proofErr w:type="gramStart"/>
            <w:r w:rsidRPr="003F011B">
              <w:rPr>
                <w:color w:val="000000"/>
                <w:sz w:val="20"/>
                <w:szCs w:val="20"/>
              </w:rPr>
              <w:t>ТР</w:t>
            </w:r>
            <w:proofErr w:type="gramEnd"/>
            <w:r w:rsidRPr="003F011B">
              <w:rPr>
                <w:color w:val="000000"/>
                <w:sz w:val="20"/>
                <w:szCs w:val="20"/>
              </w:rPr>
              <w:t xml:space="preserve"> ТС 021/2011 Технический регламент Таможенного союза "О безопасности пищевой продукции", единым санитарно-эпидемиологическим и гигиеническим требованиям к товарам, подлежащим санитарно-эпидемиологическому надзору (контролю), </w:t>
            </w:r>
            <w:r w:rsidRPr="003F011B">
              <w:rPr>
                <w:color w:val="000000"/>
                <w:spacing w:val="2"/>
                <w:sz w:val="20"/>
                <w:szCs w:val="20"/>
              </w:rPr>
              <w:t>Технические условия.</w:t>
            </w:r>
            <w:r w:rsidRPr="003F011B">
              <w:rPr>
                <w:color w:val="000000"/>
                <w:sz w:val="20"/>
                <w:szCs w:val="20"/>
              </w:rPr>
              <w:t xml:space="preserve"> Технический регламент Таможенного союза </w:t>
            </w:r>
            <w:proofErr w:type="gramStart"/>
            <w:r w:rsidRPr="003F011B">
              <w:rPr>
                <w:color w:val="000000"/>
                <w:sz w:val="20"/>
                <w:szCs w:val="20"/>
              </w:rPr>
              <w:t>ТР</w:t>
            </w:r>
            <w:proofErr w:type="gramEnd"/>
            <w:r w:rsidRPr="003F011B">
              <w:rPr>
                <w:color w:val="000000"/>
                <w:sz w:val="20"/>
                <w:szCs w:val="20"/>
              </w:rPr>
              <w:t xml:space="preserve"> ТС 023/2011 «Технический регламент на соковую продукцию из фруктов и овощей</w:t>
            </w:r>
          </w:p>
          <w:p w14:paraId="52AD53D3" w14:textId="77777777" w:rsidR="0061769B" w:rsidRPr="003F011B" w:rsidRDefault="0061769B" w:rsidP="0083789E">
            <w:pPr>
              <w:spacing w:after="0"/>
              <w:rPr>
                <w:sz w:val="20"/>
                <w:szCs w:val="20"/>
              </w:rPr>
            </w:pPr>
            <w:r w:rsidRPr="003F011B">
              <w:rPr>
                <w:sz w:val="20"/>
                <w:szCs w:val="20"/>
              </w:rPr>
              <w:t xml:space="preserve">Соответствие </w:t>
            </w:r>
          </w:p>
          <w:p w14:paraId="5E75972C" w14:textId="77777777" w:rsidR="0061769B" w:rsidRPr="003F011B" w:rsidRDefault="0061769B" w:rsidP="0083789E">
            <w:pPr>
              <w:spacing w:after="0"/>
              <w:rPr>
                <w:sz w:val="20"/>
                <w:szCs w:val="20"/>
              </w:rPr>
            </w:pPr>
            <w:r w:rsidRPr="003F011B">
              <w:rPr>
                <w:sz w:val="20"/>
                <w:szCs w:val="20"/>
              </w:rPr>
              <w:t>ГОСТ 32103-2013*</w:t>
            </w:r>
          </w:p>
        </w:tc>
      </w:tr>
      <w:tr w:rsidR="0061769B" w:rsidRPr="003F011B" w14:paraId="4BA32B4C" w14:textId="77777777" w:rsidTr="0061769B">
        <w:trPr>
          <w:trHeight w:val="165"/>
        </w:trPr>
        <w:tc>
          <w:tcPr>
            <w:tcW w:w="1596" w:type="pct"/>
            <w:vMerge/>
          </w:tcPr>
          <w:p w14:paraId="7B68E2F0" w14:textId="77777777" w:rsidR="0061769B" w:rsidRPr="003F011B" w:rsidRDefault="0061769B" w:rsidP="0083789E">
            <w:pPr>
              <w:tabs>
                <w:tab w:val="left" w:pos="567"/>
              </w:tabs>
              <w:spacing w:after="0"/>
              <w:rPr>
                <w:bCs/>
                <w:sz w:val="20"/>
                <w:szCs w:val="20"/>
              </w:rPr>
            </w:pPr>
          </w:p>
        </w:tc>
        <w:tc>
          <w:tcPr>
            <w:tcW w:w="1395" w:type="pct"/>
            <w:vAlign w:val="center"/>
          </w:tcPr>
          <w:p w14:paraId="01D7028F" w14:textId="77777777" w:rsidR="0061769B" w:rsidRPr="003F011B" w:rsidRDefault="0061769B" w:rsidP="0083789E">
            <w:pPr>
              <w:tabs>
                <w:tab w:val="left" w:pos="567"/>
              </w:tabs>
              <w:spacing w:after="0"/>
              <w:rPr>
                <w:sz w:val="20"/>
                <w:szCs w:val="20"/>
              </w:rPr>
            </w:pPr>
            <w:r w:rsidRPr="003F011B">
              <w:rPr>
                <w:sz w:val="20"/>
                <w:szCs w:val="20"/>
              </w:rPr>
              <w:t>Вид сока по способу обработки</w:t>
            </w:r>
          </w:p>
        </w:tc>
        <w:tc>
          <w:tcPr>
            <w:tcW w:w="1008" w:type="pct"/>
            <w:vAlign w:val="center"/>
          </w:tcPr>
          <w:p w14:paraId="3089D4AF" w14:textId="77777777" w:rsidR="0061769B" w:rsidRPr="003F011B" w:rsidRDefault="0061769B" w:rsidP="0083789E">
            <w:pPr>
              <w:tabs>
                <w:tab w:val="left" w:pos="567"/>
              </w:tabs>
              <w:spacing w:after="0"/>
              <w:ind w:left="-75"/>
              <w:rPr>
                <w:sz w:val="20"/>
                <w:szCs w:val="20"/>
              </w:rPr>
            </w:pPr>
            <w:r w:rsidRPr="003F011B">
              <w:rPr>
                <w:sz w:val="20"/>
                <w:szCs w:val="20"/>
              </w:rPr>
              <w:t>Стерилизованный</w:t>
            </w:r>
          </w:p>
        </w:tc>
        <w:tc>
          <w:tcPr>
            <w:tcW w:w="1001" w:type="pct"/>
            <w:vMerge/>
          </w:tcPr>
          <w:p w14:paraId="32B101EA" w14:textId="77777777" w:rsidR="0061769B" w:rsidRPr="003F011B" w:rsidRDefault="0061769B" w:rsidP="0083789E">
            <w:pPr>
              <w:spacing w:after="0"/>
              <w:rPr>
                <w:sz w:val="20"/>
                <w:szCs w:val="20"/>
              </w:rPr>
            </w:pPr>
          </w:p>
        </w:tc>
      </w:tr>
      <w:tr w:rsidR="0061769B" w:rsidRPr="003F011B" w14:paraId="7A98216A" w14:textId="77777777" w:rsidTr="0061769B">
        <w:trPr>
          <w:trHeight w:val="120"/>
        </w:trPr>
        <w:tc>
          <w:tcPr>
            <w:tcW w:w="1596" w:type="pct"/>
            <w:vMerge/>
          </w:tcPr>
          <w:p w14:paraId="4DC0F2C7" w14:textId="77777777" w:rsidR="0061769B" w:rsidRPr="003F011B" w:rsidRDefault="0061769B" w:rsidP="0083789E">
            <w:pPr>
              <w:tabs>
                <w:tab w:val="left" w:pos="567"/>
              </w:tabs>
              <w:spacing w:after="0"/>
              <w:rPr>
                <w:bCs/>
                <w:sz w:val="20"/>
                <w:szCs w:val="20"/>
              </w:rPr>
            </w:pPr>
          </w:p>
        </w:tc>
        <w:tc>
          <w:tcPr>
            <w:tcW w:w="1395" w:type="pct"/>
            <w:vAlign w:val="center"/>
          </w:tcPr>
          <w:p w14:paraId="7E2E92E8" w14:textId="77777777" w:rsidR="0061769B" w:rsidRPr="003F011B" w:rsidRDefault="0061769B" w:rsidP="0083789E">
            <w:pPr>
              <w:tabs>
                <w:tab w:val="left" w:pos="567"/>
              </w:tabs>
              <w:spacing w:after="0"/>
              <w:rPr>
                <w:sz w:val="20"/>
                <w:szCs w:val="20"/>
              </w:rPr>
            </w:pPr>
            <w:r w:rsidRPr="003F011B">
              <w:rPr>
                <w:sz w:val="20"/>
                <w:szCs w:val="20"/>
              </w:rPr>
              <w:t>Вид сока по технологии производства</w:t>
            </w:r>
          </w:p>
        </w:tc>
        <w:tc>
          <w:tcPr>
            <w:tcW w:w="1008" w:type="pct"/>
            <w:vAlign w:val="center"/>
          </w:tcPr>
          <w:p w14:paraId="5BC6CD95" w14:textId="77777777" w:rsidR="0061769B" w:rsidRPr="003F011B" w:rsidRDefault="0061769B" w:rsidP="0083789E">
            <w:pPr>
              <w:tabs>
                <w:tab w:val="left" w:pos="567"/>
              </w:tabs>
              <w:spacing w:after="0"/>
              <w:ind w:left="-75" w:right="-54"/>
              <w:rPr>
                <w:sz w:val="20"/>
                <w:szCs w:val="20"/>
              </w:rPr>
            </w:pPr>
            <w:r w:rsidRPr="003F011B">
              <w:rPr>
                <w:sz w:val="20"/>
                <w:szCs w:val="20"/>
              </w:rPr>
              <w:t>Восстановленный</w:t>
            </w:r>
          </w:p>
        </w:tc>
        <w:tc>
          <w:tcPr>
            <w:tcW w:w="1001" w:type="pct"/>
            <w:vMerge/>
          </w:tcPr>
          <w:p w14:paraId="74C9BE58" w14:textId="77777777" w:rsidR="0061769B" w:rsidRPr="003F011B" w:rsidRDefault="0061769B" w:rsidP="0083789E">
            <w:pPr>
              <w:spacing w:after="0"/>
              <w:rPr>
                <w:sz w:val="20"/>
                <w:szCs w:val="20"/>
              </w:rPr>
            </w:pPr>
          </w:p>
        </w:tc>
      </w:tr>
      <w:tr w:rsidR="0061769B" w:rsidRPr="003F011B" w14:paraId="5BE3C556" w14:textId="77777777" w:rsidTr="0061769B">
        <w:trPr>
          <w:trHeight w:val="285"/>
        </w:trPr>
        <w:tc>
          <w:tcPr>
            <w:tcW w:w="1596" w:type="pct"/>
            <w:vMerge/>
          </w:tcPr>
          <w:p w14:paraId="3946CBA1" w14:textId="77777777" w:rsidR="0061769B" w:rsidRPr="003F011B" w:rsidRDefault="0061769B" w:rsidP="0083789E">
            <w:pPr>
              <w:tabs>
                <w:tab w:val="left" w:pos="567"/>
              </w:tabs>
              <w:spacing w:after="0"/>
              <w:rPr>
                <w:bCs/>
                <w:sz w:val="20"/>
                <w:szCs w:val="20"/>
              </w:rPr>
            </w:pPr>
          </w:p>
        </w:tc>
        <w:tc>
          <w:tcPr>
            <w:tcW w:w="1395" w:type="pct"/>
            <w:vAlign w:val="center"/>
          </w:tcPr>
          <w:p w14:paraId="6BFEBD85" w14:textId="77777777" w:rsidR="0061769B" w:rsidRPr="003F011B" w:rsidRDefault="0061769B" w:rsidP="0083789E">
            <w:pPr>
              <w:tabs>
                <w:tab w:val="left" w:pos="567"/>
              </w:tabs>
              <w:spacing w:after="0"/>
              <w:rPr>
                <w:sz w:val="20"/>
                <w:szCs w:val="20"/>
              </w:rPr>
            </w:pPr>
            <w:r w:rsidRPr="003F011B">
              <w:rPr>
                <w:sz w:val="20"/>
                <w:szCs w:val="20"/>
              </w:rPr>
              <w:t>Сок осветленный</w:t>
            </w:r>
          </w:p>
        </w:tc>
        <w:tc>
          <w:tcPr>
            <w:tcW w:w="1008" w:type="pct"/>
            <w:vAlign w:val="center"/>
          </w:tcPr>
          <w:p w14:paraId="26B995F2" w14:textId="77777777" w:rsidR="0061769B" w:rsidRPr="003F011B" w:rsidRDefault="0061769B" w:rsidP="0083789E">
            <w:pPr>
              <w:tabs>
                <w:tab w:val="left" w:pos="567"/>
              </w:tabs>
              <w:spacing w:after="0"/>
              <w:rPr>
                <w:sz w:val="20"/>
                <w:szCs w:val="20"/>
              </w:rPr>
            </w:pPr>
            <w:r w:rsidRPr="003F011B">
              <w:rPr>
                <w:sz w:val="20"/>
                <w:szCs w:val="20"/>
              </w:rPr>
              <w:t>Да</w:t>
            </w:r>
          </w:p>
        </w:tc>
        <w:tc>
          <w:tcPr>
            <w:tcW w:w="1001" w:type="pct"/>
            <w:vMerge/>
          </w:tcPr>
          <w:p w14:paraId="38BA3DDB" w14:textId="77777777" w:rsidR="0061769B" w:rsidRPr="003F011B" w:rsidRDefault="0061769B" w:rsidP="0083789E">
            <w:pPr>
              <w:spacing w:after="0"/>
              <w:rPr>
                <w:sz w:val="20"/>
                <w:szCs w:val="20"/>
              </w:rPr>
            </w:pPr>
          </w:p>
        </w:tc>
      </w:tr>
      <w:tr w:rsidR="0061769B" w:rsidRPr="003F011B" w14:paraId="2A4BF73E" w14:textId="77777777" w:rsidTr="0061769B">
        <w:trPr>
          <w:trHeight w:val="180"/>
        </w:trPr>
        <w:tc>
          <w:tcPr>
            <w:tcW w:w="1596" w:type="pct"/>
            <w:vMerge/>
          </w:tcPr>
          <w:p w14:paraId="4C1658B8" w14:textId="77777777" w:rsidR="0061769B" w:rsidRPr="003F011B" w:rsidRDefault="0061769B" w:rsidP="0083789E">
            <w:pPr>
              <w:tabs>
                <w:tab w:val="left" w:pos="567"/>
              </w:tabs>
              <w:spacing w:after="0"/>
              <w:rPr>
                <w:bCs/>
                <w:sz w:val="20"/>
                <w:szCs w:val="20"/>
              </w:rPr>
            </w:pPr>
          </w:p>
        </w:tc>
        <w:tc>
          <w:tcPr>
            <w:tcW w:w="1395" w:type="pct"/>
            <w:vAlign w:val="center"/>
          </w:tcPr>
          <w:p w14:paraId="10567AF1" w14:textId="77777777" w:rsidR="0061769B" w:rsidRPr="003F011B" w:rsidRDefault="0061769B" w:rsidP="0083789E">
            <w:pPr>
              <w:tabs>
                <w:tab w:val="left" w:pos="567"/>
              </w:tabs>
              <w:spacing w:after="0"/>
              <w:rPr>
                <w:sz w:val="20"/>
                <w:szCs w:val="20"/>
              </w:rPr>
            </w:pPr>
            <w:r w:rsidRPr="003F011B">
              <w:rPr>
                <w:sz w:val="20"/>
                <w:szCs w:val="20"/>
              </w:rPr>
              <w:t>Вид сока</w:t>
            </w:r>
          </w:p>
        </w:tc>
        <w:tc>
          <w:tcPr>
            <w:tcW w:w="1008" w:type="pct"/>
            <w:vAlign w:val="center"/>
          </w:tcPr>
          <w:p w14:paraId="60B718D6" w14:textId="77777777" w:rsidR="0061769B" w:rsidRPr="003F011B" w:rsidRDefault="0061769B" w:rsidP="0083789E">
            <w:pPr>
              <w:tabs>
                <w:tab w:val="left" w:pos="567"/>
              </w:tabs>
              <w:spacing w:after="0"/>
              <w:rPr>
                <w:sz w:val="20"/>
                <w:szCs w:val="20"/>
              </w:rPr>
            </w:pPr>
            <w:r w:rsidRPr="003F011B">
              <w:rPr>
                <w:sz w:val="20"/>
                <w:szCs w:val="20"/>
              </w:rPr>
              <w:t>Фруктовый</w:t>
            </w:r>
          </w:p>
        </w:tc>
        <w:tc>
          <w:tcPr>
            <w:tcW w:w="1001" w:type="pct"/>
            <w:vMerge/>
          </w:tcPr>
          <w:p w14:paraId="6B40A6CD" w14:textId="77777777" w:rsidR="0061769B" w:rsidRPr="003F011B" w:rsidRDefault="0061769B" w:rsidP="0083789E">
            <w:pPr>
              <w:spacing w:after="0"/>
              <w:rPr>
                <w:sz w:val="20"/>
                <w:szCs w:val="20"/>
              </w:rPr>
            </w:pPr>
          </w:p>
        </w:tc>
      </w:tr>
      <w:tr w:rsidR="0061769B" w:rsidRPr="003F011B" w14:paraId="15922FF6" w14:textId="77777777" w:rsidTr="0061769B">
        <w:trPr>
          <w:trHeight w:val="180"/>
        </w:trPr>
        <w:tc>
          <w:tcPr>
            <w:tcW w:w="1596" w:type="pct"/>
            <w:vMerge/>
          </w:tcPr>
          <w:p w14:paraId="3F58C73C" w14:textId="77777777" w:rsidR="0061769B" w:rsidRPr="003F011B" w:rsidRDefault="0061769B" w:rsidP="0083789E">
            <w:pPr>
              <w:tabs>
                <w:tab w:val="left" w:pos="567"/>
              </w:tabs>
              <w:spacing w:after="0"/>
              <w:rPr>
                <w:bCs/>
                <w:sz w:val="20"/>
                <w:szCs w:val="20"/>
              </w:rPr>
            </w:pPr>
          </w:p>
        </w:tc>
        <w:tc>
          <w:tcPr>
            <w:tcW w:w="1395" w:type="pct"/>
            <w:vAlign w:val="center"/>
          </w:tcPr>
          <w:p w14:paraId="4BE02E19" w14:textId="77777777" w:rsidR="0061769B" w:rsidRPr="003F011B" w:rsidRDefault="0061769B" w:rsidP="0083789E">
            <w:pPr>
              <w:tabs>
                <w:tab w:val="left" w:pos="567"/>
              </w:tabs>
              <w:spacing w:after="0"/>
              <w:rPr>
                <w:sz w:val="20"/>
                <w:szCs w:val="20"/>
              </w:rPr>
            </w:pPr>
            <w:r w:rsidRPr="003F011B">
              <w:rPr>
                <w:sz w:val="20"/>
                <w:szCs w:val="20"/>
              </w:rPr>
              <w:t>Вид сока по способу обработки</w:t>
            </w:r>
          </w:p>
        </w:tc>
        <w:tc>
          <w:tcPr>
            <w:tcW w:w="1008" w:type="pct"/>
            <w:vAlign w:val="center"/>
          </w:tcPr>
          <w:p w14:paraId="72556519" w14:textId="77777777" w:rsidR="0061769B" w:rsidRPr="003F011B" w:rsidRDefault="0061769B" w:rsidP="0083789E">
            <w:pPr>
              <w:tabs>
                <w:tab w:val="left" w:pos="567"/>
              </w:tabs>
              <w:spacing w:after="0"/>
              <w:ind w:left="-75" w:right="-15"/>
              <w:rPr>
                <w:sz w:val="20"/>
                <w:szCs w:val="20"/>
              </w:rPr>
            </w:pPr>
            <w:r w:rsidRPr="003F011B">
              <w:rPr>
                <w:sz w:val="20"/>
                <w:szCs w:val="20"/>
              </w:rPr>
              <w:t>Стерилизованный</w:t>
            </w:r>
          </w:p>
        </w:tc>
        <w:tc>
          <w:tcPr>
            <w:tcW w:w="1001" w:type="pct"/>
            <w:vMerge/>
          </w:tcPr>
          <w:p w14:paraId="51145F20" w14:textId="77777777" w:rsidR="0061769B" w:rsidRPr="003F011B" w:rsidRDefault="0061769B" w:rsidP="0083789E">
            <w:pPr>
              <w:spacing w:after="0"/>
              <w:rPr>
                <w:sz w:val="20"/>
                <w:szCs w:val="20"/>
              </w:rPr>
            </w:pPr>
          </w:p>
        </w:tc>
      </w:tr>
      <w:tr w:rsidR="0061769B" w:rsidRPr="003F011B" w14:paraId="7C28D8A2" w14:textId="77777777" w:rsidTr="0061769B">
        <w:trPr>
          <w:trHeight w:val="330"/>
        </w:trPr>
        <w:tc>
          <w:tcPr>
            <w:tcW w:w="1596" w:type="pct"/>
            <w:vMerge w:val="restart"/>
          </w:tcPr>
          <w:p w14:paraId="2446A1F9" w14:textId="77777777" w:rsidR="0061769B" w:rsidRPr="003F011B" w:rsidRDefault="0061769B" w:rsidP="0083789E">
            <w:pPr>
              <w:tabs>
                <w:tab w:val="left" w:pos="567"/>
              </w:tabs>
              <w:spacing w:after="0"/>
              <w:rPr>
                <w:bCs/>
                <w:sz w:val="20"/>
                <w:szCs w:val="20"/>
              </w:rPr>
            </w:pPr>
            <w:r w:rsidRPr="003F011B">
              <w:rPr>
                <w:bCs/>
                <w:sz w:val="20"/>
                <w:szCs w:val="20"/>
              </w:rPr>
              <w:t>Сок из фруктов и (или) овощей</w:t>
            </w:r>
          </w:p>
          <w:p w14:paraId="44C08A60" w14:textId="77777777" w:rsidR="0061769B" w:rsidRPr="003F011B" w:rsidRDefault="0061769B" w:rsidP="0083789E">
            <w:pPr>
              <w:tabs>
                <w:tab w:val="left" w:pos="567"/>
              </w:tabs>
              <w:spacing w:after="0"/>
              <w:rPr>
                <w:sz w:val="20"/>
                <w:szCs w:val="20"/>
              </w:rPr>
            </w:pPr>
          </w:p>
          <w:p w14:paraId="29895234" w14:textId="77777777" w:rsidR="0061769B" w:rsidRPr="003F011B" w:rsidRDefault="0061769B" w:rsidP="0083789E">
            <w:pPr>
              <w:tabs>
                <w:tab w:val="left" w:pos="567"/>
              </w:tabs>
              <w:spacing w:after="0"/>
              <w:rPr>
                <w:color w:val="000000"/>
                <w:sz w:val="20"/>
                <w:szCs w:val="20"/>
              </w:rPr>
            </w:pPr>
            <w:r w:rsidRPr="003F011B">
              <w:rPr>
                <w:sz w:val="20"/>
                <w:szCs w:val="20"/>
              </w:rPr>
              <w:t>(с</w:t>
            </w:r>
            <w:r w:rsidRPr="003F011B">
              <w:rPr>
                <w:color w:val="000000"/>
                <w:sz w:val="20"/>
                <w:szCs w:val="20"/>
              </w:rPr>
              <w:t xml:space="preserve">ок фруктовый (кроме </w:t>
            </w:r>
            <w:proofErr w:type="gramStart"/>
            <w:r w:rsidRPr="003F011B">
              <w:rPr>
                <w:color w:val="000000"/>
                <w:sz w:val="20"/>
                <w:szCs w:val="20"/>
              </w:rPr>
              <w:t>цитрусовых</w:t>
            </w:r>
            <w:proofErr w:type="gramEnd"/>
            <w:r w:rsidRPr="003F011B">
              <w:rPr>
                <w:color w:val="000000"/>
                <w:sz w:val="20"/>
                <w:szCs w:val="20"/>
              </w:rPr>
              <w:t>))</w:t>
            </w:r>
          </w:p>
          <w:p w14:paraId="142359C1" w14:textId="77777777" w:rsidR="0061769B" w:rsidRPr="003F011B" w:rsidRDefault="0061769B" w:rsidP="0083789E">
            <w:pPr>
              <w:tabs>
                <w:tab w:val="left" w:pos="567"/>
              </w:tabs>
              <w:spacing w:after="0"/>
              <w:rPr>
                <w:sz w:val="20"/>
                <w:szCs w:val="20"/>
              </w:rPr>
            </w:pPr>
          </w:p>
          <w:p w14:paraId="2B36F1D1" w14:textId="77777777" w:rsidR="0061769B" w:rsidRPr="003F011B" w:rsidRDefault="0061769B" w:rsidP="0083789E">
            <w:pPr>
              <w:spacing w:after="0"/>
              <w:rPr>
                <w:sz w:val="20"/>
                <w:szCs w:val="20"/>
              </w:rPr>
            </w:pPr>
          </w:p>
        </w:tc>
        <w:tc>
          <w:tcPr>
            <w:tcW w:w="1395" w:type="pct"/>
            <w:vAlign w:val="center"/>
          </w:tcPr>
          <w:p w14:paraId="75E7BB4F" w14:textId="77777777" w:rsidR="0061769B" w:rsidRPr="003F011B" w:rsidRDefault="0061769B" w:rsidP="0083789E">
            <w:pPr>
              <w:tabs>
                <w:tab w:val="left" w:pos="567"/>
              </w:tabs>
              <w:spacing w:after="0"/>
              <w:rPr>
                <w:color w:val="000000"/>
                <w:sz w:val="20"/>
                <w:szCs w:val="20"/>
              </w:rPr>
            </w:pPr>
            <w:r w:rsidRPr="003F011B">
              <w:rPr>
                <w:sz w:val="20"/>
                <w:szCs w:val="20"/>
              </w:rPr>
              <w:t>Вид сока</w:t>
            </w:r>
          </w:p>
        </w:tc>
        <w:tc>
          <w:tcPr>
            <w:tcW w:w="1008" w:type="pct"/>
            <w:vAlign w:val="center"/>
          </w:tcPr>
          <w:p w14:paraId="5609C47A" w14:textId="77777777" w:rsidR="0061769B" w:rsidRPr="003F011B" w:rsidRDefault="0061769B" w:rsidP="0083789E">
            <w:pPr>
              <w:tabs>
                <w:tab w:val="left" w:pos="567"/>
              </w:tabs>
              <w:spacing w:after="0"/>
              <w:rPr>
                <w:color w:val="000000"/>
                <w:sz w:val="20"/>
                <w:szCs w:val="20"/>
              </w:rPr>
            </w:pPr>
            <w:r w:rsidRPr="003F011B">
              <w:rPr>
                <w:sz w:val="20"/>
                <w:szCs w:val="20"/>
              </w:rPr>
              <w:t>Фруктовый</w:t>
            </w:r>
          </w:p>
        </w:tc>
        <w:tc>
          <w:tcPr>
            <w:tcW w:w="1001" w:type="pct"/>
            <w:vMerge w:val="restart"/>
          </w:tcPr>
          <w:p w14:paraId="4FC3630C" w14:textId="77777777" w:rsidR="0061769B" w:rsidRPr="003F011B" w:rsidRDefault="0061769B" w:rsidP="0083789E">
            <w:pPr>
              <w:spacing w:after="0"/>
              <w:rPr>
                <w:color w:val="000000"/>
                <w:sz w:val="20"/>
                <w:szCs w:val="20"/>
              </w:rPr>
            </w:pPr>
            <w:r w:rsidRPr="003F011B">
              <w:rPr>
                <w:color w:val="000000"/>
                <w:sz w:val="20"/>
                <w:szCs w:val="20"/>
              </w:rPr>
              <w:t xml:space="preserve">Поставляемый товар должен соответствовать </w:t>
            </w:r>
            <w:proofErr w:type="gramStart"/>
            <w:r w:rsidRPr="003F011B">
              <w:rPr>
                <w:color w:val="000000"/>
                <w:sz w:val="20"/>
                <w:szCs w:val="20"/>
              </w:rPr>
              <w:t>ТР</w:t>
            </w:r>
            <w:proofErr w:type="gramEnd"/>
            <w:r w:rsidRPr="003F011B">
              <w:rPr>
                <w:color w:val="000000"/>
                <w:sz w:val="20"/>
                <w:szCs w:val="20"/>
              </w:rPr>
              <w:t xml:space="preserve"> ТС 021/2011 Технический регламент Таможенного союза "О безопасности пищевой продукции", единым санитарно-</w:t>
            </w:r>
            <w:r w:rsidRPr="003F011B">
              <w:rPr>
                <w:color w:val="000000"/>
                <w:sz w:val="20"/>
                <w:szCs w:val="20"/>
              </w:rPr>
              <w:lastRenderedPageBreak/>
              <w:t xml:space="preserve">эпидемиологическим и гигиеническим требованиям к товарам, подлежащим санитарно-эпидемиологическому надзору (контролю), </w:t>
            </w:r>
            <w:r w:rsidRPr="003F011B">
              <w:rPr>
                <w:color w:val="000000"/>
                <w:spacing w:val="2"/>
                <w:sz w:val="20"/>
                <w:szCs w:val="20"/>
              </w:rPr>
              <w:t>Технические условия.</w:t>
            </w:r>
            <w:r w:rsidRPr="003F011B">
              <w:rPr>
                <w:color w:val="000000"/>
                <w:sz w:val="20"/>
                <w:szCs w:val="20"/>
              </w:rPr>
              <w:t xml:space="preserve"> Технический регламент Таможенного союза </w:t>
            </w:r>
            <w:proofErr w:type="gramStart"/>
            <w:r w:rsidRPr="003F011B">
              <w:rPr>
                <w:color w:val="000000"/>
                <w:sz w:val="20"/>
                <w:szCs w:val="20"/>
              </w:rPr>
              <w:t>ТР</w:t>
            </w:r>
            <w:proofErr w:type="gramEnd"/>
            <w:r w:rsidRPr="003F011B">
              <w:rPr>
                <w:color w:val="000000"/>
                <w:sz w:val="20"/>
                <w:szCs w:val="20"/>
              </w:rPr>
              <w:t xml:space="preserve"> ТС 023/2011 «Технический регламент на соковую продукцию из фруктов и овощей</w:t>
            </w:r>
          </w:p>
          <w:p w14:paraId="15BB9E53" w14:textId="77777777" w:rsidR="0061769B" w:rsidRPr="003F011B" w:rsidRDefault="0061769B" w:rsidP="0083789E">
            <w:pPr>
              <w:spacing w:after="0"/>
              <w:rPr>
                <w:sz w:val="20"/>
                <w:szCs w:val="20"/>
              </w:rPr>
            </w:pPr>
            <w:r w:rsidRPr="003F011B">
              <w:rPr>
                <w:sz w:val="20"/>
                <w:szCs w:val="20"/>
              </w:rPr>
              <w:t>для возможности порционной раздачи</w:t>
            </w:r>
          </w:p>
          <w:p w14:paraId="59B59D42" w14:textId="77777777" w:rsidR="0061769B" w:rsidRPr="003F011B" w:rsidRDefault="0061769B" w:rsidP="0083789E">
            <w:pPr>
              <w:spacing w:after="0"/>
              <w:rPr>
                <w:sz w:val="20"/>
                <w:szCs w:val="20"/>
              </w:rPr>
            </w:pPr>
            <w:r w:rsidRPr="003F011B">
              <w:rPr>
                <w:sz w:val="20"/>
                <w:szCs w:val="20"/>
              </w:rPr>
              <w:t xml:space="preserve">Соответствие </w:t>
            </w:r>
          </w:p>
          <w:p w14:paraId="275ED547" w14:textId="77777777" w:rsidR="0061769B" w:rsidRPr="003F011B" w:rsidRDefault="0061769B" w:rsidP="0083789E">
            <w:pPr>
              <w:spacing w:after="0"/>
              <w:rPr>
                <w:sz w:val="20"/>
                <w:szCs w:val="20"/>
              </w:rPr>
            </w:pPr>
            <w:r w:rsidRPr="003F011B">
              <w:rPr>
                <w:sz w:val="20"/>
                <w:szCs w:val="20"/>
              </w:rPr>
              <w:t>ГОСТ 32103-2013*</w:t>
            </w:r>
          </w:p>
        </w:tc>
      </w:tr>
      <w:tr w:rsidR="0061769B" w:rsidRPr="003F011B" w14:paraId="2D70C0DF" w14:textId="77777777" w:rsidTr="0061769B">
        <w:trPr>
          <w:trHeight w:val="285"/>
        </w:trPr>
        <w:tc>
          <w:tcPr>
            <w:tcW w:w="1596" w:type="pct"/>
            <w:vMerge/>
          </w:tcPr>
          <w:p w14:paraId="460BC8DF" w14:textId="77777777" w:rsidR="0061769B" w:rsidRPr="003F011B" w:rsidRDefault="0061769B" w:rsidP="0083789E">
            <w:pPr>
              <w:tabs>
                <w:tab w:val="left" w:pos="567"/>
              </w:tabs>
              <w:spacing w:after="0"/>
              <w:rPr>
                <w:b/>
                <w:bCs/>
                <w:sz w:val="20"/>
                <w:szCs w:val="20"/>
              </w:rPr>
            </w:pPr>
          </w:p>
        </w:tc>
        <w:tc>
          <w:tcPr>
            <w:tcW w:w="1395" w:type="pct"/>
            <w:vAlign w:val="center"/>
          </w:tcPr>
          <w:p w14:paraId="4D25DCF7" w14:textId="77777777" w:rsidR="0061769B" w:rsidRPr="003F011B" w:rsidRDefault="0061769B" w:rsidP="0083789E">
            <w:pPr>
              <w:tabs>
                <w:tab w:val="left" w:pos="567"/>
              </w:tabs>
              <w:spacing w:after="0"/>
              <w:rPr>
                <w:color w:val="000000"/>
                <w:sz w:val="20"/>
                <w:szCs w:val="20"/>
              </w:rPr>
            </w:pPr>
            <w:r w:rsidRPr="003F011B">
              <w:rPr>
                <w:sz w:val="20"/>
                <w:szCs w:val="20"/>
              </w:rPr>
              <w:t>Вид сока по способу обработки</w:t>
            </w:r>
          </w:p>
        </w:tc>
        <w:tc>
          <w:tcPr>
            <w:tcW w:w="1008" w:type="pct"/>
            <w:vAlign w:val="center"/>
          </w:tcPr>
          <w:p w14:paraId="409AD449" w14:textId="77777777" w:rsidR="0061769B" w:rsidRPr="003F011B" w:rsidRDefault="0061769B" w:rsidP="0083789E">
            <w:pPr>
              <w:tabs>
                <w:tab w:val="left" w:pos="567"/>
              </w:tabs>
              <w:spacing w:after="0"/>
              <w:ind w:left="-75" w:right="-15"/>
              <w:rPr>
                <w:color w:val="000000"/>
                <w:sz w:val="20"/>
                <w:szCs w:val="20"/>
              </w:rPr>
            </w:pPr>
            <w:r w:rsidRPr="003F011B">
              <w:rPr>
                <w:sz w:val="20"/>
                <w:szCs w:val="20"/>
              </w:rPr>
              <w:t>Стерилизованный</w:t>
            </w:r>
          </w:p>
        </w:tc>
        <w:tc>
          <w:tcPr>
            <w:tcW w:w="1001" w:type="pct"/>
            <w:vMerge/>
          </w:tcPr>
          <w:p w14:paraId="0ECEC538" w14:textId="77777777" w:rsidR="0061769B" w:rsidRPr="003F011B" w:rsidRDefault="0061769B" w:rsidP="0083789E">
            <w:pPr>
              <w:spacing w:after="0"/>
              <w:rPr>
                <w:sz w:val="20"/>
                <w:szCs w:val="20"/>
              </w:rPr>
            </w:pPr>
          </w:p>
        </w:tc>
      </w:tr>
      <w:tr w:rsidR="0061769B" w:rsidRPr="003F011B" w14:paraId="03985C64" w14:textId="77777777" w:rsidTr="0061769B">
        <w:trPr>
          <w:trHeight w:val="300"/>
        </w:trPr>
        <w:tc>
          <w:tcPr>
            <w:tcW w:w="1596" w:type="pct"/>
            <w:vMerge/>
          </w:tcPr>
          <w:p w14:paraId="59A40872" w14:textId="77777777" w:rsidR="0061769B" w:rsidRPr="003F011B" w:rsidRDefault="0061769B" w:rsidP="0083789E">
            <w:pPr>
              <w:tabs>
                <w:tab w:val="left" w:pos="567"/>
              </w:tabs>
              <w:spacing w:after="0"/>
              <w:rPr>
                <w:b/>
                <w:bCs/>
                <w:sz w:val="20"/>
                <w:szCs w:val="20"/>
              </w:rPr>
            </w:pPr>
          </w:p>
        </w:tc>
        <w:tc>
          <w:tcPr>
            <w:tcW w:w="1395" w:type="pct"/>
            <w:vAlign w:val="center"/>
          </w:tcPr>
          <w:p w14:paraId="04E4EAAA" w14:textId="77777777" w:rsidR="0061769B" w:rsidRPr="003F011B" w:rsidRDefault="0061769B" w:rsidP="0083789E">
            <w:pPr>
              <w:tabs>
                <w:tab w:val="left" w:pos="567"/>
              </w:tabs>
              <w:spacing w:after="0"/>
              <w:rPr>
                <w:color w:val="000000"/>
                <w:sz w:val="20"/>
                <w:szCs w:val="20"/>
              </w:rPr>
            </w:pPr>
            <w:r w:rsidRPr="003F011B">
              <w:rPr>
                <w:sz w:val="20"/>
                <w:szCs w:val="20"/>
              </w:rPr>
              <w:t>Вид сока по технологии производства</w:t>
            </w:r>
          </w:p>
        </w:tc>
        <w:tc>
          <w:tcPr>
            <w:tcW w:w="1008" w:type="pct"/>
            <w:vAlign w:val="center"/>
          </w:tcPr>
          <w:p w14:paraId="5D0B28CA" w14:textId="77777777" w:rsidR="0061769B" w:rsidRPr="003F011B" w:rsidRDefault="0061769B" w:rsidP="0083789E">
            <w:pPr>
              <w:tabs>
                <w:tab w:val="left" w:pos="567"/>
              </w:tabs>
              <w:spacing w:after="0"/>
              <w:ind w:left="-75" w:right="-15"/>
              <w:rPr>
                <w:color w:val="000000"/>
                <w:sz w:val="20"/>
                <w:szCs w:val="20"/>
              </w:rPr>
            </w:pPr>
            <w:r w:rsidRPr="003F011B">
              <w:rPr>
                <w:sz w:val="20"/>
                <w:szCs w:val="20"/>
              </w:rPr>
              <w:t>Восстановленный</w:t>
            </w:r>
          </w:p>
        </w:tc>
        <w:tc>
          <w:tcPr>
            <w:tcW w:w="1001" w:type="pct"/>
            <w:vMerge/>
          </w:tcPr>
          <w:p w14:paraId="1028AD98" w14:textId="77777777" w:rsidR="0061769B" w:rsidRPr="003F011B" w:rsidRDefault="0061769B" w:rsidP="0083789E">
            <w:pPr>
              <w:spacing w:after="0"/>
              <w:rPr>
                <w:sz w:val="20"/>
                <w:szCs w:val="20"/>
              </w:rPr>
            </w:pPr>
          </w:p>
        </w:tc>
      </w:tr>
      <w:tr w:rsidR="0061769B" w:rsidRPr="003F011B" w14:paraId="722A90F1" w14:textId="77777777" w:rsidTr="0061769B">
        <w:trPr>
          <w:trHeight w:val="240"/>
        </w:trPr>
        <w:tc>
          <w:tcPr>
            <w:tcW w:w="1596" w:type="pct"/>
            <w:vMerge/>
          </w:tcPr>
          <w:p w14:paraId="071D1657" w14:textId="77777777" w:rsidR="0061769B" w:rsidRPr="003F011B" w:rsidRDefault="0061769B" w:rsidP="0083789E">
            <w:pPr>
              <w:tabs>
                <w:tab w:val="left" w:pos="567"/>
              </w:tabs>
              <w:spacing w:after="0"/>
              <w:rPr>
                <w:b/>
                <w:bCs/>
                <w:sz w:val="20"/>
                <w:szCs w:val="20"/>
              </w:rPr>
            </w:pPr>
          </w:p>
        </w:tc>
        <w:tc>
          <w:tcPr>
            <w:tcW w:w="1395" w:type="pct"/>
            <w:vAlign w:val="center"/>
          </w:tcPr>
          <w:p w14:paraId="01EEA8F4" w14:textId="77777777" w:rsidR="0061769B" w:rsidRPr="003F011B" w:rsidRDefault="0061769B" w:rsidP="0083789E">
            <w:pPr>
              <w:tabs>
                <w:tab w:val="left" w:pos="567"/>
              </w:tabs>
              <w:spacing w:after="0"/>
              <w:rPr>
                <w:color w:val="000000"/>
                <w:sz w:val="20"/>
                <w:szCs w:val="20"/>
              </w:rPr>
            </w:pPr>
            <w:r w:rsidRPr="003F011B">
              <w:rPr>
                <w:color w:val="000000"/>
                <w:sz w:val="20"/>
                <w:szCs w:val="20"/>
              </w:rPr>
              <w:t xml:space="preserve">*Упаковка </w:t>
            </w:r>
          </w:p>
        </w:tc>
        <w:tc>
          <w:tcPr>
            <w:tcW w:w="1008" w:type="pct"/>
            <w:vAlign w:val="center"/>
          </w:tcPr>
          <w:p w14:paraId="3BD44599" w14:textId="77777777" w:rsidR="0061769B" w:rsidRPr="003F011B" w:rsidRDefault="0061769B" w:rsidP="0083789E">
            <w:pPr>
              <w:tabs>
                <w:tab w:val="left" w:pos="567"/>
              </w:tabs>
              <w:spacing w:after="0"/>
              <w:rPr>
                <w:color w:val="000000"/>
                <w:sz w:val="20"/>
                <w:szCs w:val="20"/>
              </w:rPr>
            </w:pPr>
            <w:proofErr w:type="gramStart"/>
            <w:r w:rsidRPr="003F011B">
              <w:rPr>
                <w:color w:val="000000"/>
                <w:sz w:val="20"/>
                <w:szCs w:val="20"/>
              </w:rPr>
              <w:t>герметичная</w:t>
            </w:r>
            <w:proofErr w:type="gramEnd"/>
            <w:r w:rsidRPr="003F011B">
              <w:rPr>
                <w:color w:val="000000"/>
                <w:sz w:val="20"/>
                <w:szCs w:val="20"/>
              </w:rPr>
              <w:t xml:space="preserve"> многослойная по 0,2 литра</w:t>
            </w:r>
          </w:p>
        </w:tc>
        <w:tc>
          <w:tcPr>
            <w:tcW w:w="1001" w:type="pct"/>
            <w:vMerge/>
          </w:tcPr>
          <w:p w14:paraId="597ED7D3" w14:textId="77777777" w:rsidR="0061769B" w:rsidRPr="003F011B" w:rsidRDefault="0061769B" w:rsidP="0083789E">
            <w:pPr>
              <w:spacing w:after="0"/>
              <w:rPr>
                <w:sz w:val="20"/>
                <w:szCs w:val="20"/>
              </w:rPr>
            </w:pPr>
          </w:p>
        </w:tc>
      </w:tr>
      <w:tr w:rsidR="0061769B" w:rsidRPr="003F011B" w14:paraId="732625D5" w14:textId="77777777" w:rsidTr="0061769B">
        <w:trPr>
          <w:trHeight w:val="225"/>
        </w:trPr>
        <w:tc>
          <w:tcPr>
            <w:tcW w:w="1596" w:type="pct"/>
            <w:vMerge/>
          </w:tcPr>
          <w:p w14:paraId="66075ED7" w14:textId="77777777" w:rsidR="0061769B" w:rsidRPr="003F011B" w:rsidRDefault="0061769B" w:rsidP="0083789E">
            <w:pPr>
              <w:tabs>
                <w:tab w:val="left" w:pos="567"/>
              </w:tabs>
              <w:spacing w:after="0"/>
              <w:rPr>
                <w:b/>
                <w:bCs/>
                <w:sz w:val="20"/>
                <w:szCs w:val="20"/>
              </w:rPr>
            </w:pPr>
          </w:p>
        </w:tc>
        <w:tc>
          <w:tcPr>
            <w:tcW w:w="1395" w:type="pct"/>
            <w:vAlign w:val="center"/>
          </w:tcPr>
          <w:p w14:paraId="43CE5085" w14:textId="77777777" w:rsidR="0061769B" w:rsidRPr="003F011B" w:rsidRDefault="0061769B" w:rsidP="0083789E">
            <w:pPr>
              <w:tabs>
                <w:tab w:val="left" w:pos="567"/>
              </w:tabs>
              <w:spacing w:after="0"/>
              <w:rPr>
                <w:color w:val="000000"/>
                <w:sz w:val="20"/>
                <w:szCs w:val="20"/>
              </w:rPr>
            </w:pPr>
            <w:r w:rsidRPr="003F011B">
              <w:rPr>
                <w:color w:val="000000"/>
                <w:sz w:val="20"/>
                <w:szCs w:val="20"/>
              </w:rPr>
              <w:t>**трубочки для индивидуального употребления для каждой упаковки.</w:t>
            </w:r>
          </w:p>
        </w:tc>
        <w:tc>
          <w:tcPr>
            <w:tcW w:w="1008" w:type="pct"/>
            <w:vAlign w:val="center"/>
          </w:tcPr>
          <w:p w14:paraId="5CF3E62A" w14:textId="77777777" w:rsidR="0061769B" w:rsidRPr="003F011B" w:rsidRDefault="0061769B" w:rsidP="0083789E">
            <w:pPr>
              <w:tabs>
                <w:tab w:val="left" w:pos="567"/>
              </w:tabs>
              <w:spacing w:after="0"/>
              <w:rPr>
                <w:color w:val="000000"/>
                <w:sz w:val="20"/>
                <w:szCs w:val="20"/>
              </w:rPr>
            </w:pPr>
            <w:r w:rsidRPr="003F011B">
              <w:rPr>
                <w:sz w:val="20"/>
                <w:szCs w:val="20"/>
              </w:rPr>
              <w:t>наличие</w:t>
            </w:r>
          </w:p>
        </w:tc>
        <w:tc>
          <w:tcPr>
            <w:tcW w:w="1001" w:type="pct"/>
            <w:vMerge/>
          </w:tcPr>
          <w:p w14:paraId="13D1D006" w14:textId="77777777" w:rsidR="0061769B" w:rsidRPr="003F011B" w:rsidRDefault="0061769B" w:rsidP="0083789E">
            <w:pPr>
              <w:spacing w:after="0"/>
              <w:rPr>
                <w:sz w:val="20"/>
                <w:szCs w:val="20"/>
              </w:rPr>
            </w:pPr>
          </w:p>
        </w:tc>
      </w:tr>
      <w:tr w:rsidR="0061769B" w:rsidRPr="003F011B" w14:paraId="0D64E197" w14:textId="77777777" w:rsidTr="0061769B">
        <w:trPr>
          <w:trHeight w:val="180"/>
        </w:trPr>
        <w:tc>
          <w:tcPr>
            <w:tcW w:w="1596" w:type="pct"/>
            <w:vMerge/>
          </w:tcPr>
          <w:p w14:paraId="19864A4D" w14:textId="77777777" w:rsidR="0061769B" w:rsidRPr="003F011B" w:rsidRDefault="0061769B" w:rsidP="0083789E">
            <w:pPr>
              <w:tabs>
                <w:tab w:val="left" w:pos="567"/>
              </w:tabs>
              <w:spacing w:after="0"/>
              <w:rPr>
                <w:b/>
                <w:bCs/>
                <w:sz w:val="20"/>
                <w:szCs w:val="20"/>
              </w:rPr>
            </w:pPr>
          </w:p>
        </w:tc>
        <w:tc>
          <w:tcPr>
            <w:tcW w:w="1395" w:type="pct"/>
            <w:vAlign w:val="center"/>
          </w:tcPr>
          <w:p w14:paraId="4FDD316E" w14:textId="77777777" w:rsidR="0061769B" w:rsidRPr="003F011B" w:rsidRDefault="0061769B" w:rsidP="0083789E">
            <w:pPr>
              <w:tabs>
                <w:tab w:val="left" w:pos="567"/>
              </w:tabs>
              <w:spacing w:after="0"/>
              <w:rPr>
                <w:color w:val="000000"/>
                <w:sz w:val="20"/>
                <w:szCs w:val="20"/>
              </w:rPr>
            </w:pPr>
            <w:r w:rsidRPr="003F011B">
              <w:rPr>
                <w:sz w:val="20"/>
                <w:szCs w:val="20"/>
              </w:rPr>
              <w:t>Вид сока</w:t>
            </w:r>
          </w:p>
        </w:tc>
        <w:tc>
          <w:tcPr>
            <w:tcW w:w="1008" w:type="pct"/>
            <w:vAlign w:val="center"/>
          </w:tcPr>
          <w:p w14:paraId="73BE3168" w14:textId="77777777" w:rsidR="0061769B" w:rsidRPr="003F011B" w:rsidRDefault="0061769B" w:rsidP="0083789E">
            <w:pPr>
              <w:tabs>
                <w:tab w:val="left" w:pos="567"/>
              </w:tabs>
              <w:spacing w:after="0"/>
              <w:rPr>
                <w:color w:val="000000"/>
                <w:sz w:val="20"/>
                <w:szCs w:val="20"/>
              </w:rPr>
            </w:pPr>
            <w:r w:rsidRPr="003F011B">
              <w:rPr>
                <w:sz w:val="20"/>
                <w:szCs w:val="20"/>
              </w:rPr>
              <w:t>Фруктовый</w:t>
            </w:r>
          </w:p>
        </w:tc>
        <w:tc>
          <w:tcPr>
            <w:tcW w:w="1001" w:type="pct"/>
            <w:vMerge/>
          </w:tcPr>
          <w:p w14:paraId="627A6AED" w14:textId="77777777" w:rsidR="0061769B" w:rsidRPr="003F011B" w:rsidRDefault="0061769B" w:rsidP="0083789E">
            <w:pPr>
              <w:spacing w:after="0"/>
              <w:rPr>
                <w:sz w:val="20"/>
                <w:szCs w:val="20"/>
              </w:rPr>
            </w:pPr>
          </w:p>
        </w:tc>
      </w:tr>
      <w:tr w:rsidR="0061769B" w:rsidRPr="003F011B" w14:paraId="5EF8BE4C" w14:textId="77777777" w:rsidTr="0061769B">
        <w:trPr>
          <w:trHeight w:val="330"/>
        </w:trPr>
        <w:tc>
          <w:tcPr>
            <w:tcW w:w="1596" w:type="pct"/>
            <w:vMerge w:val="restart"/>
          </w:tcPr>
          <w:p w14:paraId="722F0903" w14:textId="77777777" w:rsidR="0061769B" w:rsidRPr="003F011B" w:rsidRDefault="0061769B" w:rsidP="0083789E">
            <w:pPr>
              <w:tabs>
                <w:tab w:val="left" w:pos="567"/>
              </w:tabs>
              <w:spacing w:after="0"/>
              <w:rPr>
                <w:bCs/>
                <w:sz w:val="20"/>
                <w:szCs w:val="20"/>
              </w:rPr>
            </w:pPr>
            <w:r w:rsidRPr="003F011B">
              <w:rPr>
                <w:bCs/>
                <w:sz w:val="20"/>
                <w:szCs w:val="20"/>
              </w:rPr>
              <w:lastRenderedPageBreak/>
              <w:t>Сок из фруктов и (или) овощей</w:t>
            </w:r>
          </w:p>
          <w:p w14:paraId="1179A9E9" w14:textId="77777777" w:rsidR="0061769B" w:rsidRPr="003F011B" w:rsidRDefault="0061769B" w:rsidP="0083789E">
            <w:pPr>
              <w:tabs>
                <w:tab w:val="left" w:pos="567"/>
              </w:tabs>
              <w:spacing w:after="0"/>
              <w:rPr>
                <w:bCs/>
                <w:sz w:val="20"/>
                <w:szCs w:val="20"/>
              </w:rPr>
            </w:pPr>
          </w:p>
          <w:p w14:paraId="0377FFD4" w14:textId="77777777" w:rsidR="0061769B" w:rsidRPr="003F011B" w:rsidRDefault="0061769B" w:rsidP="0083789E">
            <w:pPr>
              <w:tabs>
                <w:tab w:val="left" w:pos="102"/>
              </w:tabs>
              <w:spacing w:after="0"/>
              <w:rPr>
                <w:sz w:val="20"/>
                <w:szCs w:val="20"/>
              </w:rPr>
            </w:pPr>
            <w:r w:rsidRPr="003F011B">
              <w:rPr>
                <w:sz w:val="20"/>
                <w:szCs w:val="20"/>
              </w:rPr>
              <w:t>(сок яблочный осветленный)</w:t>
            </w:r>
          </w:p>
          <w:p w14:paraId="2D9E13A0" w14:textId="77777777" w:rsidR="0061769B" w:rsidRPr="003F011B" w:rsidRDefault="0061769B" w:rsidP="0083789E">
            <w:pPr>
              <w:tabs>
                <w:tab w:val="left" w:pos="567"/>
              </w:tabs>
              <w:spacing w:after="0"/>
              <w:rPr>
                <w:sz w:val="20"/>
                <w:szCs w:val="20"/>
              </w:rPr>
            </w:pPr>
          </w:p>
          <w:p w14:paraId="2463B007" w14:textId="77777777" w:rsidR="0061769B" w:rsidRPr="003F011B" w:rsidRDefault="0061769B" w:rsidP="0083789E">
            <w:pPr>
              <w:spacing w:after="0"/>
              <w:rPr>
                <w:sz w:val="20"/>
                <w:szCs w:val="20"/>
              </w:rPr>
            </w:pPr>
          </w:p>
        </w:tc>
        <w:tc>
          <w:tcPr>
            <w:tcW w:w="1395" w:type="pct"/>
            <w:vAlign w:val="center"/>
          </w:tcPr>
          <w:p w14:paraId="1F64BA49" w14:textId="77777777" w:rsidR="0061769B" w:rsidRPr="003F011B" w:rsidRDefault="0061769B" w:rsidP="0083789E">
            <w:pPr>
              <w:tabs>
                <w:tab w:val="left" w:pos="567"/>
              </w:tabs>
              <w:spacing w:after="0"/>
              <w:rPr>
                <w:sz w:val="20"/>
                <w:szCs w:val="20"/>
              </w:rPr>
            </w:pPr>
            <w:r w:rsidRPr="003F011B">
              <w:rPr>
                <w:sz w:val="20"/>
                <w:szCs w:val="20"/>
              </w:rPr>
              <w:t>Вид сока</w:t>
            </w:r>
          </w:p>
        </w:tc>
        <w:tc>
          <w:tcPr>
            <w:tcW w:w="1008" w:type="pct"/>
            <w:vAlign w:val="center"/>
          </w:tcPr>
          <w:p w14:paraId="764B4FC5" w14:textId="77777777" w:rsidR="0061769B" w:rsidRPr="003F011B" w:rsidRDefault="0061769B" w:rsidP="0083789E">
            <w:pPr>
              <w:tabs>
                <w:tab w:val="left" w:pos="567"/>
              </w:tabs>
              <w:spacing w:after="0"/>
              <w:rPr>
                <w:sz w:val="20"/>
                <w:szCs w:val="20"/>
              </w:rPr>
            </w:pPr>
            <w:r w:rsidRPr="003F011B">
              <w:rPr>
                <w:sz w:val="20"/>
                <w:szCs w:val="20"/>
              </w:rPr>
              <w:t>Фруктовый</w:t>
            </w:r>
          </w:p>
        </w:tc>
        <w:tc>
          <w:tcPr>
            <w:tcW w:w="1001" w:type="pct"/>
            <w:vMerge w:val="restart"/>
          </w:tcPr>
          <w:p w14:paraId="42401CD2" w14:textId="77777777" w:rsidR="0061769B" w:rsidRPr="003F011B" w:rsidRDefault="0061769B" w:rsidP="0083789E">
            <w:pPr>
              <w:spacing w:after="0"/>
              <w:rPr>
                <w:sz w:val="20"/>
                <w:szCs w:val="20"/>
              </w:rPr>
            </w:pPr>
            <w:r w:rsidRPr="003F011B">
              <w:rPr>
                <w:sz w:val="20"/>
                <w:szCs w:val="20"/>
              </w:rPr>
              <w:t>Для возможности порционной раздачи</w:t>
            </w:r>
          </w:p>
          <w:p w14:paraId="309E7FA1" w14:textId="77777777" w:rsidR="0061769B" w:rsidRPr="003F011B" w:rsidRDefault="0061769B" w:rsidP="0083789E">
            <w:pPr>
              <w:spacing w:after="0"/>
              <w:rPr>
                <w:color w:val="000000"/>
                <w:sz w:val="20"/>
                <w:szCs w:val="20"/>
              </w:rPr>
            </w:pPr>
            <w:r w:rsidRPr="003F011B">
              <w:rPr>
                <w:color w:val="000000"/>
                <w:sz w:val="20"/>
                <w:szCs w:val="20"/>
              </w:rPr>
              <w:t xml:space="preserve">Поставляемый товар должен соответствовать </w:t>
            </w:r>
            <w:proofErr w:type="gramStart"/>
            <w:r w:rsidRPr="003F011B">
              <w:rPr>
                <w:color w:val="000000"/>
                <w:sz w:val="20"/>
                <w:szCs w:val="20"/>
              </w:rPr>
              <w:t>ТР</w:t>
            </w:r>
            <w:proofErr w:type="gramEnd"/>
            <w:r w:rsidRPr="003F011B">
              <w:rPr>
                <w:color w:val="000000"/>
                <w:sz w:val="20"/>
                <w:szCs w:val="20"/>
              </w:rPr>
              <w:t xml:space="preserve"> ТС 021/2011 Технический регламент Таможенного союза "О безопасности пищевой продукции", единым санитарно-эпидемиологическим и гигиеническим требованиям к товарам, подлежащим санитарно-эпидемиологическому надзору (контролю), </w:t>
            </w:r>
            <w:r w:rsidRPr="003F011B">
              <w:rPr>
                <w:color w:val="000000"/>
                <w:spacing w:val="2"/>
                <w:sz w:val="20"/>
                <w:szCs w:val="20"/>
              </w:rPr>
              <w:t>Технические условия.</w:t>
            </w:r>
            <w:r w:rsidRPr="003F011B">
              <w:rPr>
                <w:color w:val="000000"/>
                <w:sz w:val="20"/>
                <w:szCs w:val="20"/>
              </w:rPr>
              <w:t xml:space="preserve"> Технический регламент Таможенного союза </w:t>
            </w:r>
            <w:proofErr w:type="gramStart"/>
            <w:r w:rsidRPr="003F011B">
              <w:rPr>
                <w:color w:val="000000"/>
                <w:sz w:val="20"/>
                <w:szCs w:val="20"/>
              </w:rPr>
              <w:t>ТР</w:t>
            </w:r>
            <w:proofErr w:type="gramEnd"/>
            <w:r w:rsidRPr="003F011B">
              <w:rPr>
                <w:color w:val="000000"/>
                <w:sz w:val="20"/>
                <w:szCs w:val="20"/>
              </w:rPr>
              <w:t xml:space="preserve"> ТС 023/2011 «Технический регламент на соковую продукцию из фруктов и овощей</w:t>
            </w:r>
          </w:p>
          <w:p w14:paraId="4B930713" w14:textId="77777777" w:rsidR="0061769B" w:rsidRPr="003F011B" w:rsidRDefault="0061769B" w:rsidP="0083789E">
            <w:pPr>
              <w:spacing w:after="0"/>
              <w:rPr>
                <w:sz w:val="20"/>
                <w:szCs w:val="20"/>
              </w:rPr>
            </w:pPr>
            <w:r w:rsidRPr="003F011B">
              <w:rPr>
                <w:sz w:val="20"/>
                <w:szCs w:val="20"/>
              </w:rPr>
              <w:t xml:space="preserve">Соответствие </w:t>
            </w:r>
          </w:p>
          <w:p w14:paraId="62833798" w14:textId="77777777" w:rsidR="0061769B" w:rsidRPr="003F011B" w:rsidRDefault="0061769B" w:rsidP="0083789E">
            <w:pPr>
              <w:spacing w:after="0"/>
              <w:rPr>
                <w:sz w:val="20"/>
                <w:szCs w:val="20"/>
              </w:rPr>
            </w:pPr>
            <w:r w:rsidRPr="003F011B">
              <w:rPr>
                <w:sz w:val="20"/>
                <w:szCs w:val="20"/>
              </w:rPr>
              <w:t>ГОСТ 32103-2013*</w:t>
            </w:r>
          </w:p>
        </w:tc>
      </w:tr>
      <w:tr w:rsidR="0061769B" w:rsidRPr="003F011B" w14:paraId="7BDEE322" w14:textId="77777777" w:rsidTr="0061769B">
        <w:trPr>
          <w:trHeight w:val="285"/>
        </w:trPr>
        <w:tc>
          <w:tcPr>
            <w:tcW w:w="1596" w:type="pct"/>
            <w:vMerge/>
          </w:tcPr>
          <w:p w14:paraId="07A96206" w14:textId="77777777" w:rsidR="0061769B" w:rsidRPr="003F011B" w:rsidRDefault="0061769B" w:rsidP="0083789E">
            <w:pPr>
              <w:tabs>
                <w:tab w:val="left" w:pos="567"/>
              </w:tabs>
              <w:spacing w:after="0"/>
              <w:rPr>
                <w:bCs/>
                <w:sz w:val="20"/>
                <w:szCs w:val="20"/>
              </w:rPr>
            </w:pPr>
          </w:p>
        </w:tc>
        <w:tc>
          <w:tcPr>
            <w:tcW w:w="1395" w:type="pct"/>
            <w:vAlign w:val="center"/>
          </w:tcPr>
          <w:p w14:paraId="08222FB0" w14:textId="77777777" w:rsidR="0061769B" w:rsidRPr="003F011B" w:rsidRDefault="0061769B" w:rsidP="0083789E">
            <w:pPr>
              <w:tabs>
                <w:tab w:val="left" w:pos="567"/>
              </w:tabs>
              <w:spacing w:after="0"/>
              <w:rPr>
                <w:sz w:val="20"/>
                <w:szCs w:val="20"/>
              </w:rPr>
            </w:pPr>
            <w:r w:rsidRPr="003F011B">
              <w:rPr>
                <w:sz w:val="20"/>
                <w:szCs w:val="20"/>
              </w:rPr>
              <w:t>Вид сока по способу обработки</w:t>
            </w:r>
          </w:p>
        </w:tc>
        <w:tc>
          <w:tcPr>
            <w:tcW w:w="1008" w:type="pct"/>
            <w:vAlign w:val="center"/>
          </w:tcPr>
          <w:p w14:paraId="228C2C8F" w14:textId="77777777" w:rsidR="0061769B" w:rsidRPr="003F011B" w:rsidRDefault="0061769B" w:rsidP="0083789E">
            <w:pPr>
              <w:tabs>
                <w:tab w:val="left" w:pos="567"/>
              </w:tabs>
              <w:spacing w:after="0"/>
              <w:ind w:left="-75"/>
              <w:rPr>
                <w:sz w:val="20"/>
                <w:szCs w:val="20"/>
              </w:rPr>
            </w:pPr>
            <w:r w:rsidRPr="003F011B">
              <w:rPr>
                <w:sz w:val="20"/>
                <w:szCs w:val="20"/>
              </w:rPr>
              <w:t>Стерилизованный</w:t>
            </w:r>
          </w:p>
        </w:tc>
        <w:tc>
          <w:tcPr>
            <w:tcW w:w="1001" w:type="pct"/>
            <w:vMerge/>
          </w:tcPr>
          <w:p w14:paraId="76963792" w14:textId="77777777" w:rsidR="0061769B" w:rsidRPr="003F011B" w:rsidRDefault="0061769B" w:rsidP="0083789E">
            <w:pPr>
              <w:spacing w:after="0"/>
              <w:rPr>
                <w:sz w:val="20"/>
                <w:szCs w:val="20"/>
              </w:rPr>
            </w:pPr>
          </w:p>
        </w:tc>
      </w:tr>
      <w:tr w:rsidR="0061769B" w:rsidRPr="003F011B" w14:paraId="333C955E" w14:textId="77777777" w:rsidTr="0061769B">
        <w:trPr>
          <w:trHeight w:val="300"/>
        </w:trPr>
        <w:tc>
          <w:tcPr>
            <w:tcW w:w="1596" w:type="pct"/>
            <w:vMerge/>
          </w:tcPr>
          <w:p w14:paraId="30BC7C60" w14:textId="77777777" w:rsidR="0061769B" w:rsidRPr="003F011B" w:rsidRDefault="0061769B" w:rsidP="0083789E">
            <w:pPr>
              <w:tabs>
                <w:tab w:val="left" w:pos="567"/>
              </w:tabs>
              <w:spacing w:after="0"/>
              <w:rPr>
                <w:bCs/>
                <w:sz w:val="20"/>
                <w:szCs w:val="20"/>
              </w:rPr>
            </w:pPr>
          </w:p>
        </w:tc>
        <w:tc>
          <w:tcPr>
            <w:tcW w:w="1395" w:type="pct"/>
            <w:vAlign w:val="center"/>
          </w:tcPr>
          <w:p w14:paraId="49FC2D71" w14:textId="77777777" w:rsidR="0061769B" w:rsidRPr="003F011B" w:rsidRDefault="0061769B" w:rsidP="0083789E">
            <w:pPr>
              <w:tabs>
                <w:tab w:val="left" w:pos="567"/>
              </w:tabs>
              <w:spacing w:after="0"/>
              <w:rPr>
                <w:sz w:val="20"/>
                <w:szCs w:val="20"/>
              </w:rPr>
            </w:pPr>
            <w:r w:rsidRPr="003F011B">
              <w:rPr>
                <w:sz w:val="20"/>
                <w:szCs w:val="20"/>
              </w:rPr>
              <w:t>Вид сока по технологии производства</w:t>
            </w:r>
          </w:p>
        </w:tc>
        <w:tc>
          <w:tcPr>
            <w:tcW w:w="1008" w:type="pct"/>
            <w:vAlign w:val="center"/>
          </w:tcPr>
          <w:p w14:paraId="6A68153A" w14:textId="77777777" w:rsidR="0061769B" w:rsidRPr="003F011B" w:rsidRDefault="0061769B" w:rsidP="0083789E">
            <w:pPr>
              <w:tabs>
                <w:tab w:val="left" w:pos="567"/>
              </w:tabs>
              <w:spacing w:after="0"/>
              <w:ind w:left="-75"/>
              <w:rPr>
                <w:sz w:val="20"/>
                <w:szCs w:val="20"/>
              </w:rPr>
            </w:pPr>
            <w:r w:rsidRPr="003F011B">
              <w:rPr>
                <w:sz w:val="20"/>
                <w:szCs w:val="20"/>
              </w:rPr>
              <w:t>Восстановленный</w:t>
            </w:r>
          </w:p>
        </w:tc>
        <w:tc>
          <w:tcPr>
            <w:tcW w:w="1001" w:type="pct"/>
            <w:vMerge/>
          </w:tcPr>
          <w:p w14:paraId="36032F5B" w14:textId="77777777" w:rsidR="0061769B" w:rsidRPr="003F011B" w:rsidRDefault="0061769B" w:rsidP="0083789E">
            <w:pPr>
              <w:spacing w:after="0"/>
              <w:rPr>
                <w:sz w:val="20"/>
                <w:szCs w:val="20"/>
              </w:rPr>
            </w:pPr>
          </w:p>
        </w:tc>
      </w:tr>
      <w:tr w:rsidR="0061769B" w:rsidRPr="003F011B" w14:paraId="1F97291B" w14:textId="77777777" w:rsidTr="0061769B">
        <w:trPr>
          <w:trHeight w:val="270"/>
        </w:trPr>
        <w:tc>
          <w:tcPr>
            <w:tcW w:w="1596" w:type="pct"/>
            <w:vMerge/>
          </w:tcPr>
          <w:p w14:paraId="363B12C9" w14:textId="77777777" w:rsidR="0061769B" w:rsidRPr="003F011B" w:rsidRDefault="0061769B" w:rsidP="0083789E">
            <w:pPr>
              <w:tabs>
                <w:tab w:val="left" w:pos="567"/>
              </w:tabs>
              <w:spacing w:after="0"/>
              <w:rPr>
                <w:bCs/>
                <w:sz w:val="20"/>
                <w:szCs w:val="20"/>
              </w:rPr>
            </w:pPr>
          </w:p>
        </w:tc>
        <w:tc>
          <w:tcPr>
            <w:tcW w:w="1395" w:type="pct"/>
            <w:vAlign w:val="center"/>
          </w:tcPr>
          <w:p w14:paraId="134C887B" w14:textId="77777777" w:rsidR="0061769B" w:rsidRPr="003F011B" w:rsidRDefault="0061769B" w:rsidP="0083789E">
            <w:pPr>
              <w:tabs>
                <w:tab w:val="left" w:pos="567"/>
              </w:tabs>
              <w:spacing w:after="0"/>
              <w:rPr>
                <w:sz w:val="20"/>
                <w:szCs w:val="20"/>
              </w:rPr>
            </w:pPr>
            <w:r w:rsidRPr="003F011B">
              <w:rPr>
                <w:sz w:val="20"/>
                <w:szCs w:val="20"/>
              </w:rPr>
              <w:t>Сок осветленный</w:t>
            </w:r>
          </w:p>
        </w:tc>
        <w:tc>
          <w:tcPr>
            <w:tcW w:w="1008" w:type="pct"/>
            <w:vAlign w:val="center"/>
          </w:tcPr>
          <w:p w14:paraId="7A1C99E4" w14:textId="77777777" w:rsidR="0061769B" w:rsidRPr="003F011B" w:rsidRDefault="0061769B" w:rsidP="0083789E">
            <w:pPr>
              <w:tabs>
                <w:tab w:val="left" w:pos="567"/>
              </w:tabs>
              <w:spacing w:after="0"/>
              <w:rPr>
                <w:sz w:val="20"/>
                <w:szCs w:val="20"/>
              </w:rPr>
            </w:pPr>
            <w:r w:rsidRPr="003F011B">
              <w:rPr>
                <w:sz w:val="20"/>
                <w:szCs w:val="20"/>
              </w:rPr>
              <w:t>Да</w:t>
            </w:r>
          </w:p>
        </w:tc>
        <w:tc>
          <w:tcPr>
            <w:tcW w:w="1001" w:type="pct"/>
            <w:vMerge/>
          </w:tcPr>
          <w:p w14:paraId="3648BD69" w14:textId="77777777" w:rsidR="0061769B" w:rsidRPr="003F011B" w:rsidRDefault="0061769B" w:rsidP="0083789E">
            <w:pPr>
              <w:spacing w:after="0"/>
              <w:rPr>
                <w:sz w:val="20"/>
                <w:szCs w:val="20"/>
              </w:rPr>
            </w:pPr>
          </w:p>
        </w:tc>
      </w:tr>
      <w:tr w:rsidR="0061769B" w:rsidRPr="003F011B" w14:paraId="6546039E" w14:textId="77777777" w:rsidTr="0061769B">
        <w:trPr>
          <w:trHeight w:val="165"/>
        </w:trPr>
        <w:tc>
          <w:tcPr>
            <w:tcW w:w="1596" w:type="pct"/>
            <w:vMerge/>
          </w:tcPr>
          <w:p w14:paraId="0510C0FC" w14:textId="77777777" w:rsidR="0061769B" w:rsidRPr="003F011B" w:rsidRDefault="0061769B" w:rsidP="0083789E">
            <w:pPr>
              <w:tabs>
                <w:tab w:val="left" w:pos="567"/>
              </w:tabs>
              <w:spacing w:after="0"/>
              <w:rPr>
                <w:bCs/>
                <w:sz w:val="20"/>
                <w:szCs w:val="20"/>
              </w:rPr>
            </w:pPr>
          </w:p>
        </w:tc>
        <w:tc>
          <w:tcPr>
            <w:tcW w:w="1395" w:type="pct"/>
            <w:vAlign w:val="center"/>
          </w:tcPr>
          <w:p w14:paraId="6EC844A8" w14:textId="77777777" w:rsidR="0061769B" w:rsidRPr="003F011B" w:rsidRDefault="0061769B" w:rsidP="0083789E">
            <w:pPr>
              <w:tabs>
                <w:tab w:val="left" w:pos="567"/>
              </w:tabs>
              <w:spacing w:after="0"/>
              <w:rPr>
                <w:sz w:val="20"/>
                <w:szCs w:val="20"/>
              </w:rPr>
            </w:pPr>
            <w:r w:rsidRPr="003F011B">
              <w:rPr>
                <w:color w:val="000000"/>
                <w:sz w:val="20"/>
                <w:szCs w:val="20"/>
              </w:rPr>
              <w:t xml:space="preserve">*Упаковка </w:t>
            </w:r>
          </w:p>
        </w:tc>
        <w:tc>
          <w:tcPr>
            <w:tcW w:w="1008" w:type="pct"/>
            <w:vAlign w:val="center"/>
          </w:tcPr>
          <w:p w14:paraId="13FEDB51" w14:textId="77777777" w:rsidR="0061769B" w:rsidRPr="003F011B" w:rsidRDefault="0061769B" w:rsidP="0083789E">
            <w:pPr>
              <w:tabs>
                <w:tab w:val="left" w:pos="567"/>
              </w:tabs>
              <w:spacing w:after="0"/>
              <w:rPr>
                <w:sz w:val="20"/>
                <w:szCs w:val="20"/>
              </w:rPr>
            </w:pPr>
            <w:proofErr w:type="gramStart"/>
            <w:r w:rsidRPr="003F011B">
              <w:rPr>
                <w:color w:val="000000"/>
                <w:sz w:val="20"/>
                <w:szCs w:val="20"/>
              </w:rPr>
              <w:t>герметичная</w:t>
            </w:r>
            <w:proofErr w:type="gramEnd"/>
            <w:r w:rsidRPr="003F011B">
              <w:rPr>
                <w:color w:val="000000"/>
                <w:sz w:val="20"/>
                <w:szCs w:val="20"/>
              </w:rPr>
              <w:t xml:space="preserve"> многослойная по 0,2 литра</w:t>
            </w:r>
          </w:p>
        </w:tc>
        <w:tc>
          <w:tcPr>
            <w:tcW w:w="1001" w:type="pct"/>
            <w:vMerge/>
          </w:tcPr>
          <w:p w14:paraId="333076B0" w14:textId="77777777" w:rsidR="0061769B" w:rsidRPr="003F011B" w:rsidRDefault="0061769B" w:rsidP="0083789E">
            <w:pPr>
              <w:spacing w:after="0"/>
              <w:rPr>
                <w:sz w:val="20"/>
                <w:szCs w:val="20"/>
              </w:rPr>
            </w:pPr>
          </w:p>
        </w:tc>
      </w:tr>
      <w:tr w:rsidR="0061769B" w:rsidRPr="003F011B" w14:paraId="3583CE67" w14:textId="77777777" w:rsidTr="0061769B">
        <w:trPr>
          <w:trHeight w:val="210"/>
        </w:trPr>
        <w:tc>
          <w:tcPr>
            <w:tcW w:w="1596" w:type="pct"/>
            <w:vMerge/>
          </w:tcPr>
          <w:p w14:paraId="4A05C1C1" w14:textId="77777777" w:rsidR="0061769B" w:rsidRPr="003F011B" w:rsidRDefault="0061769B" w:rsidP="0083789E">
            <w:pPr>
              <w:tabs>
                <w:tab w:val="left" w:pos="567"/>
              </w:tabs>
              <w:spacing w:after="0"/>
              <w:rPr>
                <w:bCs/>
                <w:sz w:val="20"/>
                <w:szCs w:val="20"/>
              </w:rPr>
            </w:pPr>
          </w:p>
        </w:tc>
        <w:tc>
          <w:tcPr>
            <w:tcW w:w="1395" w:type="pct"/>
            <w:vAlign w:val="center"/>
          </w:tcPr>
          <w:p w14:paraId="59E6DE88" w14:textId="77777777" w:rsidR="0061769B" w:rsidRPr="003F011B" w:rsidRDefault="0061769B" w:rsidP="0083789E">
            <w:pPr>
              <w:tabs>
                <w:tab w:val="left" w:pos="567"/>
              </w:tabs>
              <w:spacing w:after="0"/>
              <w:rPr>
                <w:sz w:val="20"/>
                <w:szCs w:val="20"/>
              </w:rPr>
            </w:pPr>
            <w:r w:rsidRPr="003F011B">
              <w:rPr>
                <w:color w:val="000000"/>
                <w:sz w:val="20"/>
                <w:szCs w:val="20"/>
              </w:rPr>
              <w:t>**трубочки для индивидуального употребления для каждой упаковки.</w:t>
            </w:r>
          </w:p>
        </w:tc>
        <w:tc>
          <w:tcPr>
            <w:tcW w:w="1008" w:type="pct"/>
            <w:vAlign w:val="center"/>
          </w:tcPr>
          <w:p w14:paraId="08F3E3F2" w14:textId="77777777" w:rsidR="0061769B" w:rsidRPr="003F011B" w:rsidRDefault="0061769B" w:rsidP="0083789E">
            <w:pPr>
              <w:tabs>
                <w:tab w:val="left" w:pos="567"/>
              </w:tabs>
              <w:spacing w:after="0"/>
              <w:rPr>
                <w:sz w:val="20"/>
                <w:szCs w:val="20"/>
              </w:rPr>
            </w:pPr>
            <w:r w:rsidRPr="003F011B">
              <w:rPr>
                <w:sz w:val="20"/>
                <w:szCs w:val="20"/>
              </w:rPr>
              <w:t>наличие</w:t>
            </w:r>
          </w:p>
        </w:tc>
        <w:tc>
          <w:tcPr>
            <w:tcW w:w="1001" w:type="pct"/>
            <w:vMerge/>
          </w:tcPr>
          <w:p w14:paraId="0F7C7AE8" w14:textId="77777777" w:rsidR="0061769B" w:rsidRPr="003F011B" w:rsidRDefault="0061769B" w:rsidP="0083789E">
            <w:pPr>
              <w:spacing w:after="0"/>
              <w:rPr>
                <w:sz w:val="20"/>
                <w:szCs w:val="20"/>
              </w:rPr>
            </w:pPr>
          </w:p>
        </w:tc>
      </w:tr>
      <w:tr w:rsidR="0061769B" w:rsidRPr="003F011B" w14:paraId="5FD3BFC9" w14:textId="77777777" w:rsidTr="0061769B">
        <w:trPr>
          <w:trHeight w:val="600"/>
        </w:trPr>
        <w:tc>
          <w:tcPr>
            <w:tcW w:w="1596" w:type="pct"/>
            <w:vMerge w:val="restart"/>
          </w:tcPr>
          <w:p w14:paraId="1C922122" w14:textId="77777777" w:rsidR="0061769B" w:rsidRPr="003F011B" w:rsidRDefault="0061769B" w:rsidP="0083789E">
            <w:pPr>
              <w:tabs>
                <w:tab w:val="left" w:pos="567"/>
              </w:tabs>
              <w:spacing w:after="0"/>
              <w:rPr>
                <w:bCs/>
                <w:sz w:val="20"/>
                <w:szCs w:val="20"/>
              </w:rPr>
            </w:pPr>
            <w:r w:rsidRPr="003F011B">
              <w:rPr>
                <w:bCs/>
                <w:sz w:val="20"/>
                <w:szCs w:val="20"/>
              </w:rPr>
              <w:t>Сметана</w:t>
            </w:r>
          </w:p>
          <w:p w14:paraId="2D0DD56B" w14:textId="77777777" w:rsidR="0061769B" w:rsidRPr="003F011B" w:rsidRDefault="0061769B" w:rsidP="0083789E">
            <w:pPr>
              <w:tabs>
                <w:tab w:val="left" w:pos="567"/>
              </w:tabs>
              <w:spacing w:after="0"/>
              <w:rPr>
                <w:bCs/>
                <w:sz w:val="20"/>
                <w:szCs w:val="20"/>
              </w:rPr>
            </w:pPr>
          </w:p>
          <w:p w14:paraId="06C128F7" w14:textId="77777777" w:rsidR="0061769B" w:rsidRPr="003F011B" w:rsidRDefault="0061769B" w:rsidP="0083789E">
            <w:pPr>
              <w:tabs>
                <w:tab w:val="left" w:pos="567"/>
              </w:tabs>
              <w:spacing w:after="0"/>
              <w:rPr>
                <w:sz w:val="20"/>
                <w:szCs w:val="20"/>
              </w:rPr>
            </w:pPr>
          </w:p>
        </w:tc>
        <w:tc>
          <w:tcPr>
            <w:tcW w:w="1395" w:type="pct"/>
            <w:vAlign w:val="center"/>
          </w:tcPr>
          <w:p w14:paraId="3B4D3CF5" w14:textId="77777777" w:rsidR="0061769B" w:rsidRPr="003F011B" w:rsidRDefault="0061769B" w:rsidP="0083789E">
            <w:pPr>
              <w:tabs>
                <w:tab w:val="left" w:pos="567"/>
              </w:tabs>
              <w:spacing w:after="0"/>
              <w:rPr>
                <w:sz w:val="20"/>
                <w:szCs w:val="20"/>
              </w:rPr>
            </w:pPr>
            <w:r w:rsidRPr="003F011B">
              <w:rPr>
                <w:sz w:val="20"/>
                <w:szCs w:val="20"/>
              </w:rPr>
              <w:t>Вид молочного сырья</w:t>
            </w:r>
          </w:p>
        </w:tc>
        <w:tc>
          <w:tcPr>
            <w:tcW w:w="1008" w:type="pct"/>
            <w:vAlign w:val="center"/>
          </w:tcPr>
          <w:p w14:paraId="1D2869CF" w14:textId="77777777" w:rsidR="0061769B" w:rsidRPr="003F011B" w:rsidRDefault="0061769B" w:rsidP="0083789E">
            <w:pPr>
              <w:tabs>
                <w:tab w:val="left" w:pos="567"/>
              </w:tabs>
              <w:spacing w:after="0"/>
              <w:rPr>
                <w:sz w:val="20"/>
                <w:szCs w:val="20"/>
              </w:rPr>
            </w:pPr>
            <w:r w:rsidRPr="003F011B">
              <w:rPr>
                <w:sz w:val="20"/>
                <w:szCs w:val="20"/>
              </w:rPr>
              <w:t>Нормализованные сливки</w:t>
            </w:r>
          </w:p>
        </w:tc>
        <w:tc>
          <w:tcPr>
            <w:tcW w:w="1001" w:type="pct"/>
            <w:vMerge w:val="restart"/>
          </w:tcPr>
          <w:p w14:paraId="326FE5C5" w14:textId="77777777" w:rsidR="0061769B" w:rsidRPr="003F011B" w:rsidRDefault="0061769B" w:rsidP="0083789E">
            <w:pPr>
              <w:tabs>
                <w:tab w:val="left" w:pos="567"/>
              </w:tabs>
              <w:spacing w:after="0"/>
              <w:rPr>
                <w:color w:val="334059"/>
                <w:sz w:val="20"/>
                <w:szCs w:val="20"/>
                <w:shd w:val="clear" w:color="auto" w:fill="FFFFFF"/>
              </w:rPr>
            </w:pPr>
            <w:proofErr w:type="gramStart"/>
            <w:r w:rsidRPr="003F011B">
              <w:rPr>
                <w:color w:val="334059"/>
                <w:sz w:val="20"/>
                <w:szCs w:val="20"/>
                <w:shd w:val="clear" w:color="auto" w:fill="FFFFFF"/>
              </w:rPr>
              <w:t>ТР</w:t>
            </w:r>
            <w:proofErr w:type="gramEnd"/>
            <w:r w:rsidRPr="003F011B">
              <w:rPr>
                <w:color w:val="334059"/>
                <w:sz w:val="20"/>
                <w:szCs w:val="20"/>
                <w:shd w:val="clear" w:color="auto" w:fill="FFFFFF"/>
              </w:rPr>
              <w:t xml:space="preserve"> ТС 033/2013</w:t>
            </w:r>
          </w:p>
          <w:p w14:paraId="09CE798E" w14:textId="77777777" w:rsidR="0061769B" w:rsidRPr="003F011B" w:rsidRDefault="0061769B" w:rsidP="0083789E">
            <w:pPr>
              <w:tabs>
                <w:tab w:val="left" w:pos="567"/>
              </w:tabs>
              <w:spacing w:after="0"/>
              <w:rPr>
                <w:color w:val="334059"/>
                <w:sz w:val="20"/>
                <w:szCs w:val="20"/>
                <w:shd w:val="clear" w:color="auto" w:fill="FFFFFF"/>
              </w:rPr>
            </w:pPr>
            <w:proofErr w:type="gramStart"/>
            <w:r w:rsidRPr="003F011B">
              <w:rPr>
                <w:color w:val="334059"/>
                <w:sz w:val="20"/>
                <w:szCs w:val="20"/>
                <w:shd w:val="clear" w:color="auto" w:fill="FFFFFF"/>
              </w:rPr>
              <w:t>ТР</w:t>
            </w:r>
            <w:proofErr w:type="gramEnd"/>
            <w:r w:rsidRPr="003F011B">
              <w:rPr>
                <w:color w:val="334059"/>
                <w:sz w:val="20"/>
                <w:szCs w:val="20"/>
                <w:shd w:val="clear" w:color="auto" w:fill="FFFFFF"/>
              </w:rPr>
              <w:t xml:space="preserve"> ТС 021/2011</w:t>
            </w:r>
          </w:p>
          <w:p w14:paraId="5119FEE6" w14:textId="77777777" w:rsidR="0061769B" w:rsidRPr="003F011B" w:rsidRDefault="0061769B" w:rsidP="0083789E">
            <w:pPr>
              <w:tabs>
                <w:tab w:val="left" w:pos="567"/>
              </w:tabs>
              <w:spacing w:after="0"/>
              <w:rPr>
                <w:color w:val="334059"/>
                <w:sz w:val="20"/>
                <w:szCs w:val="20"/>
                <w:shd w:val="clear" w:color="auto" w:fill="FFFFFF"/>
              </w:rPr>
            </w:pPr>
            <w:r w:rsidRPr="003F011B">
              <w:rPr>
                <w:color w:val="334059"/>
                <w:sz w:val="20"/>
                <w:szCs w:val="20"/>
                <w:shd w:val="clear" w:color="auto" w:fill="FFFFFF"/>
              </w:rPr>
              <w:t>ГОСТ 31452-2012*</w:t>
            </w:r>
          </w:p>
          <w:p w14:paraId="6D548DE0" w14:textId="77777777" w:rsidR="0061769B" w:rsidRPr="003F011B" w:rsidRDefault="0061769B" w:rsidP="0083789E">
            <w:pPr>
              <w:spacing w:after="0"/>
              <w:rPr>
                <w:sz w:val="20"/>
                <w:szCs w:val="20"/>
              </w:rPr>
            </w:pPr>
          </w:p>
        </w:tc>
      </w:tr>
      <w:tr w:rsidR="0061769B" w:rsidRPr="003F011B" w14:paraId="2EE944BC" w14:textId="77777777" w:rsidTr="0061769B">
        <w:trPr>
          <w:trHeight w:val="496"/>
        </w:trPr>
        <w:tc>
          <w:tcPr>
            <w:tcW w:w="1596" w:type="pct"/>
            <w:vMerge/>
          </w:tcPr>
          <w:p w14:paraId="59717422" w14:textId="77777777" w:rsidR="0061769B" w:rsidRPr="003F011B" w:rsidRDefault="0061769B" w:rsidP="0083789E">
            <w:pPr>
              <w:tabs>
                <w:tab w:val="left" w:pos="567"/>
              </w:tabs>
              <w:spacing w:after="0"/>
              <w:rPr>
                <w:bCs/>
                <w:sz w:val="20"/>
                <w:szCs w:val="20"/>
              </w:rPr>
            </w:pPr>
          </w:p>
        </w:tc>
        <w:tc>
          <w:tcPr>
            <w:tcW w:w="1395" w:type="pct"/>
            <w:vAlign w:val="center"/>
          </w:tcPr>
          <w:p w14:paraId="70812EB1" w14:textId="77777777" w:rsidR="0061769B" w:rsidRPr="003F011B" w:rsidRDefault="0061769B" w:rsidP="0083789E">
            <w:pPr>
              <w:tabs>
                <w:tab w:val="left" w:pos="567"/>
              </w:tabs>
              <w:spacing w:after="0"/>
              <w:rPr>
                <w:sz w:val="20"/>
                <w:szCs w:val="20"/>
              </w:rPr>
            </w:pPr>
            <w:r w:rsidRPr="003F011B">
              <w:rPr>
                <w:sz w:val="20"/>
                <w:szCs w:val="20"/>
              </w:rPr>
              <w:t>Массовая доля жира</w:t>
            </w:r>
          </w:p>
        </w:tc>
        <w:tc>
          <w:tcPr>
            <w:tcW w:w="1008" w:type="pct"/>
            <w:vAlign w:val="center"/>
          </w:tcPr>
          <w:p w14:paraId="26E91D2F" w14:textId="77777777" w:rsidR="0061769B" w:rsidRPr="003F011B" w:rsidRDefault="0061769B" w:rsidP="0083789E">
            <w:pPr>
              <w:tabs>
                <w:tab w:val="left" w:pos="567"/>
              </w:tabs>
              <w:spacing w:after="0"/>
              <w:rPr>
                <w:sz w:val="20"/>
                <w:szCs w:val="20"/>
              </w:rPr>
            </w:pPr>
            <w:r w:rsidRPr="003F011B">
              <w:rPr>
                <w:sz w:val="20"/>
                <w:szCs w:val="20"/>
              </w:rPr>
              <w:t>≥15 и &lt; 17</w:t>
            </w:r>
          </w:p>
        </w:tc>
        <w:tc>
          <w:tcPr>
            <w:tcW w:w="1001" w:type="pct"/>
            <w:vMerge/>
          </w:tcPr>
          <w:p w14:paraId="581168AB" w14:textId="77777777" w:rsidR="0061769B" w:rsidRPr="003F011B" w:rsidRDefault="0061769B" w:rsidP="0083789E">
            <w:pPr>
              <w:spacing w:after="0"/>
              <w:rPr>
                <w:sz w:val="20"/>
                <w:szCs w:val="20"/>
              </w:rPr>
            </w:pPr>
          </w:p>
        </w:tc>
      </w:tr>
      <w:tr w:rsidR="0061769B" w:rsidRPr="003F011B" w14:paraId="3267B80A" w14:textId="77777777" w:rsidTr="0061769B">
        <w:trPr>
          <w:trHeight w:val="481"/>
        </w:trPr>
        <w:tc>
          <w:tcPr>
            <w:tcW w:w="1596" w:type="pct"/>
            <w:vMerge w:val="restart"/>
          </w:tcPr>
          <w:p w14:paraId="45FEA741" w14:textId="77777777" w:rsidR="0061769B" w:rsidRPr="003F011B" w:rsidRDefault="0061769B" w:rsidP="0083789E">
            <w:pPr>
              <w:tabs>
                <w:tab w:val="left" w:pos="567"/>
              </w:tabs>
              <w:spacing w:after="0"/>
              <w:rPr>
                <w:bCs/>
                <w:sz w:val="20"/>
                <w:szCs w:val="20"/>
              </w:rPr>
            </w:pPr>
            <w:r w:rsidRPr="003F011B">
              <w:rPr>
                <w:bCs/>
                <w:sz w:val="20"/>
                <w:szCs w:val="20"/>
              </w:rPr>
              <w:t>Сельдь соленая</w:t>
            </w:r>
          </w:p>
          <w:p w14:paraId="556342FA" w14:textId="77777777" w:rsidR="0061769B" w:rsidRPr="003F011B" w:rsidRDefault="0061769B" w:rsidP="0083789E">
            <w:pPr>
              <w:tabs>
                <w:tab w:val="left" w:pos="567"/>
              </w:tabs>
              <w:spacing w:after="0"/>
              <w:rPr>
                <w:bCs/>
                <w:sz w:val="20"/>
                <w:szCs w:val="20"/>
              </w:rPr>
            </w:pPr>
          </w:p>
          <w:p w14:paraId="5C0D4CE8" w14:textId="77777777" w:rsidR="0061769B" w:rsidRPr="003F011B" w:rsidRDefault="0061769B" w:rsidP="0083789E">
            <w:pPr>
              <w:spacing w:after="0"/>
              <w:rPr>
                <w:sz w:val="20"/>
                <w:szCs w:val="20"/>
              </w:rPr>
            </w:pPr>
          </w:p>
        </w:tc>
        <w:tc>
          <w:tcPr>
            <w:tcW w:w="1395" w:type="pct"/>
            <w:vAlign w:val="center"/>
          </w:tcPr>
          <w:p w14:paraId="054C4331" w14:textId="77777777" w:rsidR="0061769B" w:rsidRPr="003F011B" w:rsidRDefault="0061769B" w:rsidP="0083789E">
            <w:pPr>
              <w:tabs>
                <w:tab w:val="left" w:pos="567"/>
              </w:tabs>
              <w:spacing w:after="0"/>
              <w:rPr>
                <w:sz w:val="20"/>
                <w:szCs w:val="20"/>
              </w:rPr>
            </w:pPr>
            <w:r w:rsidRPr="003F011B">
              <w:rPr>
                <w:sz w:val="20"/>
                <w:szCs w:val="20"/>
              </w:rPr>
              <w:t>Вид засола</w:t>
            </w:r>
          </w:p>
        </w:tc>
        <w:tc>
          <w:tcPr>
            <w:tcW w:w="1008" w:type="pct"/>
            <w:vAlign w:val="center"/>
          </w:tcPr>
          <w:p w14:paraId="59BA5949" w14:textId="77777777" w:rsidR="0061769B" w:rsidRPr="003F011B" w:rsidRDefault="0061769B" w:rsidP="0083789E">
            <w:pPr>
              <w:tabs>
                <w:tab w:val="left" w:pos="567"/>
              </w:tabs>
              <w:spacing w:after="0"/>
              <w:rPr>
                <w:sz w:val="20"/>
                <w:szCs w:val="20"/>
              </w:rPr>
            </w:pPr>
            <w:r w:rsidRPr="003F011B">
              <w:rPr>
                <w:sz w:val="20"/>
                <w:szCs w:val="20"/>
              </w:rPr>
              <w:t>Слабосоленая</w:t>
            </w:r>
          </w:p>
        </w:tc>
        <w:tc>
          <w:tcPr>
            <w:tcW w:w="1001" w:type="pct"/>
            <w:vMerge w:val="restart"/>
          </w:tcPr>
          <w:p w14:paraId="5D001EFC" w14:textId="77777777" w:rsidR="0061769B" w:rsidRPr="003F011B" w:rsidRDefault="0061769B" w:rsidP="0083789E">
            <w:pPr>
              <w:tabs>
                <w:tab w:val="left" w:pos="567"/>
              </w:tabs>
              <w:spacing w:after="0"/>
              <w:rPr>
                <w:bCs/>
                <w:color w:val="000000"/>
                <w:sz w:val="20"/>
                <w:szCs w:val="20"/>
              </w:rPr>
            </w:pPr>
            <w:r w:rsidRPr="003F011B">
              <w:rPr>
                <w:bCs/>
                <w:color w:val="000000"/>
                <w:sz w:val="20"/>
                <w:szCs w:val="20"/>
              </w:rPr>
              <w:t xml:space="preserve">Соответствие </w:t>
            </w:r>
          </w:p>
          <w:p w14:paraId="68B17EBD" w14:textId="77777777" w:rsidR="0061769B" w:rsidRPr="003F011B" w:rsidRDefault="0061769B" w:rsidP="0083789E">
            <w:pPr>
              <w:tabs>
                <w:tab w:val="left" w:pos="567"/>
              </w:tabs>
              <w:spacing w:after="0"/>
              <w:rPr>
                <w:bCs/>
                <w:color w:val="000000"/>
                <w:sz w:val="20"/>
                <w:szCs w:val="20"/>
              </w:rPr>
            </w:pPr>
            <w:r w:rsidRPr="003F011B">
              <w:rPr>
                <w:bCs/>
                <w:color w:val="000000"/>
                <w:sz w:val="20"/>
                <w:szCs w:val="20"/>
              </w:rPr>
              <w:t>ГОСТ 815-2019</w:t>
            </w:r>
          </w:p>
          <w:p w14:paraId="7C5806A7" w14:textId="77777777" w:rsidR="0061769B" w:rsidRPr="003F011B" w:rsidRDefault="0061769B" w:rsidP="0083789E">
            <w:pPr>
              <w:tabs>
                <w:tab w:val="left" w:pos="567"/>
              </w:tabs>
              <w:spacing w:after="0"/>
              <w:rPr>
                <w:color w:val="334059"/>
                <w:sz w:val="20"/>
                <w:szCs w:val="20"/>
                <w:shd w:val="clear" w:color="auto" w:fill="FFFFFF"/>
              </w:rPr>
            </w:pPr>
            <w:proofErr w:type="gramStart"/>
            <w:r w:rsidRPr="003F011B">
              <w:rPr>
                <w:color w:val="334059"/>
                <w:sz w:val="20"/>
                <w:szCs w:val="20"/>
                <w:shd w:val="clear" w:color="auto" w:fill="FFFFFF"/>
              </w:rPr>
              <w:t>ТР</w:t>
            </w:r>
            <w:proofErr w:type="gramEnd"/>
            <w:r w:rsidRPr="003F011B">
              <w:rPr>
                <w:color w:val="334059"/>
                <w:sz w:val="20"/>
                <w:szCs w:val="20"/>
                <w:shd w:val="clear" w:color="auto" w:fill="FFFFFF"/>
              </w:rPr>
              <w:t xml:space="preserve"> ТС 021/2011</w:t>
            </w:r>
          </w:p>
          <w:p w14:paraId="58042762" w14:textId="77777777" w:rsidR="0061769B" w:rsidRPr="003F011B" w:rsidRDefault="0061769B" w:rsidP="0083789E">
            <w:pPr>
              <w:spacing w:after="0"/>
              <w:rPr>
                <w:sz w:val="20"/>
                <w:szCs w:val="20"/>
              </w:rPr>
            </w:pPr>
            <w:proofErr w:type="gramStart"/>
            <w:r w:rsidRPr="003F011B">
              <w:rPr>
                <w:color w:val="334059"/>
                <w:sz w:val="20"/>
                <w:szCs w:val="20"/>
                <w:shd w:val="clear" w:color="auto" w:fill="FFFFFF"/>
              </w:rPr>
              <w:t>ТР</w:t>
            </w:r>
            <w:proofErr w:type="gramEnd"/>
            <w:r w:rsidRPr="003F011B">
              <w:rPr>
                <w:color w:val="334059"/>
                <w:sz w:val="20"/>
                <w:szCs w:val="20"/>
                <w:shd w:val="clear" w:color="auto" w:fill="FFFFFF"/>
              </w:rPr>
              <w:t xml:space="preserve"> ЕАЭС 040/2016*</w:t>
            </w:r>
          </w:p>
        </w:tc>
      </w:tr>
      <w:tr w:rsidR="0061769B" w:rsidRPr="003F011B" w14:paraId="18DB8934" w14:textId="77777777" w:rsidTr="0061769B">
        <w:trPr>
          <w:trHeight w:val="305"/>
        </w:trPr>
        <w:tc>
          <w:tcPr>
            <w:tcW w:w="1596" w:type="pct"/>
            <w:vMerge/>
          </w:tcPr>
          <w:p w14:paraId="500C1E84" w14:textId="77777777" w:rsidR="0061769B" w:rsidRPr="003F011B" w:rsidRDefault="0061769B" w:rsidP="0083789E">
            <w:pPr>
              <w:tabs>
                <w:tab w:val="left" w:pos="567"/>
              </w:tabs>
              <w:spacing w:after="0"/>
              <w:rPr>
                <w:bCs/>
                <w:sz w:val="20"/>
                <w:szCs w:val="20"/>
              </w:rPr>
            </w:pPr>
          </w:p>
        </w:tc>
        <w:tc>
          <w:tcPr>
            <w:tcW w:w="1395" w:type="pct"/>
            <w:vAlign w:val="center"/>
          </w:tcPr>
          <w:p w14:paraId="7BFB8158" w14:textId="77777777" w:rsidR="0061769B" w:rsidRPr="003F011B" w:rsidRDefault="0061769B" w:rsidP="0083789E">
            <w:pPr>
              <w:tabs>
                <w:tab w:val="left" w:pos="567"/>
              </w:tabs>
              <w:spacing w:after="0"/>
              <w:rPr>
                <w:sz w:val="20"/>
                <w:szCs w:val="20"/>
              </w:rPr>
            </w:pPr>
            <w:r w:rsidRPr="003F011B">
              <w:rPr>
                <w:sz w:val="20"/>
                <w:szCs w:val="20"/>
              </w:rPr>
              <w:t>Вид разделки</w:t>
            </w:r>
          </w:p>
        </w:tc>
        <w:tc>
          <w:tcPr>
            <w:tcW w:w="1008" w:type="pct"/>
            <w:vAlign w:val="center"/>
          </w:tcPr>
          <w:p w14:paraId="7A9E1389" w14:textId="77777777" w:rsidR="0061769B" w:rsidRPr="003F011B" w:rsidRDefault="0061769B" w:rsidP="0083789E">
            <w:pPr>
              <w:tabs>
                <w:tab w:val="left" w:pos="567"/>
              </w:tabs>
              <w:spacing w:after="0"/>
              <w:rPr>
                <w:sz w:val="20"/>
                <w:szCs w:val="20"/>
              </w:rPr>
            </w:pPr>
            <w:r w:rsidRPr="003F011B">
              <w:rPr>
                <w:sz w:val="20"/>
                <w:szCs w:val="20"/>
              </w:rPr>
              <w:t>Неразделанная</w:t>
            </w:r>
          </w:p>
        </w:tc>
        <w:tc>
          <w:tcPr>
            <w:tcW w:w="1001" w:type="pct"/>
            <w:vMerge/>
          </w:tcPr>
          <w:p w14:paraId="1D6077AA" w14:textId="77777777" w:rsidR="0061769B" w:rsidRPr="003F011B" w:rsidRDefault="0061769B" w:rsidP="0083789E">
            <w:pPr>
              <w:spacing w:after="0"/>
              <w:rPr>
                <w:sz w:val="20"/>
                <w:szCs w:val="20"/>
              </w:rPr>
            </w:pPr>
          </w:p>
        </w:tc>
      </w:tr>
      <w:tr w:rsidR="0061769B" w:rsidRPr="003F011B" w14:paraId="7A72FA25" w14:textId="77777777" w:rsidTr="0061769B">
        <w:tc>
          <w:tcPr>
            <w:tcW w:w="1596" w:type="pct"/>
          </w:tcPr>
          <w:p w14:paraId="392B5E91" w14:textId="77777777" w:rsidR="0061769B" w:rsidRPr="003F011B" w:rsidRDefault="0061769B" w:rsidP="0083789E">
            <w:pPr>
              <w:suppressAutoHyphens/>
              <w:spacing w:after="0"/>
              <w:rPr>
                <w:sz w:val="20"/>
                <w:szCs w:val="20"/>
              </w:rPr>
            </w:pPr>
            <w:r w:rsidRPr="003F011B">
              <w:rPr>
                <w:sz w:val="20"/>
                <w:szCs w:val="20"/>
              </w:rPr>
              <w:t xml:space="preserve">Хлопья овсяные </w:t>
            </w:r>
          </w:p>
          <w:p w14:paraId="4FD7AFE0" w14:textId="77777777" w:rsidR="0061769B" w:rsidRPr="003F011B" w:rsidRDefault="0061769B" w:rsidP="0083789E">
            <w:pPr>
              <w:suppressAutoHyphens/>
              <w:spacing w:after="0"/>
              <w:rPr>
                <w:sz w:val="20"/>
                <w:szCs w:val="20"/>
              </w:rPr>
            </w:pPr>
          </w:p>
        </w:tc>
        <w:tc>
          <w:tcPr>
            <w:tcW w:w="1395" w:type="pct"/>
          </w:tcPr>
          <w:p w14:paraId="2082FDFE" w14:textId="77777777" w:rsidR="0061769B" w:rsidRPr="003F011B" w:rsidRDefault="0061769B" w:rsidP="0083789E">
            <w:pPr>
              <w:spacing w:after="0"/>
              <w:contextualSpacing/>
              <w:rPr>
                <w:sz w:val="20"/>
                <w:szCs w:val="20"/>
              </w:rPr>
            </w:pPr>
            <w:r w:rsidRPr="003F011B">
              <w:rPr>
                <w:sz w:val="20"/>
                <w:szCs w:val="20"/>
              </w:rPr>
              <w:t xml:space="preserve">Вид </w:t>
            </w:r>
          </w:p>
          <w:p w14:paraId="5C56B60A" w14:textId="77777777" w:rsidR="0061769B" w:rsidRPr="003F011B" w:rsidRDefault="0061769B" w:rsidP="0083789E">
            <w:pPr>
              <w:spacing w:after="0"/>
              <w:contextualSpacing/>
              <w:rPr>
                <w:sz w:val="20"/>
                <w:szCs w:val="20"/>
              </w:rPr>
            </w:pPr>
            <w:r w:rsidRPr="003F011B">
              <w:rPr>
                <w:sz w:val="20"/>
                <w:szCs w:val="20"/>
              </w:rPr>
              <w:t xml:space="preserve">Фасовка </w:t>
            </w:r>
          </w:p>
          <w:p w14:paraId="05928364" w14:textId="77777777" w:rsidR="0061769B" w:rsidRPr="003F011B" w:rsidRDefault="0061769B" w:rsidP="0083789E">
            <w:pPr>
              <w:suppressAutoHyphens/>
              <w:spacing w:after="0"/>
              <w:rPr>
                <w:sz w:val="20"/>
                <w:szCs w:val="20"/>
              </w:rPr>
            </w:pPr>
          </w:p>
        </w:tc>
        <w:tc>
          <w:tcPr>
            <w:tcW w:w="1008" w:type="pct"/>
          </w:tcPr>
          <w:p w14:paraId="60C73A10" w14:textId="77777777" w:rsidR="0061769B" w:rsidRPr="003F011B" w:rsidRDefault="0061769B" w:rsidP="0083789E">
            <w:pPr>
              <w:spacing w:after="0"/>
              <w:rPr>
                <w:sz w:val="20"/>
                <w:szCs w:val="20"/>
              </w:rPr>
            </w:pPr>
            <w:r w:rsidRPr="003F011B">
              <w:rPr>
                <w:sz w:val="20"/>
                <w:szCs w:val="20"/>
              </w:rPr>
              <w:t>Геркулес</w:t>
            </w:r>
          </w:p>
          <w:p w14:paraId="560B747E" w14:textId="77777777" w:rsidR="0061769B" w:rsidRPr="003F011B" w:rsidRDefault="0061769B" w:rsidP="0083789E">
            <w:pPr>
              <w:spacing w:after="0"/>
              <w:rPr>
                <w:sz w:val="20"/>
                <w:szCs w:val="20"/>
              </w:rPr>
            </w:pPr>
            <w:r w:rsidRPr="003F011B">
              <w:rPr>
                <w:sz w:val="20"/>
                <w:szCs w:val="20"/>
              </w:rPr>
              <w:t>Не более 1</w:t>
            </w:r>
          </w:p>
        </w:tc>
        <w:tc>
          <w:tcPr>
            <w:tcW w:w="1001" w:type="pct"/>
          </w:tcPr>
          <w:p w14:paraId="1080E935" w14:textId="77777777" w:rsidR="0061769B" w:rsidRPr="003F011B" w:rsidRDefault="0061769B" w:rsidP="0083789E">
            <w:pPr>
              <w:spacing w:after="0"/>
              <w:rPr>
                <w:sz w:val="20"/>
                <w:szCs w:val="20"/>
              </w:rPr>
            </w:pPr>
            <w:r w:rsidRPr="003F011B">
              <w:rPr>
                <w:sz w:val="20"/>
                <w:szCs w:val="20"/>
              </w:rPr>
              <w:t xml:space="preserve">Фасовка необходима для качественного хранения круп, </w:t>
            </w:r>
            <w:r w:rsidRPr="003F011B">
              <w:rPr>
                <w:sz w:val="20"/>
                <w:szCs w:val="20"/>
              </w:rPr>
              <w:lastRenderedPageBreak/>
              <w:t>которые в небольшом количестве отпускаются со склада на кухню.</w:t>
            </w:r>
          </w:p>
          <w:p w14:paraId="3C7F4B27" w14:textId="77777777" w:rsidR="0061769B" w:rsidRPr="003F011B" w:rsidRDefault="0061769B" w:rsidP="0083789E">
            <w:pPr>
              <w:spacing w:after="0"/>
              <w:rPr>
                <w:sz w:val="20"/>
                <w:szCs w:val="20"/>
              </w:rPr>
            </w:pPr>
            <w:r w:rsidRPr="003F011B">
              <w:rPr>
                <w:bCs/>
                <w:sz w:val="20"/>
                <w:szCs w:val="20"/>
              </w:rPr>
              <w:t xml:space="preserve">*Соответствие </w:t>
            </w:r>
            <w:r w:rsidRPr="003F011B">
              <w:rPr>
                <w:rFonts w:ascii="Roboto" w:hAnsi="Roboto"/>
                <w:color w:val="202020"/>
                <w:sz w:val="18"/>
                <w:szCs w:val="18"/>
                <w:shd w:val="clear" w:color="auto" w:fill="FFFFFF"/>
              </w:rPr>
              <w:t> </w:t>
            </w:r>
            <w:r w:rsidRPr="003F011B">
              <w:rPr>
                <w:color w:val="202020"/>
                <w:sz w:val="20"/>
                <w:szCs w:val="20"/>
                <w:shd w:val="clear" w:color="auto" w:fill="FFFFFF"/>
              </w:rPr>
              <w:t>ГОСТ 21149-2022</w:t>
            </w:r>
          </w:p>
        </w:tc>
      </w:tr>
      <w:tr w:rsidR="0061769B" w:rsidRPr="003F011B" w14:paraId="17AF758C" w14:textId="77777777" w:rsidTr="0061769B">
        <w:tc>
          <w:tcPr>
            <w:tcW w:w="1596" w:type="pct"/>
          </w:tcPr>
          <w:p w14:paraId="55ABCE73" w14:textId="77777777" w:rsidR="0061769B" w:rsidRPr="003F011B" w:rsidRDefault="0061769B" w:rsidP="0083789E">
            <w:pPr>
              <w:suppressAutoHyphens/>
              <w:spacing w:after="0"/>
              <w:rPr>
                <w:sz w:val="20"/>
                <w:szCs w:val="20"/>
              </w:rPr>
            </w:pPr>
            <w:r w:rsidRPr="003F011B">
              <w:rPr>
                <w:sz w:val="20"/>
                <w:szCs w:val="20"/>
              </w:rPr>
              <w:lastRenderedPageBreak/>
              <w:t xml:space="preserve">Пшено </w:t>
            </w:r>
          </w:p>
        </w:tc>
        <w:tc>
          <w:tcPr>
            <w:tcW w:w="1395" w:type="pct"/>
          </w:tcPr>
          <w:p w14:paraId="3B1BEC85" w14:textId="77777777" w:rsidR="0061769B" w:rsidRPr="003F011B" w:rsidRDefault="0061769B" w:rsidP="0083789E">
            <w:pPr>
              <w:suppressAutoHyphens/>
              <w:spacing w:after="0"/>
              <w:rPr>
                <w:sz w:val="20"/>
                <w:szCs w:val="20"/>
              </w:rPr>
            </w:pPr>
            <w:r w:rsidRPr="003F011B">
              <w:rPr>
                <w:sz w:val="20"/>
                <w:szCs w:val="20"/>
              </w:rPr>
              <w:t xml:space="preserve">Сорт </w:t>
            </w:r>
          </w:p>
          <w:p w14:paraId="394D7386" w14:textId="77777777" w:rsidR="0061769B" w:rsidRPr="003F011B" w:rsidRDefault="0061769B" w:rsidP="0083789E">
            <w:pPr>
              <w:suppressAutoHyphens/>
              <w:spacing w:after="0"/>
              <w:rPr>
                <w:sz w:val="20"/>
                <w:szCs w:val="20"/>
              </w:rPr>
            </w:pPr>
          </w:p>
          <w:p w14:paraId="6B55A0E9" w14:textId="77777777" w:rsidR="0061769B" w:rsidRPr="003F011B" w:rsidRDefault="0061769B" w:rsidP="0083789E">
            <w:pPr>
              <w:spacing w:after="0"/>
              <w:contextualSpacing/>
              <w:rPr>
                <w:sz w:val="20"/>
                <w:szCs w:val="20"/>
              </w:rPr>
            </w:pPr>
            <w:r w:rsidRPr="003F011B">
              <w:rPr>
                <w:sz w:val="20"/>
                <w:szCs w:val="20"/>
              </w:rPr>
              <w:t xml:space="preserve">Фасовка </w:t>
            </w:r>
          </w:p>
          <w:p w14:paraId="4F0B048D" w14:textId="77777777" w:rsidR="0061769B" w:rsidRPr="003F011B" w:rsidRDefault="0061769B" w:rsidP="0083789E">
            <w:pPr>
              <w:suppressAutoHyphens/>
              <w:spacing w:after="0"/>
              <w:rPr>
                <w:sz w:val="20"/>
                <w:szCs w:val="20"/>
              </w:rPr>
            </w:pPr>
          </w:p>
          <w:p w14:paraId="74BA8370" w14:textId="77777777" w:rsidR="0061769B" w:rsidRPr="003F011B" w:rsidRDefault="0061769B" w:rsidP="0083789E">
            <w:pPr>
              <w:suppressAutoHyphens/>
              <w:spacing w:after="0"/>
              <w:rPr>
                <w:sz w:val="20"/>
                <w:szCs w:val="20"/>
              </w:rPr>
            </w:pPr>
          </w:p>
        </w:tc>
        <w:tc>
          <w:tcPr>
            <w:tcW w:w="1008" w:type="pct"/>
          </w:tcPr>
          <w:p w14:paraId="3251674F" w14:textId="77777777" w:rsidR="0061769B" w:rsidRPr="003F011B" w:rsidRDefault="0061769B" w:rsidP="0083789E">
            <w:pPr>
              <w:suppressAutoHyphens/>
              <w:spacing w:after="0"/>
              <w:rPr>
                <w:sz w:val="20"/>
                <w:szCs w:val="20"/>
              </w:rPr>
            </w:pPr>
            <w:r w:rsidRPr="003F011B">
              <w:rPr>
                <w:sz w:val="20"/>
                <w:szCs w:val="20"/>
              </w:rPr>
              <w:t>Высший</w:t>
            </w:r>
          </w:p>
          <w:p w14:paraId="77F512D8" w14:textId="77777777" w:rsidR="0061769B" w:rsidRPr="003F011B" w:rsidRDefault="0061769B" w:rsidP="0083789E">
            <w:pPr>
              <w:suppressAutoHyphens/>
              <w:spacing w:after="0"/>
              <w:rPr>
                <w:sz w:val="20"/>
                <w:szCs w:val="20"/>
              </w:rPr>
            </w:pPr>
          </w:p>
          <w:p w14:paraId="0FE0DDCF" w14:textId="77777777" w:rsidR="0061769B" w:rsidRPr="003F011B" w:rsidRDefault="0061769B" w:rsidP="0083789E">
            <w:pPr>
              <w:suppressAutoHyphens/>
              <w:spacing w:after="0"/>
              <w:rPr>
                <w:sz w:val="20"/>
                <w:szCs w:val="20"/>
              </w:rPr>
            </w:pPr>
            <w:r w:rsidRPr="003F011B">
              <w:rPr>
                <w:sz w:val="20"/>
                <w:szCs w:val="20"/>
              </w:rPr>
              <w:t>Не более 1</w:t>
            </w:r>
          </w:p>
          <w:p w14:paraId="40AA130F" w14:textId="77777777" w:rsidR="0061769B" w:rsidRPr="003F011B" w:rsidRDefault="0061769B" w:rsidP="0083789E">
            <w:pPr>
              <w:spacing w:after="0"/>
              <w:rPr>
                <w:sz w:val="20"/>
                <w:szCs w:val="20"/>
              </w:rPr>
            </w:pPr>
          </w:p>
        </w:tc>
        <w:tc>
          <w:tcPr>
            <w:tcW w:w="1001" w:type="pct"/>
          </w:tcPr>
          <w:p w14:paraId="57A9FD84" w14:textId="77777777" w:rsidR="0061769B" w:rsidRPr="003F011B" w:rsidRDefault="0061769B" w:rsidP="0083789E">
            <w:pPr>
              <w:spacing w:after="0"/>
              <w:rPr>
                <w:sz w:val="20"/>
                <w:szCs w:val="20"/>
              </w:rPr>
            </w:pPr>
            <w:r w:rsidRPr="003F011B">
              <w:rPr>
                <w:sz w:val="20"/>
                <w:szCs w:val="20"/>
              </w:rPr>
              <w:t>Фасовка необходима для качественного хранения круп, которые в небольшом количестве отпускаются со склада на кухню.</w:t>
            </w:r>
          </w:p>
          <w:p w14:paraId="2F6F8D57" w14:textId="77777777" w:rsidR="0061769B" w:rsidRPr="003F011B" w:rsidRDefault="0061769B" w:rsidP="0083789E">
            <w:pPr>
              <w:suppressAutoHyphens/>
              <w:spacing w:after="0"/>
              <w:rPr>
                <w:color w:val="000000"/>
                <w:sz w:val="20"/>
                <w:szCs w:val="20"/>
              </w:rPr>
            </w:pPr>
            <w:r w:rsidRPr="003F011B">
              <w:rPr>
                <w:color w:val="000000"/>
                <w:sz w:val="20"/>
                <w:szCs w:val="20"/>
              </w:rPr>
              <w:t>*Соответствие</w:t>
            </w:r>
          </w:p>
          <w:p w14:paraId="658E1B05" w14:textId="77777777" w:rsidR="0061769B" w:rsidRPr="003F011B" w:rsidRDefault="0061769B" w:rsidP="0083789E">
            <w:pPr>
              <w:suppressAutoHyphens/>
              <w:spacing w:after="0"/>
              <w:rPr>
                <w:color w:val="000000"/>
                <w:sz w:val="20"/>
                <w:szCs w:val="20"/>
              </w:rPr>
            </w:pPr>
            <w:r w:rsidRPr="003F011B">
              <w:rPr>
                <w:color w:val="000000"/>
                <w:sz w:val="20"/>
                <w:szCs w:val="20"/>
              </w:rPr>
              <w:t>ГОСТ 572-2016</w:t>
            </w:r>
          </w:p>
        </w:tc>
      </w:tr>
      <w:tr w:rsidR="0061769B" w:rsidRPr="003F011B" w14:paraId="6DDE1FF6" w14:textId="77777777" w:rsidTr="0061769B">
        <w:tc>
          <w:tcPr>
            <w:tcW w:w="1596" w:type="pct"/>
          </w:tcPr>
          <w:p w14:paraId="20350453" w14:textId="77777777" w:rsidR="0061769B" w:rsidRPr="003F011B" w:rsidRDefault="0061769B" w:rsidP="0083789E">
            <w:pPr>
              <w:spacing w:after="0"/>
              <w:rPr>
                <w:sz w:val="20"/>
                <w:szCs w:val="20"/>
              </w:rPr>
            </w:pPr>
            <w:r w:rsidRPr="003F011B">
              <w:rPr>
                <w:sz w:val="20"/>
                <w:szCs w:val="20"/>
              </w:rPr>
              <w:t>Крупа гречневая</w:t>
            </w:r>
          </w:p>
          <w:p w14:paraId="2CF39B9A" w14:textId="77777777" w:rsidR="0061769B" w:rsidRPr="003F011B" w:rsidRDefault="0061769B" w:rsidP="0083789E">
            <w:pPr>
              <w:spacing w:after="0"/>
              <w:rPr>
                <w:sz w:val="20"/>
                <w:szCs w:val="20"/>
              </w:rPr>
            </w:pPr>
          </w:p>
        </w:tc>
        <w:tc>
          <w:tcPr>
            <w:tcW w:w="1395" w:type="pct"/>
          </w:tcPr>
          <w:p w14:paraId="18A5264F" w14:textId="77777777" w:rsidR="0061769B" w:rsidRPr="003F011B" w:rsidRDefault="0061769B" w:rsidP="0083789E">
            <w:pPr>
              <w:suppressAutoHyphens/>
              <w:spacing w:after="0"/>
              <w:rPr>
                <w:sz w:val="20"/>
                <w:szCs w:val="20"/>
              </w:rPr>
            </w:pPr>
            <w:r w:rsidRPr="003F011B">
              <w:rPr>
                <w:sz w:val="20"/>
                <w:szCs w:val="20"/>
              </w:rPr>
              <w:t>Вид крупы</w:t>
            </w:r>
            <w:proofErr w:type="gramStart"/>
            <w:r w:rsidRPr="003F011B">
              <w:rPr>
                <w:sz w:val="20"/>
                <w:szCs w:val="20"/>
              </w:rPr>
              <w:t xml:space="preserve"> :</w:t>
            </w:r>
            <w:proofErr w:type="gramEnd"/>
          </w:p>
          <w:p w14:paraId="12BB637E" w14:textId="77777777" w:rsidR="0061769B" w:rsidRPr="003F011B" w:rsidRDefault="0061769B" w:rsidP="0083789E">
            <w:pPr>
              <w:suppressAutoHyphens/>
              <w:spacing w:after="0"/>
              <w:rPr>
                <w:sz w:val="20"/>
                <w:szCs w:val="20"/>
              </w:rPr>
            </w:pPr>
          </w:p>
          <w:p w14:paraId="39E4947E" w14:textId="77777777" w:rsidR="0061769B" w:rsidRPr="003F011B" w:rsidRDefault="0061769B" w:rsidP="0083789E">
            <w:pPr>
              <w:suppressAutoHyphens/>
              <w:spacing w:after="0"/>
              <w:rPr>
                <w:sz w:val="20"/>
                <w:szCs w:val="20"/>
              </w:rPr>
            </w:pPr>
            <w:proofErr w:type="spellStart"/>
            <w:r w:rsidRPr="003F011B">
              <w:rPr>
                <w:sz w:val="20"/>
                <w:szCs w:val="20"/>
              </w:rPr>
              <w:t>Сорт</w:t>
            </w:r>
            <w:proofErr w:type="gramStart"/>
            <w:r w:rsidRPr="003F011B">
              <w:rPr>
                <w:sz w:val="20"/>
                <w:szCs w:val="20"/>
              </w:rPr>
              <w:t>,н</w:t>
            </w:r>
            <w:proofErr w:type="gramEnd"/>
            <w:r w:rsidRPr="003F011B">
              <w:rPr>
                <w:sz w:val="20"/>
                <w:szCs w:val="20"/>
              </w:rPr>
              <w:t>е</w:t>
            </w:r>
            <w:proofErr w:type="spellEnd"/>
            <w:r w:rsidRPr="003F011B">
              <w:rPr>
                <w:sz w:val="20"/>
                <w:szCs w:val="20"/>
              </w:rPr>
              <w:t xml:space="preserve"> ниже </w:t>
            </w:r>
          </w:p>
          <w:p w14:paraId="112176B3" w14:textId="77777777" w:rsidR="0061769B" w:rsidRPr="003F011B" w:rsidRDefault="0061769B" w:rsidP="0083789E">
            <w:pPr>
              <w:spacing w:after="0"/>
              <w:contextualSpacing/>
              <w:rPr>
                <w:sz w:val="20"/>
                <w:szCs w:val="20"/>
              </w:rPr>
            </w:pPr>
            <w:r w:rsidRPr="003F011B">
              <w:rPr>
                <w:sz w:val="20"/>
                <w:szCs w:val="20"/>
              </w:rPr>
              <w:t xml:space="preserve">Фасовка </w:t>
            </w:r>
          </w:p>
          <w:p w14:paraId="4BD36B19" w14:textId="77777777" w:rsidR="0061769B" w:rsidRPr="003F011B" w:rsidRDefault="0061769B" w:rsidP="0083789E">
            <w:pPr>
              <w:suppressAutoHyphens/>
              <w:spacing w:after="0"/>
              <w:rPr>
                <w:sz w:val="20"/>
                <w:szCs w:val="20"/>
              </w:rPr>
            </w:pPr>
          </w:p>
          <w:p w14:paraId="08C06F28" w14:textId="77777777" w:rsidR="0061769B" w:rsidRPr="003F011B" w:rsidRDefault="0061769B" w:rsidP="0083789E">
            <w:pPr>
              <w:spacing w:after="0"/>
              <w:rPr>
                <w:sz w:val="20"/>
                <w:szCs w:val="20"/>
              </w:rPr>
            </w:pPr>
          </w:p>
        </w:tc>
        <w:tc>
          <w:tcPr>
            <w:tcW w:w="1008" w:type="pct"/>
          </w:tcPr>
          <w:p w14:paraId="59751989" w14:textId="77777777" w:rsidR="0061769B" w:rsidRPr="003F011B" w:rsidRDefault="0061769B" w:rsidP="0083789E">
            <w:pPr>
              <w:suppressAutoHyphens/>
              <w:spacing w:after="0"/>
              <w:rPr>
                <w:sz w:val="20"/>
                <w:szCs w:val="20"/>
              </w:rPr>
            </w:pPr>
            <w:r w:rsidRPr="003F011B">
              <w:rPr>
                <w:sz w:val="20"/>
                <w:szCs w:val="20"/>
              </w:rPr>
              <w:t>ядрица (</w:t>
            </w:r>
            <w:proofErr w:type="spellStart"/>
            <w:r w:rsidRPr="003F011B">
              <w:rPr>
                <w:sz w:val="20"/>
                <w:szCs w:val="20"/>
              </w:rPr>
              <w:t>непропаренная</w:t>
            </w:r>
            <w:proofErr w:type="spellEnd"/>
            <w:r w:rsidRPr="003F011B">
              <w:rPr>
                <w:sz w:val="20"/>
                <w:szCs w:val="20"/>
              </w:rPr>
              <w:t>)</w:t>
            </w:r>
          </w:p>
          <w:p w14:paraId="7C618BF6" w14:textId="77777777" w:rsidR="0061769B" w:rsidRPr="003F011B" w:rsidRDefault="0061769B" w:rsidP="0083789E">
            <w:pPr>
              <w:spacing w:after="0"/>
              <w:rPr>
                <w:sz w:val="20"/>
                <w:szCs w:val="20"/>
              </w:rPr>
            </w:pPr>
            <w:r w:rsidRPr="003F011B">
              <w:rPr>
                <w:sz w:val="20"/>
                <w:szCs w:val="20"/>
              </w:rPr>
              <w:t>высший</w:t>
            </w:r>
          </w:p>
          <w:p w14:paraId="45434B7C" w14:textId="77777777" w:rsidR="0061769B" w:rsidRPr="003F011B" w:rsidRDefault="0061769B" w:rsidP="0083789E">
            <w:pPr>
              <w:spacing w:after="0"/>
              <w:rPr>
                <w:sz w:val="20"/>
                <w:szCs w:val="20"/>
              </w:rPr>
            </w:pPr>
            <w:r w:rsidRPr="003F011B">
              <w:rPr>
                <w:sz w:val="20"/>
                <w:szCs w:val="20"/>
              </w:rPr>
              <w:t>Не более 1</w:t>
            </w:r>
          </w:p>
        </w:tc>
        <w:tc>
          <w:tcPr>
            <w:tcW w:w="1001" w:type="pct"/>
          </w:tcPr>
          <w:p w14:paraId="41B3BC46" w14:textId="77777777" w:rsidR="0061769B" w:rsidRPr="003F011B" w:rsidRDefault="0061769B" w:rsidP="0083789E">
            <w:pPr>
              <w:tabs>
                <w:tab w:val="left" w:pos="567"/>
              </w:tabs>
              <w:spacing w:after="0"/>
              <w:rPr>
                <w:sz w:val="20"/>
                <w:szCs w:val="20"/>
              </w:rPr>
            </w:pPr>
            <w:r w:rsidRPr="003F011B">
              <w:rPr>
                <w:sz w:val="20"/>
                <w:szCs w:val="20"/>
              </w:rPr>
              <w:t>Фасовка необходима для качественного хранения круп, которые в небольшом количестве отпускаются со склада на кухню.</w:t>
            </w:r>
          </w:p>
          <w:p w14:paraId="274A964F" w14:textId="77777777" w:rsidR="0061769B" w:rsidRPr="003F011B" w:rsidRDefault="0061769B" w:rsidP="0083789E">
            <w:pPr>
              <w:spacing w:after="0"/>
              <w:rPr>
                <w:color w:val="000000"/>
                <w:sz w:val="20"/>
                <w:szCs w:val="20"/>
              </w:rPr>
            </w:pPr>
            <w:r w:rsidRPr="003F011B">
              <w:rPr>
                <w:color w:val="000000"/>
                <w:sz w:val="20"/>
                <w:szCs w:val="20"/>
              </w:rPr>
              <w:t>*Соответствие</w:t>
            </w:r>
          </w:p>
          <w:p w14:paraId="7375161C" w14:textId="77777777" w:rsidR="0061769B" w:rsidRPr="003F011B" w:rsidRDefault="0061769B" w:rsidP="0083789E">
            <w:pPr>
              <w:spacing w:after="0"/>
              <w:rPr>
                <w:color w:val="000000"/>
                <w:sz w:val="20"/>
                <w:szCs w:val="20"/>
              </w:rPr>
            </w:pPr>
            <w:r w:rsidRPr="003F011B">
              <w:rPr>
                <w:color w:val="000000"/>
                <w:sz w:val="20"/>
                <w:szCs w:val="20"/>
              </w:rPr>
              <w:t xml:space="preserve"> </w:t>
            </w:r>
            <w:r w:rsidRPr="003F011B">
              <w:rPr>
                <w:rFonts w:ascii="Roboto" w:hAnsi="Roboto"/>
                <w:color w:val="202020"/>
                <w:sz w:val="18"/>
                <w:szCs w:val="18"/>
                <w:shd w:val="clear" w:color="auto" w:fill="FFFFFF"/>
              </w:rPr>
              <w:t>ГОСТ 5550-2021</w:t>
            </w:r>
          </w:p>
        </w:tc>
      </w:tr>
      <w:tr w:rsidR="0061769B" w:rsidRPr="003F011B" w14:paraId="46A0AD05" w14:textId="77777777" w:rsidTr="0061769B">
        <w:trPr>
          <w:trHeight w:val="846"/>
        </w:trPr>
        <w:tc>
          <w:tcPr>
            <w:tcW w:w="1596" w:type="pct"/>
          </w:tcPr>
          <w:p w14:paraId="7D7D20DE" w14:textId="77777777" w:rsidR="0061769B" w:rsidRPr="003F011B" w:rsidRDefault="0061769B" w:rsidP="0083789E">
            <w:pPr>
              <w:spacing w:after="0"/>
              <w:rPr>
                <w:sz w:val="20"/>
                <w:szCs w:val="20"/>
              </w:rPr>
            </w:pPr>
            <w:r w:rsidRPr="003F011B">
              <w:rPr>
                <w:sz w:val="20"/>
                <w:szCs w:val="20"/>
              </w:rPr>
              <w:t>Горох, консервированный без уксуса или уксусной кислоты (кроме готовых блюд из овощей)</w:t>
            </w:r>
          </w:p>
        </w:tc>
        <w:tc>
          <w:tcPr>
            <w:tcW w:w="1395" w:type="pct"/>
          </w:tcPr>
          <w:p w14:paraId="4462D245" w14:textId="77777777" w:rsidR="0061769B" w:rsidRPr="003F011B" w:rsidRDefault="0061769B" w:rsidP="0083789E">
            <w:pPr>
              <w:spacing w:after="0"/>
              <w:rPr>
                <w:sz w:val="20"/>
                <w:szCs w:val="20"/>
              </w:rPr>
            </w:pPr>
            <w:r w:rsidRPr="003F011B">
              <w:rPr>
                <w:sz w:val="20"/>
                <w:szCs w:val="20"/>
              </w:rPr>
              <w:t>Товарный сорт</w:t>
            </w:r>
          </w:p>
          <w:p w14:paraId="1E297104" w14:textId="77777777" w:rsidR="0061769B" w:rsidRPr="003F011B" w:rsidRDefault="0061769B" w:rsidP="0083789E">
            <w:pPr>
              <w:spacing w:after="0"/>
              <w:rPr>
                <w:sz w:val="20"/>
                <w:szCs w:val="20"/>
              </w:rPr>
            </w:pPr>
          </w:p>
          <w:p w14:paraId="36E17906" w14:textId="77777777" w:rsidR="0061769B" w:rsidRPr="003F011B" w:rsidRDefault="0061769B" w:rsidP="0083789E">
            <w:pPr>
              <w:spacing w:after="0"/>
              <w:rPr>
                <w:sz w:val="20"/>
                <w:szCs w:val="20"/>
              </w:rPr>
            </w:pPr>
          </w:p>
        </w:tc>
        <w:tc>
          <w:tcPr>
            <w:tcW w:w="1008" w:type="pct"/>
          </w:tcPr>
          <w:p w14:paraId="02ECBB77" w14:textId="77777777" w:rsidR="0061769B" w:rsidRPr="003F011B" w:rsidRDefault="0061769B" w:rsidP="0083789E">
            <w:pPr>
              <w:spacing w:after="0"/>
              <w:rPr>
                <w:sz w:val="20"/>
                <w:szCs w:val="20"/>
              </w:rPr>
            </w:pPr>
            <w:r w:rsidRPr="003F011B">
              <w:rPr>
                <w:sz w:val="20"/>
                <w:szCs w:val="20"/>
              </w:rPr>
              <w:t>Высший</w:t>
            </w:r>
          </w:p>
          <w:p w14:paraId="4EE0875E" w14:textId="77777777" w:rsidR="0061769B" w:rsidRPr="003F011B" w:rsidRDefault="0061769B" w:rsidP="0083789E">
            <w:pPr>
              <w:spacing w:after="0"/>
              <w:rPr>
                <w:sz w:val="20"/>
                <w:szCs w:val="20"/>
              </w:rPr>
            </w:pPr>
          </w:p>
          <w:p w14:paraId="16B5F167" w14:textId="77777777" w:rsidR="0061769B" w:rsidRPr="003F011B" w:rsidRDefault="0061769B" w:rsidP="0083789E">
            <w:pPr>
              <w:spacing w:after="0"/>
              <w:rPr>
                <w:sz w:val="20"/>
                <w:szCs w:val="20"/>
              </w:rPr>
            </w:pPr>
          </w:p>
        </w:tc>
        <w:tc>
          <w:tcPr>
            <w:tcW w:w="1001" w:type="pct"/>
          </w:tcPr>
          <w:p w14:paraId="5CFAB523" w14:textId="77777777" w:rsidR="0061769B" w:rsidRPr="003F011B" w:rsidRDefault="0061769B" w:rsidP="0083789E">
            <w:pPr>
              <w:spacing w:after="0"/>
              <w:rPr>
                <w:sz w:val="20"/>
                <w:szCs w:val="20"/>
              </w:rPr>
            </w:pPr>
            <w:r w:rsidRPr="003F011B">
              <w:rPr>
                <w:sz w:val="20"/>
                <w:szCs w:val="20"/>
              </w:rPr>
              <w:t>Соответствие</w:t>
            </w:r>
          </w:p>
          <w:p w14:paraId="1903ECD0" w14:textId="77777777" w:rsidR="0061769B" w:rsidRPr="003F011B" w:rsidRDefault="0061769B" w:rsidP="0083789E">
            <w:pPr>
              <w:spacing w:after="0"/>
              <w:rPr>
                <w:sz w:val="20"/>
                <w:szCs w:val="20"/>
              </w:rPr>
            </w:pPr>
            <w:r w:rsidRPr="003F011B">
              <w:rPr>
                <w:sz w:val="20"/>
                <w:szCs w:val="20"/>
              </w:rPr>
              <w:t>ГОСТ 34112-2017*</w:t>
            </w:r>
          </w:p>
        </w:tc>
      </w:tr>
      <w:tr w:rsidR="0061769B" w:rsidRPr="003F011B" w14:paraId="32ACD897" w14:textId="77777777" w:rsidTr="0061769B">
        <w:trPr>
          <w:trHeight w:val="633"/>
        </w:trPr>
        <w:tc>
          <w:tcPr>
            <w:tcW w:w="1596" w:type="pct"/>
            <w:vAlign w:val="center"/>
          </w:tcPr>
          <w:p w14:paraId="1D1A8145" w14:textId="77777777" w:rsidR="0061769B" w:rsidRPr="003F011B" w:rsidRDefault="0061769B" w:rsidP="0083789E">
            <w:pPr>
              <w:spacing w:after="0"/>
              <w:rPr>
                <w:sz w:val="20"/>
                <w:szCs w:val="20"/>
              </w:rPr>
            </w:pPr>
            <w:r w:rsidRPr="003F011B">
              <w:rPr>
                <w:sz w:val="20"/>
                <w:szCs w:val="20"/>
              </w:rPr>
              <w:t>Яйцо куриное в скорлупе свежее</w:t>
            </w:r>
          </w:p>
        </w:tc>
        <w:tc>
          <w:tcPr>
            <w:tcW w:w="1395" w:type="pct"/>
            <w:vAlign w:val="center"/>
          </w:tcPr>
          <w:p w14:paraId="1CDDEF7D" w14:textId="77777777" w:rsidR="0061769B" w:rsidRPr="003F011B" w:rsidRDefault="0061769B" w:rsidP="0083789E">
            <w:pPr>
              <w:spacing w:after="0"/>
              <w:rPr>
                <w:sz w:val="20"/>
                <w:szCs w:val="20"/>
              </w:rPr>
            </w:pPr>
            <w:r w:rsidRPr="003F011B">
              <w:rPr>
                <w:sz w:val="20"/>
                <w:szCs w:val="20"/>
              </w:rPr>
              <w:t>Категория яйца:  Первая</w:t>
            </w:r>
          </w:p>
          <w:p w14:paraId="09394377" w14:textId="77777777" w:rsidR="0061769B" w:rsidRPr="003F011B" w:rsidRDefault="0061769B" w:rsidP="0083789E">
            <w:pPr>
              <w:spacing w:after="0"/>
              <w:rPr>
                <w:sz w:val="20"/>
                <w:szCs w:val="20"/>
              </w:rPr>
            </w:pPr>
          </w:p>
        </w:tc>
        <w:tc>
          <w:tcPr>
            <w:tcW w:w="1008" w:type="pct"/>
            <w:vAlign w:val="center"/>
          </w:tcPr>
          <w:p w14:paraId="74DDD06B" w14:textId="77777777" w:rsidR="0061769B" w:rsidRPr="003F011B" w:rsidRDefault="0061769B" w:rsidP="0083789E">
            <w:pPr>
              <w:spacing w:after="0"/>
              <w:rPr>
                <w:sz w:val="20"/>
                <w:szCs w:val="20"/>
              </w:rPr>
            </w:pPr>
            <w:r w:rsidRPr="003F011B">
              <w:rPr>
                <w:sz w:val="20"/>
                <w:szCs w:val="20"/>
              </w:rPr>
              <w:t>Класс яйца:  Столовое</w:t>
            </w:r>
          </w:p>
          <w:p w14:paraId="7C918ECE" w14:textId="77777777" w:rsidR="0061769B" w:rsidRPr="003F011B" w:rsidRDefault="0061769B" w:rsidP="0083789E">
            <w:pPr>
              <w:spacing w:after="0"/>
              <w:rPr>
                <w:sz w:val="20"/>
                <w:szCs w:val="20"/>
              </w:rPr>
            </w:pPr>
          </w:p>
        </w:tc>
        <w:tc>
          <w:tcPr>
            <w:tcW w:w="1001" w:type="pct"/>
            <w:vAlign w:val="center"/>
          </w:tcPr>
          <w:p w14:paraId="77207170" w14:textId="77777777" w:rsidR="0061769B" w:rsidRPr="003F011B" w:rsidRDefault="0061769B" w:rsidP="0083789E">
            <w:pPr>
              <w:spacing w:after="0"/>
              <w:rPr>
                <w:sz w:val="20"/>
                <w:szCs w:val="20"/>
              </w:rPr>
            </w:pPr>
            <w:r w:rsidRPr="003F011B">
              <w:rPr>
                <w:sz w:val="20"/>
                <w:szCs w:val="20"/>
              </w:rPr>
              <w:t>Соответствие ГОСТ-31654-2012*</w:t>
            </w:r>
          </w:p>
        </w:tc>
      </w:tr>
      <w:tr w:rsidR="0061769B" w:rsidRPr="003F011B" w14:paraId="5199A689" w14:textId="77777777" w:rsidTr="0061769B">
        <w:trPr>
          <w:trHeight w:val="1144"/>
        </w:trPr>
        <w:tc>
          <w:tcPr>
            <w:tcW w:w="1596" w:type="pct"/>
            <w:vAlign w:val="center"/>
          </w:tcPr>
          <w:p w14:paraId="2BFDD8EC" w14:textId="77777777" w:rsidR="0061769B" w:rsidRPr="003F011B" w:rsidRDefault="0061769B" w:rsidP="0083789E">
            <w:pPr>
              <w:tabs>
                <w:tab w:val="left" w:pos="2355"/>
              </w:tabs>
              <w:spacing w:after="0"/>
              <w:rPr>
                <w:bCs/>
                <w:color w:val="000000"/>
                <w:sz w:val="20"/>
                <w:szCs w:val="20"/>
              </w:rPr>
            </w:pPr>
            <w:r w:rsidRPr="003F011B">
              <w:rPr>
                <w:bCs/>
                <w:color w:val="000000"/>
                <w:sz w:val="20"/>
                <w:szCs w:val="20"/>
              </w:rPr>
              <w:t xml:space="preserve">Сахар белый свекловичный в твердом состоянии без </w:t>
            </w:r>
            <w:proofErr w:type="spellStart"/>
            <w:r w:rsidRPr="003F011B">
              <w:rPr>
                <w:bCs/>
                <w:color w:val="000000"/>
                <w:sz w:val="20"/>
                <w:szCs w:val="20"/>
              </w:rPr>
              <w:t>вкусоароматических</w:t>
            </w:r>
            <w:proofErr w:type="spellEnd"/>
            <w:r w:rsidRPr="003F011B">
              <w:rPr>
                <w:bCs/>
                <w:color w:val="000000"/>
                <w:sz w:val="20"/>
                <w:szCs w:val="20"/>
              </w:rPr>
              <w:t xml:space="preserve"> или красящих добавок</w:t>
            </w:r>
          </w:p>
        </w:tc>
        <w:tc>
          <w:tcPr>
            <w:tcW w:w="1395" w:type="pct"/>
            <w:vAlign w:val="center"/>
          </w:tcPr>
          <w:p w14:paraId="447794D3" w14:textId="77777777" w:rsidR="0061769B" w:rsidRPr="003F011B" w:rsidRDefault="0061769B" w:rsidP="0083789E">
            <w:pPr>
              <w:widowControl w:val="0"/>
              <w:tabs>
                <w:tab w:val="left" w:pos="567"/>
              </w:tabs>
              <w:spacing w:after="0"/>
              <w:rPr>
                <w:sz w:val="20"/>
                <w:szCs w:val="20"/>
              </w:rPr>
            </w:pPr>
            <w:r w:rsidRPr="003F011B">
              <w:rPr>
                <w:color w:val="000000"/>
                <w:sz w:val="20"/>
                <w:szCs w:val="20"/>
              </w:rPr>
              <w:t>Вид сахара белого</w:t>
            </w:r>
          </w:p>
        </w:tc>
        <w:tc>
          <w:tcPr>
            <w:tcW w:w="1008" w:type="pct"/>
            <w:vAlign w:val="center"/>
          </w:tcPr>
          <w:p w14:paraId="3A953A3F" w14:textId="77777777" w:rsidR="0061769B" w:rsidRPr="003F011B" w:rsidRDefault="0061769B" w:rsidP="0083789E">
            <w:pPr>
              <w:tabs>
                <w:tab w:val="left" w:pos="2355"/>
              </w:tabs>
              <w:spacing w:after="0"/>
              <w:ind w:left="-75"/>
              <w:rPr>
                <w:color w:val="000000"/>
                <w:sz w:val="20"/>
                <w:szCs w:val="20"/>
              </w:rPr>
            </w:pPr>
            <w:r w:rsidRPr="003F011B">
              <w:rPr>
                <w:color w:val="000000"/>
                <w:sz w:val="20"/>
                <w:szCs w:val="20"/>
              </w:rPr>
              <w:t>Кристаллический</w:t>
            </w:r>
          </w:p>
          <w:p w14:paraId="09E84354" w14:textId="77777777" w:rsidR="0061769B" w:rsidRPr="003F011B" w:rsidRDefault="0061769B" w:rsidP="0083789E">
            <w:pPr>
              <w:widowControl w:val="0"/>
              <w:tabs>
                <w:tab w:val="left" w:pos="567"/>
              </w:tabs>
              <w:spacing w:after="0"/>
              <w:rPr>
                <w:sz w:val="20"/>
                <w:szCs w:val="20"/>
              </w:rPr>
            </w:pPr>
          </w:p>
        </w:tc>
        <w:tc>
          <w:tcPr>
            <w:tcW w:w="1001" w:type="pct"/>
          </w:tcPr>
          <w:p w14:paraId="2E6BA916" w14:textId="77777777" w:rsidR="0061769B" w:rsidRPr="003F011B" w:rsidRDefault="0061769B" w:rsidP="0083789E">
            <w:pPr>
              <w:tabs>
                <w:tab w:val="left" w:pos="2355"/>
              </w:tabs>
              <w:spacing w:after="0"/>
              <w:rPr>
                <w:sz w:val="20"/>
                <w:szCs w:val="20"/>
              </w:rPr>
            </w:pPr>
            <w:r w:rsidRPr="003F011B">
              <w:rPr>
                <w:sz w:val="20"/>
                <w:szCs w:val="20"/>
              </w:rPr>
              <w:t>Соответствие</w:t>
            </w:r>
          </w:p>
          <w:p w14:paraId="734273FA" w14:textId="77777777" w:rsidR="0061769B" w:rsidRPr="003F011B" w:rsidRDefault="0061769B" w:rsidP="0083789E">
            <w:pPr>
              <w:tabs>
                <w:tab w:val="left" w:pos="2355"/>
              </w:tabs>
              <w:spacing w:after="0"/>
              <w:rPr>
                <w:bCs/>
                <w:color w:val="000000"/>
                <w:sz w:val="20"/>
                <w:szCs w:val="20"/>
              </w:rPr>
            </w:pPr>
            <w:r w:rsidRPr="003F011B">
              <w:rPr>
                <w:sz w:val="20"/>
                <w:szCs w:val="20"/>
              </w:rPr>
              <w:t xml:space="preserve"> </w:t>
            </w:r>
            <w:r w:rsidRPr="003F011B">
              <w:rPr>
                <w:color w:val="000000"/>
                <w:sz w:val="20"/>
                <w:szCs w:val="20"/>
              </w:rPr>
              <w:t>ГОСТ 33222-2015*</w:t>
            </w:r>
          </w:p>
          <w:p w14:paraId="5768267E" w14:textId="77777777" w:rsidR="0061769B" w:rsidRPr="003F011B" w:rsidRDefault="0061769B" w:rsidP="0083789E">
            <w:pPr>
              <w:spacing w:after="0"/>
              <w:rPr>
                <w:sz w:val="20"/>
                <w:szCs w:val="20"/>
              </w:rPr>
            </w:pPr>
          </w:p>
        </w:tc>
      </w:tr>
      <w:tr w:rsidR="0061769B" w:rsidRPr="003F011B" w14:paraId="1DE0F79B" w14:textId="77777777" w:rsidTr="0061769B">
        <w:tc>
          <w:tcPr>
            <w:tcW w:w="1596" w:type="pct"/>
          </w:tcPr>
          <w:p w14:paraId="0E96ABCA" w14:textId="77777777" w:rsidR="0061769B" w:rsidRPr="003F011B" w:rsidRDefault="0061769B" w:rsidP="0083789E">
            <w:pPr>
              <w:spacing w:after="0"/>
              <w:rPr>
                <w:sz w:val="20"/>
                <w:szCs w:val="20"/>
              </w:rPr>
            </w:pPr>
            <w:r w:rsidRPr="003F011B">
              <w:rPr>
                <w:sz w:val="20"/>
                <w:szCs w:val="20"/>
              </w:rPr>
              <w:t>Субпродукты пищевые крупного рогатого скота замороженные</w:t>
            </w:r>
          </w:p>
        </w:tc>
        <w:tc>
          <w:tcPr>
            <w:tcW w:w="1395" w:type="pct"/>
          </w:tcPr>
          <w:p w14:paraId="45492BF0" w14:textId="77777777" w:rsidR="0061769B" w:rsidRPr="003F011B" w:rsidRDefault="0061769B" w:rsidP="0083789E">
            <w:pPr>
              <w:spacing w:after="0"/>
              <w:rPr>
                <w:sz w:val="20"/>
                <w:szCs w:val="20"/>
              </w:rPr>
            </w:pPr>
            <w:r w:rsidRPr="003F011B">
              <w:rPr>
                <w:sz w:val="20"/>
                <w:szCs w:val="20"/>
              </w:rPr>
              <w:t xml:space="preserve">Вид субпродукта </w:t>
            </w:r>
          </w:p>
          <w:p w14:paraId="232781F0" w14:textId="77777777" w:rsidR="0061769B" w:rsidRPr="003F011B" w:rsidRDefault="0061769B" w:rsidP="0083789E">
            <w:pPr>
              <w:spacing w:after="0"/>
              <w:rPr>
                <w:sz w:val="20"/>
                <w:szCs w:val="20"/>
              </w:rPr>
            </w:pPr>
          </w:p>
          <w:p w14:paraId="3DB08F4E" w14:textId="77777777" w:rsidR="0061769B" w:rsidRPr="003F011B" w:rsidRDefault="0061769B" w:rsidP="0083789E">
            <w:pPr>
              <w:spacing w:after="0"/>
              <w:rPr>
                <w:sz w:val="20"/>
                <w:szCs w:val="20"/>
              </w:rPr>
            </w:pPr>
          </w:p>
        </w:tc>
        <w:tc>
          <w:tcPr>
            <w:tcW w:w="1008" w:type="pct"/>
          </w:tcPr>
          <w:p w14:paraId="3976893D" w14:textId="77777777" w:rsidR="0061769B" w:rsidRPr="003F011B" w:rsidRDefault="0061769B" w:rsidP="0083789E">
            <w:pPr>
              <w:spacing w:after="0"/>
              <w:rPr>
                <w:sz w:val="20"/>
                <w:szCs w:val="20"/>
              </w:rPr>
            </w:pPr>
            <w:r w:rsidRPr="003F011B">
              <w:rPr>
                <w:sz w:val="20"/>
                <w:szCs w:val="20"/>
              </w:rPr>
              <w:t>Печень</w:t>
            </w:r>
          </w:p>
          <w:p w14:paraId="137BC433" w14:textId="77777777" w:rsidR="0061769B" w:rsidRPr="003F011B" w:rsidRDefault="0061769B" w:rsidP="0083789E">
            <w:pPr>
              <w:spacing w:after="0"/>
              <w:rPr>
                <w:sz w:val="20"/>
                <w:szCs w:val="20"/>
              </w:rPr>
            </w:pPr>
          </w:p>
          <w:p w14:paraId="0E22A69B" w14:textId="77777777" w:rsidR="0061769B" w:rsidRPr="003F011B" w:rsidRDefault="0061769B" w:rsidP="0083789E">
            <w:pPr>
              <w:spacing w:after="0"/>
              <w:rPr>
                <w:sz w:val="20"/>
                <w:szCs w:val="20"/>
              </w:rPr>
            </w:pPr>
          </w:p>
        </w:tc>
        <w:tc>
          <w:tcPr>
            <w:tcW w:w="1001" w:type="pct"/>
          </w:tcPr>
          <w:p w14:paraId="625E461F" w14:textId="77777777" w:rsidR="0061769B" w:rsidRPr="003F011B" w:rsidRDefault="0061769B" w:rsidP="0083789E">
            <w:pPr>
              <w:spacing w:after="0"/>
              <w:rPr>
                <w:sz w:val="20"/>
                <w:szCs w:val="20"/>
              </w:rPr>
            </w:pPr>
            <w:r w:rsidRPr="003F011B">
              <w:rPr>
                <w:sz w:val="20"/>
                <w:szCs w:val="20"/>
              </w:rPr>
              <w:t xml:space="preserve">Соответствие </w:t>
            </w:r>
          </w:p>
          <w:p w14:paraId="55B50DD8" w14:textId="77777777" w:rsidR="0061769B" w:rsidRPr="003F011B" w:rsidRDefault="0061769B" w:rsidP="0083789E">
            <w:pPr>
              <w:spacing w:after="0"/>
              <w:rPr>
                <w:sz w:val="20"/>
                <w:szCs w:val="20"/>
              </w:rPr>
            </w:pPr>
            <w:r w:rsidRPr="003F011B">
              <w:rPr>
                <w:sz w:val="20"/>
                <w:szCs w:val="20"/>
              </w:rPr>
              <w:t>ГОСТ 32244-2013*</w:t>
            </w:r>
          </w:p>
        </w:tc>
      </w:tr>
      <w:tr w:rsidR="0061769B" w:rsidRPr="003F011B" w14:paraId="6BE42201" w14:textId="77777777" w:rsidTr="0061769B">
        <w:tc>
          <w:tcPr>
            <w:tcW w:w="1596" w:type="pct"/>
          </w:tcPr>
          <w:p w14:paraId="5A87AA82" w14:textId="77777777" w:rsidR="0061769B" w:rsidRPr="003F011B" w:rsidRDefault="0061769B" w:rsidP="0083789E">
            <w:pPr>
              <w:spacing w:after="0"/>
              <w:rPr>
                <w:bCs/>
                <w:color w:val="000000"/>
                <w:sz w:val="20"/>
                <w:szCs w:val="20"/>
              </w:rPr>
            </w:pPr>
            <w:r w:rsidRPr="003F011B">
              <w:rPr>
                <w:color w:val="000000"/>
                <w:sz w:val="20"/>
                <w:szCs w:val="20"/>
              </w:rPr>
              <w:t xml:space="preserve">Масло подсолнечное, </w:t>
            </w:r>
            <w:r w:rsidRPr="003F011B">
              <w:rPr>
                <w:bCs/>
                <w:color w:val="000000"/>
                <w:sz w:val="20"/>
                <w:szCs w:val="20"/>
              </w:rPr>
              <w:t>рафинированное</w:t>
            </w:r>
          </w:p>
          <w:p w14:paraId="21A515B8" w14:textId="77777777" w:rsidR="0061769B" w:rsidRPr="003F011B" w:rsidRDefault="0061769B" w:rsidP="0083789E">
            <w:pPr>
              <w:spacing w:after="0"/>
              <w:rPr>
                <w:bCs/>
                <w:color w:val="000000"/>
                <w:sz w:val="20"/>
                <w:szCs w:val="20"/>
              </w:rPr>
            </w:pPr>
          </w:p>
          <w:p w14:paraId="553EFB2D" w14:textId="77777777" w:rsidR="0061769B" w:rsidRPr="003F011B" w:rsidRDefault="0061769B" w:rsidP="0083789E">
            <w:pPr>
              <w:spacing w:after="0"/>
              <w:rPr>
                <w:color w:val="000000"/>
                <w:sz w:val="20"/>
                <w:szCs w:val="20"/>
              </w:rPr>
            </w:pPr>
          </w:p>
        </w:tc>
        <w:tc>
          <w:tcPr>
            <w:tcW w:w="1395" w:type="pct"/>
          </w:tcPr>
          <w:p w14:paraId="6C36C430" w14:textId="77777777" w:rsidR="0061769B" w:rsidRPr="003F011B" w:rsidRDefault="0061769B" w:rsidP="0083789E">
            <w:pPr>
              <w:spacing w:after="0"/>
              <w:rPr>
                <w:bCs/>
                <w:color w:val="000000"/>
                <w:sz w:val="20"/>
                <w:szCs w:val="20"/>
              </w:rPr>
            </w:pPr>
            <w:r w:rsidRPr="003F011B">
              <w:rPr>
                <w:bCs/>
                <w:color w:val="000000"/>
                <w:sz w:val="20"/>
                <w:szCs w:val="20"/>
              </w:rPr>
              <w:t>Вид масла подсолнечного рафинированного</w:t>
            </w:r>
          </w:p>
          <w:p w14:paraId="0C115349" w14:textId="77777777" w:rsidR="0061769B" w:rsidRPr="003F011B" w:rsidRDefault="0061769B" w:rsidP="0083789E">
            <w:pPr>
              <w:spacing w:after="0"/>
              <w:rPr>
                <w:bCs/>
                <w:color w:val="000000"/>
                <w:sz w:val="20"/>
                <w:szCs w:val="20"/>
              </w:rPr>
            </w:pPr>
          </w:p>
          <w:p w14:paraId="0FB4D617" w14:textId="77777777" w:rsidR="0061769B" w:rsidRPr="003F011B" w:rsidRDefault="0061769B" w:rsidP="0083789E">
            <w:pPr>
              <w:spacing w:after="0"/>
              <w:rPr>
                <w:bCs/>
                <w:color w:val="000000"/>
                <w:sz w:val="20"/>
                <w:szCs w:val="20"/>
              </w:rPr>
            </w:pPr>
            <w:r w:rsidRPr="003F011B">
              <w:rPr>
                <w:bCs/>
                <w:color w:val="000000"/>
                <w:sz w:val="20"/>
                <w:szCs w:val="20"/>
              </w:rPr>
              <w:t>Марка масла подсолнечного рафинированного дезодорированного</w:t>
            </w:r>
          </w:p>
        </w:tc>
        <w:tc>
          <w:tcPr>
            <w:tcW w:w="1008" w:type="pct"/>
          </w:tcPr>
          <w:p w14:paraId="2785D72C" w14:textId="77777777" w:rsidR="0061769B" w:rsidRPr="003F011B" w:rsidRDefault="0061769B" w:rsidP="0083789E">
            <w:pPr>
              <w:spacing w:after="0"/>
              <w:rPr>
                <w:color w:val="000000"/>
                <w:sz w:val="20"/>
                <w:szCs w:val="20"/>
              </w:rPr>
            </w:pPr>
            <w:r w:rsidRPr="003F011B">
              <w:rPr>
                <w:bCs/>
                <w:color w:val="000000"/>
                <w:sz w:val="20"/>
                <w:szCs w:val="20"/>
              </w:rPr>
              <w:t>дезодорированное</w:t>
            </w:r>
          </w:p>
          <w:p w14:paraId="549C69E8" w14:textId="77777777" w:rsidR="0061769B" w:rsidRPr="003F011B" w:rsidRDefault="0061769B" w:rsidP="0083789E">
            <w:pPr>
              <w:spacing w:after="0"/>
              <w:rPr>
                <w:color w:val="000000"/>
                <w:sz w:val="20"/>
                <w:szCs w:val="20"/>
              </w:rPr>
            </w:pPr>
          </w:p>
          <w:p w14:paraId="0F97C898" w14:textId="77777777" w:rsidR="0061769B" w:rsidRPr="003F011B" w:rsidRDefault="0061769B" w:rsidP="0083789E">
            <w:pPr>
              <w:spacing w:after="0"/>
              <w:rPr>
                <w:bCs/>
                <w:color w:val="000000"/>
                <w:sz w:val="20"/>
                <w:szCs w:val="20"/>
              </w:rPr>
            </w:pPr>
          </w:p>
          <w:p w14:paraId="4CF7247E" w14:textId="77777777" w:rsidR="0061769B" w:rsidRPr="003F011B" w:rsidRDefault="0061769B" w:rsidP="0083789E">
            <w:pPr>
              <w:spacing w:after="0"/>
              <w:rPr>
                <w:color w:val="000000"/>
                <w:sz w:val="20"/>
                <w:szCs w:val="20"/>
              </w:rPr>
            </w:pPr>
            <w:r w:rsidRPr="003F011B">
              <w:rPr>
                <w:bCs/>
                <w:color w:val="000000"/>
                <w:sz w:val="20"/>
                <w:szCs w:val="20"/>
              </w:rPr>
              <w:t xml:space="preserve">Высший сорт  </w:t>
            </w:r>
          </w:p>
        </w:tc>
        <w:tc>
          <w:tcPr>
            <w:tcW w:w="1001" w:type="pct"/>
          </w:tcPr>
          <w:p w14:paraId="403FD53B" w14:textId="77777777" w:rsidR="0061769B" w:rsidRPr="003F011B" w:rsidRDefault="0061769B" w:rsidP="0083789E">
            <w:pPr>
              <w:tabs>
                <w:tab w:val="left" w:pos="567"/>
              </w:tabs>
              <w:spacing w:after="0"/>
              <w:rPr>
                <w:color w:val="000000"/>
                <w:sz w:val="20"/>
                <w:szCs w:val="20"/>
              </w:rPr>
            </w:pPr>
            <w:r w:rsidRPr="003F011B">
              <w:rPr>
                <w:bCs/>
                <w:color w:val="000000"/>
                <w:sz w:val="20"/>
                <w:szCs w:val="20"/>
              </w:rPr>
              <w:t>*Соответствие ГОСТ 1129-2013</w:t>
            </w:r>
          </w:p>
        </w:tc>
      </w:tr>
      <w:tr w:rsidR="0061769B" w:rsidRPr="003F011B" w14:paraId="01252101" w14:textId="77777777" w:rsidTr="0061769B">
        <w:tc>
          <w:tcPr>
            <w:tcW w:w="1596" w:type="pct"/>
            <w:vAlign w:val="center"/>
          </w:tcPr>
          <w:p w14:paraId="29F97DF2" w14:textId="77777777" w:rsidR="0061769B" w:rsidRPr="003F011B" w:rsidRDefault="0061769B" w:rsidP="0083789E">
            <w:pPr>
              <w:spacing w:after="0"/>
              <w:rPr>
                <w:color w:val="000000"/>
                <w:sz w:val="20"/>
                <w:szCs w:val="20"/>
              </w:rPr>
            </w:pPr>
            <w:r w:rsidRPr="003F011B">
              <w:rPr>
                <w:color w:val="000000"/>
                <w:sz w:val="20"/>
                <w:szCs w:val="20"/>
              </w:rPr>
              <w:t>Дрожжи хлебопекарные сушеные</w:t>
            </w:r>
          </w:p>
        </w:tc>
        <w:tc>
          <w:tcPr>
            <w:tcW w:w="1395" w:type="pct"/>
          </w:tcPr>
          <w:p w14:paraId="636170DF" w14:textId="77777777" w:rsidR="0061769B" w:rsidRPr="003F011B" w:rsidRDefault="0061769B" w:rsidP="0083789E">
            <w:pPr>
              <w:tabs>
                <w:tab w:val="left" w:pos="567"/>
              </w:tabs>
              <w:spacing w:after="0"/>
              <w:rPr>
                <w:sz w:val="20"/>
                <w:szCs w:val="20"/>
              </w:rPr>
            </w:pPr>
            <w:r w:rsidRPr="003F011B">
              <w:rPr>
                <w:color w:val="212529"/>
                <w:sz w:val="20"/>
                <w:szCs w:val="20"/>
              </w:rPr>
              <w:t>Сорт</w:t>
            </w:r>
          </w:p>
        </w:tc>
        <w:tc>
          <w:tcPr>
            <w:tcW w:w="1008" w:type="pct"/>
          </w:tcPr>
          <w:p w14:paraId="2C34118D" w14:textId="77777777" w:rsidR="0061769B" w:rsidRPr="003F011B" w:rsidRDefault="0061769B" w:rsidP="0083789E">
            <w:pPr>
              <w:tabs>
                <w:tab w:val="left" w:pos="567"/>
              </w:tabs>
              <w:spacing w:after="0"/>
              <w:rPr>
                <w:sz w:val="20"/>
                <w:szCs w:val="20"/>
              </w:rPr>
            </w:pPr>
            <w:r w:rsidRPr="003F011B">
              <w:rPr>
                <w:color w:val="212529"/>
                <w:sz w:val="20"/>
                <w:szCs w:val="20"/>
              </w:rPr>
              <w:t>Высший</w:t>
            </w:r>
          </w:p>
        </w:tc>
        <w:tc>
          <w:tcPr>
            <w:tcW w:w="1001" w:type="pct"/>
          </w:tcPr>
          <w:p w14:paraId="64920F55" w14:textId="77777777" w:rsidR="0061769B" w:rsidRPr="003F011B" w:rsidRDefault="0061769B" w:rsidP="0083789E">
            <w:pPr>
              <w:spacing w:after="0"/>
              <w:rPr>
                <w:rStyle w:val="gosts-name1"/>
                <w:color w:val="000000"/>
                <w:sz w:val="20"/>
                <w:szCs w:val="20"/>
              </w:rPr>
            </w:pPr>
            <w:r w:rsidRPr="003F011B">
              <w:rPr>
                <w:rStyle w:val="gosts-name1"/>
                <w:color w:val="000000"/>
                <w:sz w:val="20"/>
                <w:szCs w:val="20"/>
              </w:rPr>
              <w:t>Соответствие</w:t>
            </w:r>
          </w:p>
          <w:p w14:paraId="52632A29" w14:textId="77777777" w:rsidR="0061769B" w:rsidRPr="003F011B" w:rsidRDefault="0061769B" w:rsidP="0083789E">
            <w:pPr>
              <w:spacing w:after="0"/>
              <w:ind w:right="-144"/>
              <w:rPr>
                <w:color w:val="000000"/>
                <w:sz w:val="20"/>
                <w:szCs w:val="20"/>
              </w:rPr>
            </w:pPr>
            <w:r w:rsidRPr="003F011B">
              <w:rPr>
                <w:rStyle w:val="gosts-name1"/>
                <w:color w:val="000000"/>
                <w:sz w:val="20"/>
                <w:szCs w:val="20"/>
              </w:rPr>
              <w:t xml:space="preserve">ГОСТ </w:t>
            </w:r>
            <w:proofErr w:type="gramStart"/>
            <w:r w:rsidRPr="003F011B">
              <w:rPr>
                <w:rStyle w:val="gosts-name1"/>
                <w:color w:val="000000"/>
                <w:sz w:val="20"/>
                <w:szCs w:val="20"/>
              </w:rPr>
              <w:t>Р</w:t>
            </w:r>
            <w:proofErr w:type="gramEnd"/>
            <w:r w:rsidRPr="003F011B">
              <w:rPr>
                <w:rStyle w:val="gosts-name1"/>
                <w:color w:val="000000"/>
                <w:sz w:val="20"/>
                <w:szCs w:val="20"/>
              </w:rPr>
              <w:t xml:space="preserve"> 54845-2011*</w:t>
            </w:r>
          </w:p>
          <w:p w14:paraId="41555185" w14:textId="77777777" w:rsidR="0061769B" w:rsidRPr="003F011B" w:rsidRDefault="0061769B" w:rsidP="0083789E">
            <w:pPr>
              <w:tabs>
                <w:tab w:val="left" w:pos="567"/>
              </w:tabs>
              <w:spacing w:after="0"/>
              <w:jc w:val="center"/>
              <w:rPr>
                <w:sz w:val="20"/>
                <w:szCs w:val="20"/>
              </w:rPr>
            </w:pPr>
          </w:p>
        </w:tc>
      </w:tr>
      <w:tr w:rsidR="0061769B" w:rsidRPr="003F011B" w14:paraId="11C5A390" w14:textId="77777777" w:rsidTr="0061769B">
        <w:tc>
          <w:tcPr>
            <w:tcW w:w="1596" w:type="pct"/>
          </w:tcPr>
          <w:p w14:paraId="086FD3FF" w14:textId="77777777" w:rsidR="0061769B" w:rsidRPr="003F011B" w:rsidRDefault="0061769B" w:rsidP="0083789E">
            <w:pPr>
              <w:tabs>
                <w:tab w:val="left" w:pos="567"/>
              </w:tabs>
              <w:spacing w:after="0"/>
              <w:rPr>
                <w:color w:val="000000"/>
                <w:sz w:val="20"/>
                <w:szCs w:val="20"/>
                <w:shd w:val="clear" w:color="auto" w:fill="FFFFFF"/>
              </w:rPr>
            </w:pPr>
            <w:r w:rsidRPr="003F011B">
              <w:rPr>
                <w:sz w:val="20"/>
                <w:szCs w:val="20"/>
              </w:rPr>
              <w:t xml:space="preserve">Мясо сельскохозяйственной </w:t>
            </w:r>
            <w:proofErr w:type="gramStart"/>
            <w:r w:rsidRPr="003F011B">
              <w:rPr>
                <w:sz w:val="20"/>
                <w:szCs w:val="20"/>
              </w:rPr>
              <w:t>птицы</w:t>
            </w:r>
            <w:proofErr w:type="gramEnd"/>
            <w:r w:rsidRPr="003F011B">
              <w:rPr>
                <w:sz w:val="20"/>
                <w:szCs w:val="20"/>
              </w:rPr>
              <w:t xml:space="preserve"> охлажденное для детского питания</w:t>
            </w:r>
          </w:p>
          <w:p w14:paraId="45248CB1" w14:textId="77777777" w:rsidR="0061769B" w:rsidRPr="003F011B" w:rsidRDefault="0061769B" w:rsidP="0083789E">
            <w:pPr>
              <w:tabs>
                <w:tab w:val="left" w:pos="567"/>
              </w:tabs>
              <w:spacing w:after="0"/>
              <w:rPr>
                <w:color w:val="000000"/>
                <w:sz w:val="20"/>
                <w:szCs w:val="20"/>
                <w:shd w:val="clear" w:color="auto" w:fill="FFFFFF"/>
              </w:rPr>
            </w:pPr>
          </w:p>
          <w:p w14:paraId="26364A57" w14:textId="77777777" w:rsidR="0061769B" w:rsidRPr="003F011B" w:rsidRDefault="0061769B" w:rsidP="0083789E">
            <w:pPr>
              <w:tabs>
                <w:tab w:val="left" w:pos="567"/>
              </w:tabs>
              <w:spacing w:after="0"/>
              <w:rPr>
                <w:color w:val="000000"/>
                <w:sz w:val="20"/>
                <w:szCs w:val="20"/>
              </w:rPr>
            </w:pPr>
          </w:p>
        </w:tc>
        <w:tc>
          <w:tcPr>
            <w:tcW w:w="1395" w:type="pct"/>
            <w:vAlign w:val="center"/>
          </w:tcPr>
          <w:p w14:paraId="0BCEBA49" w14:textId="77777777" w:rsidR="0061769B" w:rsidRPr="003F011B" w:rsidRDefault="0061769B" w:rsidP="0083789E">
            <w:pPr>
              <w:spacing w:after="0"/>
              <w:rPr>
                <w:sz w:val="20"/>
                <w:szCs w:val="20"/>
              </w:rPr>
            </w:pPr>
            <w:r w:rsidRPr="003F011B">
              <w:rPr>
                <w:sz w:val="20"/>
                <w:szCs w:val="20"/>
              </w:rPr>
              <w:t>Вид мяса по способу разделки</w:t>
            </w:r>
          </w:p>
          <w:p w14:paraId="14CD2B5C" w14:textId="77777777" w:rsidR="0061769B" w:rsidRPr="003F011B" w:rsidRDefault="0061769B" w:rsidP="0083789E">
            <w:pPr>
              <w:spacing w:after="0"/>
              <w:rPr>
                <w:color w:val="000000"/>
                <w:sz w:val="20"/>
                <w:szCs w:val="20"/>
              </w:rPr>
            </w:pPr>
          </w:p>
          <w:p w14:paraId="1E051BAD" w14:textId="77777777" w:rsidR="0061769B" w:rsidRPr="003F011B" w:rsidRDefault="0061769B" w:rsidP="0083789E">
            <w:pPr>
              <w:spacing w:after="0"/>
              <w:rPr>
                <w:sz w:val="20"/>
                <w:szCs w:val="20"/>
              </w:rPr>
            </w:pPr>
            <w:r w:rsidRPr="003F011B">
              <w:rPr>
                <w:sz w:val="20"/>
                <w:szCs w:val="20"/>
              </w:rPr>
              <w:t>Наименование мяса птицы</w:t>
            </w:r>
          </w:p>
          <w:p w14:paraId="4503789D" w14:textId="77777777" w:rsidR="0061769B" w:rsidRPr="003F011B" w:rsidRDefault="0061769B" w:rsidP="0083789E">
            <w:pPr>
              <w:spacing w:after="0"/>
              <w:rPr>
                <w:color w:val="000000"/>
                <w:sz w:val="20"/>
                <w:szCs w:val="20"/>
              </w:rPr>
            </w:pPr>
            <w:r w:rsidRPr="003F011B">
              <w:rPr>
                <w:sz w:val="20"/>
                <w:szCs w:val="20"/>
              </w:rPr>
              <w:t>Сорт</w:t>
            </w:r>
          </w:p>
          <w:p w14:paraId="313704CA" w14:textId="77777777" w:rsidR="0061769B" w:rsidRPr="003F011B" w:rsidRDefault="0061769B" w:rsidP="0083789E">
            <w:pPr>
              <w:spacing w:after="0"/>
              <w:rPr>
                <w:color w:val="000000"/>
                <w:sz w:val="20"/>
                <w:szCs w:val="20"/>
              </w:rPr>
            </w:pPr>
          </w:p>
        </w:tc>
        <w:tc>
          <w:tcPr>
            <w:tcW w:w="1008" w:type="pct"/>
            <w:vAlign w:val="center"/>
          </w:tcPr>
          <w:p w14:paraId="26BF867C" w14:textId="77777777" w:rsidR="0061769B" w:rsidRPr="003F011B" w:rsidRDefault="0061769B" w:rsidP="0083789E">
            <w:pPr>
              <w:tabs>
                <w:tab w:val="left" w:pos="567"/>
              </w:tabs>
              <w:spacing w:after="0"/>
              <w:rPr>
                <w:sz w:val="20"/>
                <w:szCs w:val="20"/>
              </w:rPr>
            </w:pPr>
            <w:r w:rsidRPr="003F011B">
              <w:rPr>
                <w:sz w:val="20"/>
                <w:szCs w:val="20"/>
              </w:rPr>
              <w:t>Тушка</w:t>
            </w:r>
          </w:p>
          <w:p w14:paraId="1C97195E" w14:textId="77777777" w:rsidR="0061769B" w:rsidRPr="003F011B" w:rsidRDefault="0061769B" w:rsidP="0083789E">
            <w:pPr>
              <w:tabs>
                <w:tab w:val="left" w:pos="567"/>
              </w:tabs>
              <w:spacing w:after="0"/>
              <w:rPr>
                <w:sz w:val="20"/>
                <w:szCs w:val="20"/>
              </w:rPr>
            </w:pPr>
          </w:p>
          <w:p w14:paraId="6BB4E836" w14:textId="77777777" w:rsidR="0061769B" w:rsidRPr="003F011B" w:rsidRDefault="0061769B" w:rsidP="0083789E">
            <w:pPr>
              <w:tabs>
                <w:tab w:val="left" w:pos="567"/>
              </w:tabs>
              <w:spacing w:after="0"/>
              <w:rPr>
                <w:sz w:val="20"/>
                <w:szCs w:val="20"/>
              </w:rPr>
            </w:pPr>
          </w:p>
          <w:p w14:paraId="163D613F" w14:textId="77777777" w:rsidR="0061769B" w:rsidRPr="003F011B" w:rsidRDefault="0061769B" w:rsidP="0083789E">
            <w:pPr>
              <w:tabs>
                <w:tab w:val="left" w:pos="567"/>
              </w:tabs>
              <w:spacing w:after="0"/>
              <w:rPr>
                <w:sz w:val="20"/>
                <w:szCs w:val="20"/>
              </w:rPr>
            </w:pPr>
            <w:r w:rsidRPr="003F011B">
              <w:rPr>
                <w:sz w:val="20"/>
                <w:szCs w:val="20"/>
              </w:rPr>
              <w:t>Цыплята-бройлеры</w:t>
            </w:r>
          </w:p>
          <w:p w14:paraId="4BC86AA7" w14:textId="77777777" w:rsidR="0061769B" w:rsidRPr="003F011B" w:rsidRDefault="0061769B" w:rsidP="0083789E">
            <w:pPr>
              <w:tabs>
                <w:tab w:val="left" w:pos="567"/>
              </w:tabs>
              <w:spacing w:after="0"/>
              <w:rPr>
                <w:sz w:val="20"/>
                <w:szCs w:val="20"/>
              </w:rPr>
            </w:pPr>
            <w:r w:rsidRPr="003F011B">
              <w:rPr>
                <w:sz w:val="20"/>
                <w:szCs w:val="20"/>
              </w:rPr>
              <w:t>Первый</w:t>
            </w:r>
          </w:p>
        </w:tc>
        <w:tc>
          <w:tcPr>
            <w:tcW w:w="1001" w:type="pct"/>
            <w:vAlign w:val="center"/>
          </w:tcPr>
          <w:p w14:paraId="62B06E6B" w14:textId="77777777" w:rsidR="0061769B" w:rsidRPr="003F011B" w:rsidRDefault="0061769B" w:rsidP="0083789E">
            <w:pPr>
              <w:tabs>
                <w:tab w:val="left" w:pos="567"/>
              </w:tabs>
              <w:spacing w:after="0"/>
              <w:rPr>
                <w:sz w:val="20"/>
                <w:szCs w:val="20"/>
              </w:rPr>
            </w:pPr>
            <w:r w:rsidRPr="003F011B">
              <w:rPr>
                <w:sz w:val="20"/>
                <w:szCs w:val="20"/>
              </w:rPr>
              <w:t xml:space="preserve">Соответствие </w:t>
            </w:r>
          </w:p>
          <w:p w14:paraId="2588F256" w14:textId="77777777" w:rsidR="0061769B" w:rsidRPr="003F011B" w:rsidRDefault="0061769B" w:rsidP="0083789E">
            <w:pPr>
              <w:tabs>
                <w:tab w:val="left" w:pos="567"/>
              </w:tabs>
              <w:spacing w:after="0"/>
              <w:rPr>
                <w:color w:val="000000"/>
                <w:sz w:val="20"/>
                <w:szCs w:val="20"/>
              </w:rPr>
            </w:pPr>
            <w:r w:rsidRPr="003F011B">
              <w:rPr>
                <w:sz w:val="20"/>
                <w:szCs w:val="20"/>
              </w:rPr>
              <w:t>ГОСТ 31962-2013</w:t>
            </w:r>
            <w:r w:rsidRPr="003F011B">
              <w:rPr>
                <w:color w:val="000000"/>
                <w:sz w:val="20"/>
                <w:szCs w:val="20"/>
              </w:rPr>
              <w:t>*</w:t>
            </w:r>
          </w:p>
        </w:tc>
      </w:tr>
      <w:tr w:rsidR="0061769B" w:rsidRPr="003F011B" w14:paraId="1D935CB2" w14:textId="77777777" w:rsidTr="0061769B">
        <w:tc>
          <w:tcPr>
            <w:tcW w:w="1596" w:type="pct"/>
          </w:tcPr>
          <w:p w14:paraId="66208861" w14:textId="77777777" w:rsidR="0061769B" w:rsidRPr="003F011B" w:rsidRDefault="0061769B" w:rsidP="0083789E">
            <w:pPr>
              <w:spacing w:after="0"/>
              <w:rPr>
                <w:color w:val="000000"/>
                <w:sz w:val="20"/>
                <w:szCs w:val="20"/>
              </w:rPr>
            </w:pPr>
            <w:r w:rsidRPr="003F011B">
              <w:rPr>
                <w:color w:val="000000"/>
                <w:sz w:val="20"/>
                <w:szCs w:val="20"/>
              </w:rPr>
              <w:t>Пряники</w:t>
            </w:r>
          </w:p>
          <w:p w14:paraId="091CCC81" w14:textId="77777777" w:rsidR="0061769B" w:rsidRPr="003F011B" w:rsidRDefault="0061769B" w:rsidP="0083789E">
            <w:pPr>
              <w:spacing w:after="0"/>
              <w:rPr>
                <w:color w:val="000000"/>
                <w:sz w:val="20"/>
                <w:szCs w:val="20"/>
              </w:rPr>
            </w:pPr>
          </w:p>
          <w:p w14:paraId="30DE2D7B" w14:textId="77777777" w:rsidR="0061769B" w:rsidRPr="003F011B" w:rsidRDefault="0061769B" w:rsidP="0083789E">
            <w:pPr>
              <w:spacing w:after="0"/>
              <w:rPr>
                <w:color w:val="000000"/>
                <w:sz w:val="20"/>
                <w:szCs w:val="20"/>
                <w:shd w:val="clear" w:color="auto" w:fill="FFFFFF"/>
              </w:rPr>
            </w:pPr>
          </w:p>
        </w:tc>
        <w:tc>
          <w:tcPr>
            <w:tcW w:w="1395" w:type="pct"/>
          </w:tcPr>
          <w:p w14:paraId="56839F80" w14:textId="77777777" w:rsidR="0061769B" w:rsidRPr="003F011B" w:rsidRDefault="0061769B" w:rsidP="0083789E">
            <w:pPr>
              <w:spacing w:after="0"/>
              <w:rPr>
                <w:bCs/>
                <w:sz w:val="20"/>
                <w:szCs w:val="20"/>
              </w:rPr>
            </w:pPr>
            <w:r w:rsidRPr="003F011B">
              <w:rPr>
                <w:bCs/>
                <w:sz w:val="20"/>
                <w:szCs w:val="20"/>
              </w:rPr>
              <w:t>Вид продукта по рецептуре</w:t>
            </w:r>
          </w:p>
          <w:p w14:paraId="128AC6D9" w14:textId="77777777" w:rsidR="0061769B" w:rsidRPr="003F011B" w:rsidRDefault="0061769B" w:rsidP="0083789E">
            <w:pPr>
              <w:spacing w:after="0"/>
              <w:rPr>
                <w:bCs/>
                <w:sz w:val="20"/>
                <w:szCs w:val="20"/>
              </w:rPr>
            </w:pPr>
          </w:p>
          <w:p w14:paraId="70FB2209" w14:textId="77777777" w:rsidR="0061769B" w:rsidRPr="003F011B" w:rsidRDefault="0061769B" w:rsidP="0083789E">
            <w:pPr>
              <w:spacing w:after="0"/>
              <w:rPr>
                <w:bCs/>
                <w:sz w:val="20"/>
                <w:szCs w:val="20"/>
              </w:rPr>
            </w:pPr>
            <w:r w:rsidRPr="003F011B">
              <w:rPr>
                <w:bCs/>
                <w:sz w:val="20"/>
                <w:szCs w:val="20"/>
              </w:rPr>
              <w:t>Вид продукта по технологии производства</w:t>
            </w:r>
          </w:p>
        </w:tc>
        <w:tc>
          <w:tcPr>
            <w:tcW w:w="1008" w:type="pct"/>
          </w:tcPr>
          <w:p w14:paraId="6D559DBD" w14:textId="77777777" w:rsidR="0061769B" w:rsidRPr="003F011B" w:rsidRDefault="0061769B" w:rsidP="0083789E">
            <w:pPr>
              <w:spacing w:after="0"/>
              <w:rPr>
                <w:bCs/>
                <w:sz w:val="20"/>
                <w:szCs w:val="20"/>
              </w:rPr>
            </w:pPr>
            <w:r w:rsidRPr="003F011B">
              <w:rPr>
                <w:bCs/>
                <w:sz w:val="20"/>
                <w:szCs w:val="20"/>
              </w:rPr>
              <w:t>без начинки</w:t>
            </w:r>
          </w:p>
          <w:p w14:paraId="08916036" w14:textId="77777777" w:rsidR="0061769B" w:rsidRPr="003F011B" w:rsidRDefault="0061769B" w:rsidP="0083789E">
            <w:pPr>
              <w:spacing w:after="0"/>
              <w:rPr>
                <w:bCs/>
                <w:sz w:val="20"/>
                <w:szCs w:val="20"/>
              </w:rPr>
            </w:pPr>
          </w:p>
          <w:p w14:paraId="4C24B788" w14:textId="77777777" w:rsidR="0061769B" w:rsidRPr="003F011B" w:rsidRDefault="0061769B" w:rsidP="0083789E">
            <w:pPr>
              <w:spacing w:after="0"/>
              <w:rPr>
                <w:bCs/>
                <w:sz w:val="20"/>
                <w:szCs w:val="20"/>
              </w:rPr>
            </w:pPr>
          </w:p>
          <w:p w14:paraId="37A1B3EC" w14:textId="77777777" w:rsidR="0061769B" w:rsidRPr="003F011B" w:rsidRDefault="0061769B" w:rsidP="0083789E">
            <w:pPr>
              <w:spacing w:after="0"/>
              <w:rPr>
                <w:bCs/>
                <w:sz w:val="20"/>
                <w:szCs w:val="20"/>
              </w:rPr>
            </w:pPr>
            <w:r w:rsidRPr="003F011B">
              <w:rPr>
                <w:bCs/>
                <w:sz w:val="20"/>
                <w:szCs w:val="20"/>
              </w:rPr>
              <w:t>заварные</w:t>
            </w:r>
          </w:p>
          <w:p w14:paraId="51804491" w14:textId="77777777" w:rsidR="0061769B" w:rsidRPr="003F011B" w:rsidRDefault="0061769B" w:rsidP="0083789E">
            <w:pPr>
              <w:spacing w:after="0"/>
              <w:rPr>
                <w:sz w:val="20"/>
                <w:szCs w:val="20"/>
              </w:rPr>
            </w:pPr>
          </w:p>
        </w:tc>
        <w:tc>
          <w:tcPr>
            <w:tcW w:w="1001" w:type="pct"/>
          </w:tcPr>
          <w:p w14:paraId="40D354BA" w14:textId="77777777" w:rsidR="0061769B" w:rsidRPr="003F011B" w:rsidRDefault="0061769B" w:rsidP="0083789E">
            <w:pPr>
              <w:spacing w:after="0"/>
              <w:rPr>
                <w:bCs/>
                <w:sz w:val="20"/>
                <w:szCs w:val="20"/>
              </w:rPr>
            </w:pPr>
            <w:r w:rsidRPr="003F011B">
              <w:rPr>
                <w:bCs/>
                <w:sz w:val="20"/>
                <w:szCs w:val="20"/>
              </w:rPr>
              <w:t xml:space="preserve">Соответствие </w:t>
            </w:r>
          </w:p>
          <w:p w14:paraId="06664C8C" w14:textId="77777777" w:rsidR="0061769B" w:rsidRPr="003F011B" w:rsidRDefault="0061769B" w:rsidP="0083789E">
            <w:pPr>
              <w:spacing w:after="0"/>
              <w:rPr>
                <w:color w:val="000000"/>
                <w:sz w:val="20"/>
                <w:szCs w:val="20"/>
              </w:rPr>
            </w:pPr>
            <w:r w:rsidRPr="003F011B">
              <w:rPr>
                <w:bCs/>
                <w:sz w:val="20"/>
                <w:szCs w:val="20"/>
              </w:rPr>
              <w:t>ГОСТ 15810-2014*</w:t>
            </w:r>
          </w:p>
        </w:tc>
      </w:tr>
      <w:tr w:rsidR="0061769B" w:rsidRPr="003F011B" w14:paraId="43B2EE23" w14:textId="77777777" w:rsidTr="0061769B">
        <w:tc>
          <w:tcPr>
            <w:tcW w:w="1596" w:type="pct"/>
          </w:tcPr>
          <w:p w14:paraId="3957D73B" w14:textId="77777777" w:rsidR="0061769B" w:rsidRPr="003F011B" w:rsidRDefault="0061769B" w:rsidP="0083789E">
            <w:pPr>
              <w:spacing w:after="0"/>
              <w:rPr>
                <w:color w:val="000000"/>
                <w:sz w:val="20"/>
                <w:szCs w:val="20"/>
                <w:shd w:val="clear" w:color="auto" w:fill="FFFFFF"/>
              </w:rPr>
            </w:pPr>
            <w:r w:rsidRPr="003F011B">
              <w:rPr>
                <w:color w:val="000000"/>
                <w:sz w:val="20"/>
                <w:szCs w:val="20"/>
              </w:rPr>
              <w:t>лист лавровый обработанный</w:t>
            </w:r>
          </w:p>
          <w:p w14:paraId="79E8BF9B" w14:textId="77777777" w:rsidR="0061769B" w:rsidRPr="003F011B" w:rsidRDefault="0061769B" w:rsidP="0083789E">
            <w:pPr>
              <w:spacing w:after="0"/>
              <w:rPr>
                <w:sz w:val="20"/>
                <w:szCs w:val="20"/>
              </w:rPr>
            </w:pPr>
          </w:p>
          <w:p w14:paraId="710BA0F4" w14:textId="77777777" w:rsidR="0061769B" w:rsidRPr="003F011B" w:rsidRDefault="0061769B" w:rsidP="0083789E">
            <w:pPr>
              <w:spacing w:after="0"/>
              <w:rPr>
                <w:sz w:val="20"/>
                <w:szCs w:val="20"/>
              </w:rPr>
            </w:pPr>
          </w:p>
        </w:tc>
        <w:tc>
          <w:tcPr>
            <w:tcW w:w="1395" w:type="pct"/>
          </w:tcPr>
          <w:p w14:paraId="662AB663" w14:textId="77777777" w:rsidR="0061769B" w:rsidRPr="003F011B" w:rsidRDefault="0061769B" w:rsidP="0083789E">
            <w:pPr>
              <w:spacing w:after="0"/>
              <w:rPr>
                <w:bCs/>
                <w:sz w:val="20"/>
                <w:szCs w:val="20"/>
              </w:rPr>
            </w:pPr>
            <w:r w:rsidRPr="003F011B">
              <w:rPr>
                <w:bCs/>
                <w:sz w:val="20"/>
                <w:szCs w:val="20"/>
              </w:rPr>
              <w:t xml:space="preserve">Лист лавровый </w:t>
            </w:r>
          </w:p>
          <w:p w14:paraId="0FA3D6A6" w14:textId="77777777" w:rsidR="0061769B" w:rsidRPr="003F011B" w:rsidRDefault="0061769B" w:rsidP="0083789E">
            <w:pPr>
              <w:spacing w:after="0"/>
              <w:rPr>
                <w:bCs/>
                <w:sz w:val="20"/>
                <w:szCs w:val="20"/>
              </w:rPr>
            </w:pPr>
          </w:p>
          <w:p w14:paraId="1B6E5A40" w14:textId="77777777" w:rsidR="0061769B" w:rsidRPr="003F011B" w:rsidRDefault="0061769B" w:rsidP="0083789E">
            <w:pPr>
              <w:spacing w:after="0"/>
              <w:rPr>
                <w:bCs/>
                <w:sz w:val="20"/>
                <w:szCs w:val="20"/>
              </w:rPr>
            </w:pPr>
            <w:r w:rsidRPr="003F011B">
              <w:rPr>
                <w:bCs/>
                <w:sz w:val="20"/>
                <w:szCs w:val="20"/>
              </w:rPr>
              <w:t xml:space="preserve">Вид листа. </w:t>
            </w:r>
          </w:p>
        </w:tc>
        <w:tc>
          <w:tcPr>
            <w:tcW w:w="1008" w:type="pct"/>
          </w:tcPr>
          <w:p w14:paraId="738908B6" w14:textId="77777777" w:rsidR="0061769B" w:rsidRPr="003F011B" w:rsidRDefault="0061769B" w:rsidP="0083789E">
            <w:pPr>
              <w:spacing w:after="0"/>
              <w:rPr>
                <w:color w:val="000000"/>
                <w:sz w:val="20"/>
                <w:szCs w:val="20"/>
              </w:rPr>
            </w:pPr>
            <w:r w:rsidRPr="003F011B">
              <w:rPr>
                <w:bCs/>
                <w:sz w:val="20"/>
                <w:szCs w:val="20"/>
              </w:rPr>
              <w:t>сушеный</w:t>
            </w:r>
          </w:p>
          <w:p w14:paraId="6B20288C" w14:textId="77777777" w:rsidR="0061769B" w:rsidRPr="003F011B" w:rsidRDefault="0061769B" w:rsidP="0083789E">
            <w:pPr>
              <w:spacing w:after="0"/>
              <w:rPr>
                <w:sz w:val="20"/>
                <w:szCs w:val="20"/>
              </w:rPr>
            </w:pPr>
          </w:p>
          <w:p w14:paraId="4BC07B92" w14:textId="77777777" w:rsidR="0061769B" w:rsidRPr="003F011B" w:rsidRDefault="0061769B" w:rsidP="0083789E">
            <w:pPr>
              <w:spacing w:after="0"/>
              <w:rPr>
                <w:sz w:val="20"/>
                <w:szCs w:val="20"/>
              </w:rPr>
            </w:pPr>
            <w:r w:rsidRPr="003F011B">
              <w:rPr>
                <w:sz w:val="20"/>
                <w:szCs w:val="20"/>
              </w:rPr>
              <w:t>листовой</w:t>
            </w:r>
          </w:p>
        </w:tc>
        <w:tc>
          <w:tcPr>
            <w:tcW w:w="1001" w:type="pct"/>
          </w:tcPr>
          <w:p w14:paraId="32515B7E" w14:textId="77777777" w:rsidR="0061769B" w:rsidRPr="003F011B" w:rsidRDefault="0061769B" w:rsidP="0083789E">
            <w:pPr>
              <w:spacing w:after="0"/>
              <w:rPr>
                <w:bCs/>
                <w:sz w:val="20"/>
                <w:szCs w:val="20"/>
              </w:rPr>
            </w:pPr>
            <w:r w:rsidRPr="003F011B">
              <w:rPr>
                <w:bCs/>
                <w:sz w:val="20"/>
                <w:szCs w:val="20"/>
              </w:rPr>
              <w:t>Соответствие</w:t>
            </w:r>
          </w:p>
          <w:p w14:paraId="762FC73D" w14:textId="77777777" w:rsidR="0061769B" w:rsidRPr="003F011B" w:rsidRDefault="0061769B" w:rsidP="0083789E">
            <w:pPr>
              <w:spacing w:after="0"/>
              <w:rPr>
                <w:color w:val="000000"/>
                <w:sz w:val="20"/>
                <w:szCs w:val="20"/>
                <w:shd w:val="clear" w:color="auto" w:fill="FFFFFF"/>
              </w:rPr>
            </w:pPr>
            <w:r w:rsidRPr="003F011B">
              <w:rPr>
                <w:bCs/>
                <w:sz w:val="20"/>
                <w:szCs w:val="20"/>
              </w:rPr>
              <w:t>ГОСТ 17594-81*</w:t>
            </w:r>
          </w:p>
          <w:p w14:paraId="21FB6087" w14:textId="77777777" w:rsidR="0061769B" w:rsidRPr="003F011B" w:rsidRDefault="0061769B" w:rsidP="0083789E">
            <w:pPr>
              <w:spacing w:after="0"/>
              <w:rPr>
                <w:color w:val="000000"/>
                <w:sz w:val="20"/>
                <w:szCs w:val="20"/>
              </w:rPr>
            </w:pPr>
          </w:p>
        </w:tc>
      </w:tr>
      <w:tr w:rsidR="0061769B" w:rsidRPr="003F011B" w14:paraId="1FF761D8" w14:textId="77777777" w:rsidTr="0061769B">
        <w:trPr>
          <w:trHeight w:val="270"/>
        </w:trPr>
        <w:tc>
          <w:tcPr>
            <w:tcW w:w="1596" w:type="pct"/>
          </w:tcPr>
          <w:p w14:paraId="42669F6A" w14:textId="77777777" w:rsidR="0061769B" w:rsidRPr="003F011B" w:rsidRDefault="0061769B" w:rsidP="0083789E">
            <w:pPr>
              <w:tabs>
                <w:tab w:val="left" w:pos="567"/>
              </w:tabs>
              <w:spacing w:after="0"/>
              <w:rPr>
                <w:sz w:val="20"/>
                <w:szCs w:val="20"/>
              </w:rPr>
            </w:pPr>
            <w:r w:rsidRPr="003F011B">
              <w:rPr>
                <w:sz w:val="20"/>
                <w:szCs w:val="20"/>
              </w:rPr>
              <w:t>Молоко питьевое</w:t>
            </w:r>
          </w:p>
          <w:p w14:paraId="75FE7228" w14:textId="77777777" w:rsidR="0061769B" w:rsidRPr="003F011B" w:rsidRDefault="0061769B" w:rsidP="0083789E">
            <w:pPr>
              <w:tabs>
                <w:tab w:val="left" w:pos="567"/>
              </w:tabs>
              <w:spacing w:after="0"/>
              <w:rPr>
                <w:sz w:val="20"/>
                <w:szCs w:val="20"/>
              </w:rPr>
            </w:pPr>
          </w:p>
          <w:p w14:paraId="3D6E61C4" w14:textId="77777777" w:rsidR="0061769B" w:rsidRPr="003F011B" w:rsidRDefault="0061769B" w:rsidP="0083789E">
            <w:pPr>
              <w:tabs>
                <w:tab w:val="left" w:pos="567"/>
              </w:tabs>
              <w:spacing w:after="0"/>
              <w:rPr>
                <w:color w:val="000000"/>
                <w:sz w:val="20"/>
                <w:szCs w:val="20"/>
                <w:shd w:val="clear" w:color="auto" w:fill="FFFFFF"/>
              </w:rPr>
            </w:pPr>
          </w:p>
        </w:tc>
        <w:tc>
          <w:tcPr>
            <w:tcW w:w="1395" w:type="pct"/>
          </w:tcPr>
          <w:p w14:paraId="4EA97225" w14:textId="77777777" w:rsidR="0061769B" w:rsidRPr="003F011B" w:rsidRDefault="0061769B" w:rsidP="0083789E">
            <w:pPr>
              <w:spacing w:after="0"/>
              <w:rPr>
                <w:color w:val="212529"/>
                <w:sz w:val="20"/>
                <w:szCs w:val="20"/>
              </w:rPr>
            </w:pPr>
            <w:r w:rsidRPr="003F011B">
              <w:rPr>
                <w:color w:val="212529"/>
                <w:sz w:val="20"/>
                <w:szCs w:val="20"/>
              </w:rPr>
              <w:t>Вид молока</w:t>
            </w:r>
          </w:p>
          <w:p w14:paraId="558CDC64" w14:textId="77777777" w:rsidR="0061769B" w:rsidRPr="003F011B" w:rsidRDefault="0061769B" w:rsidP="0083789E">
            <w:pPr>
              <w:spacing w:after="0"/>
              <w:rPr>
                <w:color w:val="212529"/>
                <w:sz w:val="20"/>
                <w:szCs w:val="20"/>
              </w:rPr>
            </w:pPr>
            <w:r w:rsidRPr="003F011B">
              <w:rPr>
                <w:color w:val="212529"/>
                <w:sz w:val="20"/>
                <w:szCs w:val="20"/>
              </w:rPr>
              <w:t>Вид молока по способу обработки</w:t>
            </w:r>
          </w:p>
          <w:p w14:paraId="17EFD833" w14:textId="77777777" w:rsidR="0061769B" w:rsidRPr="003F011B" w:rsidRDefault="0061769B" w:rsidP="0083789E">
            <w:pPr>
              <w:spacing w:after="0"/>
              <w:rPr>
                <w:color w:val="212529"/>
                <w:sz w:val="20"/>
                <w:szCs w:val="20"/>
              </w:rPr>
            </w:pPr>
            <w:r w:rsidRPr="003F011B">
              <w:rPr>
                <w:color w:val="212529"/>
                <w:sz w:val="20"/>
                <w:szCs w:val="20"/>
              </w:rPr>
              <w:lastRenderedPageBreak/>
              <w:t>Вид молочного сырья</w:t>
            </w:r>
          </w:p>
          <w:p w14:paraId="6745D745" w14:textId="77777777" w:rsidR="0061769B" w:rsidRPr="003F011B" w:rsidRDefault="0061769B" w:rsidP="0083789E">
            <w:pPr>
              <w:spacing w:after="0"/>
              <w:rPr>
                <w:color w:val="212529"/>
                <w:sz w:val="20"/>
                <w:szCs w:val="20"/>
              </w:rPr>
            </w:pPr>
            <w:r w:rsidRPr="003F011B">
              <w:rPr>
                <w:color w:val="212529"/>
                <w:sz w:val="20"/>
                <w:szCs w:val="20"/>
              </w:rPr>
              <w:t xml:space="preserve">Массовая доля жира, </w:t>
            </w:r>
            <w:proofErr w:type="spellStart"/>
            <w:r w:rsidRPr="003F011B">
              <w:rPr>
                <w:color w:val="212529"/>
                <w:sz w:val="20"/>
                <w:szCs w:val="20"/>
              </w:rPr>
              <w:t>max</w:t>
            </w:r>
            <w:proofErr w:type="spellEnd"/>
          </w:p>
          <w:p w14:paraId="7D605B7D" w14:textId="77777777" w:rsidR="0061769B" w:rsidRPr="003F011B" w:rsidRDefault="0061769B" w:rsidP="0083789E">
            <w:pPr>
              <w:spacing w:after="0"/>
              <w:rPr>
                <w:color w:val="212529"/>
                <w:sz w:val="20"/>
                <w:szCs w:val="20"/>
              </w:rPr>
            </w:pPr>
            <w:r w:rsidRPr="003F011B">
              <w:rPr>
                <w:color w:val="212529"/>
                <w:sz w:val="20"/>
                <w:szCs w:val="20"/>
              </w:rPr>
              <w:t xml:space="preserve">Массовая доля жира, </w:t>
            </w:r>
            <w:proofErr w:type="spellStart"/>
            <w:r w:rsidRPr="003F011B">
              <w:rPr>
                <w:color w:val="212529"/>
                <w:sz w:val="20"/>
                <w:szCs w:val="20"/>
              </w:rPr>
              <w:t>min</w:t>
            </w:r>
            <w:proofErr w:type="spellEnd"/>
          </w:p>
        </w:tc>
        <w:tc>
          <w:tcPr>
            <w:tcW w:w="1008" w:type="pct"/>
          </w:tcPr>
          <w:p w14:paraId="74A2BA0D" w14:textId="77777777" w:rsidR="0061769B" w:rsidRPr="003F011B" w:rsidRDefault="0061769B" w:rsidP="0083789E">
            <w:pPr>
              <w:spacing w:after="0"/>
              <w:rPr>
                <w:color w:val="212529"/>
                <w:sz w:val="20"/>
                <w:szCs w:val="20"/>
              </w:rPr>
            </w:pPr>
            <w:r w:rsidRPr="003F011B">
              <w:rPr>
                <w:color w:val="212529"/>
                <w:sz w:val="20"/>
                <w:szCs w:val="20"/>
              </w:rPr>
              <w:lastRenderedPageBreak/>
              <w:t>Коровье</w:t>
            </w:r>
          </w:p>
          <w:p w14:paraId="21C87771" w14:textId="77777777" w:rsidR="0061769B" w:rsidRPr="003F011B" w:rsidRDefault="0061769B" w:rsidP="0083789E">
            <w:pPr>
              <w:spacing w:after="0"/>
              <w:ind w:left="-75"/>
              <w:rPr>
                <w:color w:val="212529"/>
                <w:sz w:val="20"/>
                <w:szCs w:val="20"/>
              </w:rPr>
            </w:pPr>
            <w:r w:rsidRPr="003F011B">
              <w:rPr>
                <w:color w:val="212529"/>
                <w:sz w:val="20"/>
                <w:szCs w:val="20"/>
              </w:rPr>
              <w:t>Пастеризованное</w:t>
            </w:r>
          </w:p>
          <w:p w14:paraId="229AE120" w14:textId="77777777" w:rsidR="0061769B" w:rsidRDefault="0061769B" w:rsidP="0083789E">
            <w:pPr>
              <w:spacing w:after="0"/>
              <w:ind w:left="-75"/>
              <w:rPr>
                <w:color w:val="212529"/>
                <w:sz w:val="20"/>
                <w:szCs w:val="20"/>
              </w:rPr>
            </w:pPr>
          </w:p>
          <w:p w14:paraId="2ABB4F82" w14:textId="77777777" w:rsidR="0061769B" w:rsidRPr="003F011B" w:rsidRDefault="0061769B" w:rsidP="0083789E">
            <w:pPr>
              <w:spacing w:after="0"/>
              <w:ind w:left="-75"/>
              <w:rPr>
                <w:color w:val="212529"/>
                <w:sz w:val="20"/>
                <w:szCs w:val="20"/>
              </w:rPr>
            </w:pPr>
            <w:r w:rsidRPr="003F011B">
              <w:rPr>
                <w:color w:val="212529"/>
                <w:sz w:val="20"/>
                <w:szCs w:val="20"/>
              </w:rPr>
              <w:lastRenderedPageBreak/>
              <w:t>Нормализованное</w:t>
            </w:r>
          </w:p>
          <w:p w14:paraId="6EE6019F" w14:textId="77777777" w:rsidR="0061769B" w:rsidRPr="003F011B" w:rsidRDefault="0061769B" w:rsidP="0083789E">
            <w:pPr>
              <w:spacing w:after="0"/>
              <w:rPr>
                <w:color w:val="212529"/>
                <w:sz w:val="20"/>
                <w:szCs w:val="20"/>
              </w:rPr>
            </w:pPr>
            <w:r w:rsidRPr="003F011B">
              <w:rPr>
                <w:color w:val="212529"/>
                <w:sz w:val="20"/>
                <w:szCs w:val="20"/>
              </w:rPr>
              <w:t>≤ 3.2</w:t>
            </w:r>
          </w:p>
          <w:p w14:paraId="08D910F9" w14:textId="77777777" w:rsidR="0061769B" w:rsidRPr="00587D08" w:rsidRDefault="0061769B" w:rsidP="0083789E">
            <w:pPr>
              <w:spacing w:after="0"/>
              <w:rPr>
                <w:color w:val="212529"/>
                <w:sz w:val="20"/>
                <w:szCs w:val="20"/>
              </w:rPr>
            </w:pPr>
            <w:r w:rsidRPr="003F011B">
              <w:rPr>
                <w:color w:val="212529"/>
                <w:sz w:val="20"/>
                <w:szCs w:val="20"/>
              </w:rPr>
              <w:t>≥ 3.2</w:t>
            </w:r>
          </w:p>
        </w:tc>
        <w:tc>
          <w:tcPr>
            <w:tcW w:w="1001" w:type="pct"/>
          </w:tcPr>
          <w:p w14:paraId="0A6CDCA1" w14:textId="77777777" w:rsidR="0061769B" w:rsidRPr="003F011B" w:rsidRDefault="0061769B" w:rsidP="0083789E">
            <w:pPr>
              <w:spacing w:after="0"/>
              <w:rPr>
                <w:sz w:val="20"/>
                <w:szCs w:val="20"/>
              </w:rPr>
            </w:pPr>
            <w:r w:rsidRPr="003F011B">
              <w:rPr>
                <w:sz w:val="20"/>
                <w:szCs w:val="20"/>
              </w:rPr>
              <w:lastRenderedPageBreak/>
              <w:t xml:space="preserve">Соответствие требованиям </w:t>
            </w:r>
          </w:p>
          <w:p w14:paraId="0D58BA7F" w14:textId="77777777" w:rsidR="0061769B" w:rsidRPr="003F011B" w:rsidRDefault="0061769B" w:rsidP="0083789E">
            <w:pPr>
              <w:spacing w:after="0"/>
              <w:rPr>
                <w:color w:val="000000"/>
                <w:sz w:val="20"/>
                <w:szCs w:val="20"/>
              </w:rPr>
            </w:pPr>
            <w:r w:rsidRPr="003F011B">
              <w:rPr>
                <w:sz w:val="20"/>
                <w:szCs w:val="20"/>
              </w:rPr>
              <w:t>ГОСТ 31450-2013*</w:t>
            </w:r>
          </w:p>
        </w:tc>
      </w:tr>
      <w:tr w:rsidR="0061769B" w:rsidRPr="003F011B" w14:paraId="04BF624F" w14:textId="77777777" w:rsidTr="0061769B">
        <w:tc>
          <w:tcPr>
            <w:tcW w:w="1596" w:type="pct"/>
          </w:tcPr>
          <w:p w14:paraId="70716EC9" w14:textId="77777777" w:rsidR="0061769B" w:rsidRPr="003F011B" w:rsidRDefault="0061769B" w:rsidP="0083789E">
            <w:pPr>
              <w:tabs>
                <w:tab w:val="left" w:pos="567"/>
              </w:tabs>
              <w:spacing w:after="0"/>
              <w:rPr>
                <w:sz w:val="20"/>
                <w:szCs w:val="20"/>
              </w:rPr>
            </w:pPr>
            <w:r w:rsidRPr="003F011B">
              <w:rPr>
                <w:sz w:val="20"/>
                <w:szCs w:val="20"/>
              </w:rPr>
              <w:lastRenderedPageBreak/>
              <w:t>Молоко питьевое</w:t>
            </w:r>
          </w:p>
          <w:p w14:paraId="4AB4149F" w14:textId="77777777" w:rsidR="0061769B" w:rsidRPr="003F011B" w:rsidRDefault="0061769B" w:rsidP="0083789E">
            <w:pPr>
              <w:tabs>
                <w:tab w:val="left" w:pos="567"/>
              </w:tabs>
              <w:spacing w:after="0"/>
              <w:rPr>
                <w:sz w:val="20"/>
                <w:szCs w:val="20"/>
              </w:rPr>
            </w:pPr>
          </w:p>
          <w:p w14:paraId="7987FE7C" w14:textId="77777777" w:rsidR="0061769B" w:rsidRPr="003F011B" w:rsidRDefault="0061769B" w:rsidP="0083789E">
            <w:pPr>
              <w:tabs>
                <w:tab w:val="left" w:pos="567"/>
              </w:tabs>
              <w:spacing w:after="0"/>
              <w:rPr>
                <w:color w:val="000000"/>
                <w:sz w:val="20"/>
                <w:szCs w:val="20"/>
                <w:shd w:val="clear" w:color="auto" w:fill="FFFFFF"/>
              </w:rPr>
            </w:pPr>
          </w:p>
        </w:tc>
        <w:tc>
          <w:tcPr>
            <w:tcW w:w="1395" w:type="pct"/>
          </w:tcPr>
          <w:p w14:paraId="713ADC5F" w14:textId="77777777" w:rsidR="0061769B" w:rsidRPr="003F011B" w:rsidRDefault="0061769B" w:rsidP="0083789E">
            <w:pPr>
              <w:spacing w:after="0"/>
              <w:rPr>
                <w:color w:val="212529"/>
                <w:sz w:val="20"/>
                <w:szCs w:val="20"/>
              </w:rPr>
            </w:pPr>
            <w:r w:rsidRPr="003F011B">
              <w:rPr>
                <w:color w:val="212529"/>
                <w:sz w:val="20"/>
                <w:szCs w:val="20"/>
              </w:rPr>
              <w:t>Вид молока</w:t>
            </w:r>
          </w:p>
          <w:p w14:paraId="7A251621" w14:textId="77777777" w:rsidR="0061769B" w:rsidRPr="003F011B" w:rsidRDefault="0061769B" w:rsidP="0083789E">
            <w:pPr>
              <w:spacing w:after="0"/>
              <w:rPr>
                <w:color w:val="212529"/>
                <w:sz w:val="20"/>
                <w:szCs w:val="20"/>
              </w:rPr>
            </w:pPr>
            <w:r w:rsidRPr="003F011B">
              <w:rPr>
                <w:color w:val="212529"/>
                <w:sz w:val="20"/>
                <w:szCs w:val="20"/>
              </w:rPr>
              <w:t>Вид молока по способу обработки</w:t>
            </w:r>
          </w:p>
          <w:p w14:paraId="7BCEE64C" w14:textId="77777777" w:rsidR="0061769B" w:rsidRPr="003F011B" w:rsidRDefault="0061769B" w:rsidP="0083789E">
            <w:pPr>
              <w:spacing w:after="0"/>
              <w:rPr>
                <w:color w:val="212529"/>
                <w:sz w:val="20"/>
                <w:szCs w:val="20"/>
              </w:rPr>
            </w:pPr>
            <w:r w:rsidRPr="003F011B">
              <w:rPr>
                <w:color w:val="212529"/>
                <w:sz w:val="20"/>
                <w:szCs w:val="20"/>
              </w:rPr>
              <w:t>Вид молочного сырья</w:t>
            </w:r>
          </w:p>
          <w:p w14:paraId="4B65EA9E" w14:textId="77777777" w:rsidR="0061769B" w:rsidRPr="003F011B" w:rsidRDefault="0061769B" w:rsidP="0083789E">
            <w:pPr>
              <w:spacing w:after="0"/>
              <w:rPr>
                <w:color w:val="212529"/>
                <w:sz w:val="20"/>
                <w:szCs w:val="20"/>
              </w:rPr>
            </w:pPr>
            <w:r w:rsidRPr="003F011B">
              <w:rPr>
                <w:color w:val="212529"/>
                <w:sz w:val="20"/>
                <w:szCs w:val="20"/>
              </w:rPr>
              <w:t xml:space="preserve">Массовая доля жира, </w:t>
            </w:r>
            <w:proofErr w:type="spellStart"/>
            <w:r w:rsidRPr="003F011B">
              <w:rPr>
                <w:color w:val="212529"/>
                <w:sz w:val="20"/>
                <w:szCs w:val="20"/>
              </w:rPr>
              <w:t>max</w:t>
            </w:r>
            <w:proofErr w:type="spellEnd"/>
          </w:p>
          <w:p w14:paraId="1FE696BA" w14:textId="77777777" w:rsidR="0061769B" w:rsidRPr="003F011B" w:rsidRDefault="0061769B" w:rsidP="0083789E">
            <w:pPr>
              <w:spacing w:after="0"/>
              <w:rPr>
                <w:color w:val="212529"/>
                <w:sz w:val="20"/>
                <w:szCs w:val="20"/>
              </w:rPr>
            </w:pPr>
            <w:r w:rsidRPr="003F011B">
              <w:rPr>
                <w:color w:val="212529"/>
                <w:sz w:val="20"/>
                <w:szCs w:val="20"/>
              </w:rPr>
              <w:t xml:space="preserve">Массовая доля жира, </w:t>
            </w:r>
            <w:proofErr w:type="spellStart"/>
            <w:r w:rsidRPr="003F011B">
              <w:rPr>
                <w:color w:val="212529"/>
                <w:sz w:val="20"/>
                <w:szCs w:val="20"/>
              </w:rPr>
              <w:t>min</w:t>
            </w:r>
            <w:proofErr w:type="spellEnd"/>
          </w:p>
        </w:tc>
        <w:tc>
          <w:tcPr>
            <w:tcW w:w="1008" w:type="pct"/>
          </w:tcPr>
          <w:p w14:paraId="6C31238D" w14:textId="77777777" w:rsidR="0061769B" w:rsidRPr="003F011B" w:rsidRDefault="0061769B" w:rsidP="0083789E">
            <w:pPr>
              <w:spacing w:after="0"/>
              <w:rPr>
                <w:color w:val="212529"/>
                <w:sz w:val="20"/>
                <w:szCs w:val="20"/>
              </w:rPr>
            </w:pPr>
            <w:r w:rsidRPr="003F011B">
              <w:rPr>
                <w:color w:val="212529"/>
                <w:sz w:val="20"/>
                <w:szCs w:val="20"/>
              </w:rPr>
              <w:t>Коровье</w:t>
            </w:r>
          </w:p>
          <w:p w14:paraId="342DCB17" w14:textId="77777777" w:rsidR="0061769B" w:rsidRPr="003F011B" w:rsidRDefault="0061769B" w:rsidP="0083789E">
            <w:pPr>
              <w:spacing w:after="0"/>
              <w:ind w:left="-75" w:right="-156"/>
              <w:rPr>
                <w:color w:val="212529"/>
                <w:sz w:val="20"/>
                <w:szCs w:val="20"/>
              </w:rPr>
            </w:pPr>
            <w:r w:rsidRPr="003F011B">
              <w:rPr>
                <w:color w:val="212529"/>
                <w:sz w:val="20"/>
                <w:szCs w:val="20"/>
              </w:rPr>
              <w:t>Пастеризованное</w:t>
            </w:r>
          </w:p>
          <w:p w14:paraId="5BD4F65D" w14:textId="77777777" w:rsidR="0061769B" w:rsidRPr="003F011B" w:rsidRDefault="0061769B" w:rsidP="0083789E">
            <w:pPr>
              <w:spacing w:after="0"/>
              <w:ind w:left="-75" w:right="-156"/>
              <w:rPr>
                <w:color w:val="212529"/>
                <w:sz w:val="20"/>
                <w:szCs w:val="20"/>
              </w:rPr>
            </w:pPr>
          </w:p>
          <w:p w14:paraId="13FC32CB" w14:textId="77777777" w:rsidR="0061769B" w:rsidRPr="003F011B" w:rsidRDefault="0061769B" w:rsidP="0083789E">
            <w:pPr>
              <w:spacing w:after="0"/>
              <w:ind w:left="-75" w:right="-156"/>
              <w:rPr>
                <w:color w:val="212529"/>
                <w:sz w:val="20"/>
                <w:szCs w:val="20"/>
              </w:rPr>
            </w:pPr>
            <w:r w:rsidRPr="003F011B">
              <w:rPr>
                <w:color w:val="212529"/>
                <w:sz w:val="20"/>
                <w:szCs w:val="20"/>
              </w:rPr>
              <w:t>Нормализованное</w:t>
            </w:r>
          </w:p>
          <w:p w14:paraId="4D354387" w14:textId="77777777" w:rsidR="0061769B" w:rsidRPr="003F011B" w:rsidRDefault="0061769B" w:rsidP="0083789E">
            <w:pPr>
              <w:spacing w:after="0"/>
              <w:rPr>
                <w:color w:val="212529"/>
                <w:sz w:val="20"/>
                <w:szCs w:val="20"/>
              </w:rPr>
            </w:pPr>
            <w:r w:rsidRPr="003F011B">
              <w:rPr>
                <w:color w:val="212529"/>
                <w:sz w:val="20"/>
                <w:szCs w:val="20"/>
              </w:rPr>
              <w:t>≤ 2,5</w:t>
            </w:r>
          </w:p>
          <w:p w14:paraId="0F6C6B36" w14:textId="77777777" w:rsidR="0061769B" w:rsidRPr="003F011B" w:rsidRDefault="0061769B" w:rsidP="0083789E">
            <w:pPr>
              <w:spacing w:after="0"/>
              <w:rPr>
                <w:color w:val="212529"/>
                <w:sz w:val="20"/>
                <w:szCs w:val="20"/>
              </w:rPr>
            </w:pPr>
            <w:r w:rsidRPr="003F011B">
              <w:rPr>
                <w:color w:val="212529"/>
                <w:sz w:val="20"/>
                <w:szCs w:val="20"/>
              </w:rPr>
              <w:t>≥ 2,5</w:t>
            </w:r>
          </w:p>
        </w:tc>
        <w:tc>
          <w:tcPr>
            <w:tcW w:w="1001" w:type="pct"/>
          </w:tcPr>
          <w:p w14:paraId="4D59AFF0" w14:textId="77777777" w:rsidR="0061769B" w:rsidRPr="003F011B" w:rsidRDefault="0061769B" w:rsidP="0083789E">
            <w:pPr>
              <w:spacing w:after="0"/>
              <w:rPr>
                <w:color w:val="000000"/>
                <w:sz w:val="20"/>
                <w:szCs w:val="20"/>
              </w:rPr>
            </w:pPr>
            <w:r w:rsidRPr="003F011B">
              <w:rPr>
                <w:sz w:val="20"/>
                <w:szCs w:val="20"/>
              </w:rPr>
              <w:t>Соответствие требованиям ГОСТ 31450-2013*</w:t>
            </w:r>
          </w:p>
        </w:tc>
      </w:tr>
      <w:tr w:rsidR="0061769B" w:rsidRPr="003F011B" w14:paraId="208F3961" w14:textId="77777777" w:rsidTr="0061769B">
        <w:tc>
          <w:tcPr>
            <w:tcW w:w="1596" w:type="pct"/>
          </w:tcPr>
          <w:p w14:paraId="3D2B1531" w14:textId="77777777" w:rsidR="0061769B" w:rsidRPr="003F011B" w:rsidRDefault="0061769B" w:rsidP="0083789E">
            <w:pPr>
              <w:spacing w:after="0"/>
              <w:rPr>
                <w:color w:val="000000"/>
                <w:sz w:val="20"/>
                <w:szCs w:val="20"/>
                <w:shd w:val="clear" w:color="auto" w:fill="FFFFFF"/>
              </w:rPr>
            </w:pPr>
            <w:r w:rsidRPr="003F011B">
              <w:rPr>
                <w:bCs/>
                <w:kern w:val="28"/>
                <w:sz w:val="20"/>
                <w:szCs w:val="20"/>
              </w:rPr>
              <w:t xml:space="preserve">Картофель продовольственный поздний 1 сорта </w:t>
            </w:r>
          </w:p>
        </w:tc>
        <w:tc>
          <w:tcPr>
            <w:tcW w:w="1395" w:type="pct"/>
          </w:tcPr>
          <w:p w14:paraId="38D8BDE3" w14:textId="77777777" w:rsidR="0061769B" w:rsidRPr="003F011B" w:rsidRDefault="0061769B" w:rsidP="0083789E">
            <w:pPr>
              <w:keepNext/>
              <w:tabs>
                <w:tab w:val="num" w:pos="360"/>
              </w:tabs>
              <w:spacing w:after="0"/>
              <w:outlineLvl w:val="0"/>
              <w:rPr>
                <w:color w:val="000000"/>
                <w:sz w:val="20"/>
                <w:szCs w:val="20"/>
                <w:shd w:val="clear" w:color="auto" w:fill="FFFFFF"/>
              </w:rPr>
            </w:pPr>
            <w:r w:rsidRPr="003F011B">
              <w:rPr>
                <w:sz w:val="20"/>
                <w:szCs w:val="20"/>
              </w:rPr>
              <w:t>Вид картофеля по сроку созревания</w:t>
            </w:r>
          </w:p>
        </w:tc>
        <w:tc>
          <w:tcPr>
            <w:tcW w:w="1008" w:type="pct"/>
          </w:tcPr>
          <w:p w14:paraId="6DF97312" w14:textId="77777777" w:rsidR="0061769B" w:rsidRPr="003F011B" w:rsidRDefault="0061769B" w:rsidP="0083789E">
            <w:pPr>
              <w:spacing w:after="0"/>
              <w:contextualSpacing/>
              <w:rPr>
                <w:color w:val="000000"/>
                <w:sz w:val="20"/>
                <w:szCs w:val="20"/>
              </w:rPr>
            </w:pPr>
            <w:r w:rsidRPr="003F011B">
              <w:rPr>
                <w:sz w:val="20"/>
                <w:szCs w:val="20"/>
              </w:rPr>
              <w:t>– картофель поздний</w:t>
            </w:r>
          </w:p>
        </w:tc>
        <w:tc>
          <w:tcPr>
            <w:tcW w:w="1001" w:type="pct"/>
          </w:tcPr>
          <w:p w14:paraId="15C06FEE" w14:textId="77777777" w:rsidR="0061769B" w:rsidRPr="003F011B" w:rsidRDefault="0061769B" w:rsidP="0083789E">
            <w:pPr>
              <w:spacing w:after="0"/>
              <w:rPr>
                <w:bCs/>
                <w:kern w:val="28"/>
                <w:sz w:val="20"/>
                <w:szCs w:val="20"/>
              </w:rPr>
            </w:pPr>
            <w:r w:rsidRPr="003F011B">
              <w:rPr>
                <w:bCs/>
                <w:kern w:val="28"/>
                <w:sz w:val="20"/>
                <w:szCs w:val="20"/>
              </w:rPr>
              <w:t xml:space="preserve">соответствие </w:t>
            </w:r>
          </w:p>
          <w:p w14:paraId="1292B0A4" w14:textId="77777777" w:rsidR="0061769B" w:rsidRPr="003F011B" w:rsidRDefault="0061769B" w:rsidP="0083789E">
            <w:pPr>
              <w:spacing w:after="0"/>
              <w:rPr>
                <w:color w:val="000000"/>
                <w:sz w:val="20"/>
                <w:szCs w:val="20"/>
              </w:rPr>
            </w:pPr>
            <w:r w:rsidRPr="003F011B">
              <w:rPr>
                <w:bCs/>
                <w:kern w:val="28"/>
                <w:sz w:val="20"/>
                <w:szCs w:val="20"/>
              </w:rPr>
              <w:t xml:space="preserve">ГОСТ </w:t>
            </w:r>
            <w:r w:rsidRPr="003F011B">
              <w:rPr>
                <w:bCs/>
                <w:sz w:val="20"/>
                <w:szCs w:val="20"/>
              </w:rPr>
              <w:t xml:space="preserve">7176-2017 </w:t>
            </w:r>
            <w:r w:rsidRPr="003F011B">
              <w:rPr>
                <w:kern w:val="28"/>
                <w:sz w:val="20"/>
                <w:szCs w:val="20"/>
              </w:rPr>
              <w:t xml:space="preserve"> </w:t>
            </w:r>
          </w:p>
        </w:tc>
      </w:tr>
      <w:tr w:rsidR="0061769B" w:rsidRPr="003F011B" w14:paraId="07AE07F7" w14:textId="77777777" w:rsidTr="0061769B">
        <w:trPr>
          <w:trHeight w:val="128"/>
        </w:trPr>
        <w:tc>
          <w:tcPr>
            <w:tcW w:w="1596" w:type="pct"/>
          </w:tcPr>
          <w:p w14:paraId="319901C0" w14:textId="77777777" w:rsidR="0061769B" w:rsidRPr="003F011B" w:rsidRDefault="0061769B" w:rsidP="0083789E">
            <w:pPr>
              <w:spacing w:after="0"/>
              <w:rPr>
                <w:sz w:val="20"/>
                <w:szCs w:val="20"/>
              </w:rPr>
            </w:pPr>
            <w:r w:rsidRPr="003F011B">
              <w:rPr>
                <w:sz w:val="20"/>
                <w:szCs w:val="20"/>
              </w:rPr>
              <w:t>Капуста белокочанная</w:t>
            </w:r>
          </w:p>
          <w:p w14:paraId="55E4EF7A" w14:textId="77777777" w:rsidR="0061769B" w:rsidRPr="003F011B" w:rsidRDefault="0061769B" w:rsidP="0083789E">
            <w:pPr>
              <w:spacing w:after="0"/>
              <w:rPr>
                <w:color w:val="000000"/>
                <w:sz w:val="20"/>
                <w:szCs w:val="20"/>
                <w:shd w:val="clear" w:color="auto" w:fill="FFFFFF"/>
              </w:rPr>
            </w:pPr>
          </w:p>
        </w:tc>
        <w:tc>
          <w:tcPr>
            <w:tcW w:w="1395" w:type="pct"/>
          </w:tcPr>
          <w:p w14:paraId="4AC3F529" w14:textId="77777777" w:rsidR="0061769B" w:rsidRPr="003F011B" w:rsidRDefault="0061769B" w:rsidP="0083789E">
            <w:pPr>
              <w:spacing w:after="0"/>
              <w:rPr>
                <w:color w:val="000000"/>
                <w:sz w:val="20"/>
                <w:szCs w:val="20"/>
              </w:rPr>
            </w:pPr>
            <w:r w:rsidRPr="003F011B">
              <w:rPr>
                <w:color w:val="000000"/>
                <w:sz w:val="20"/>
                <w:szCs w:val="20"/>
              </w:rPr>
              <w:t xml:space="preserve">Товарный класс – </w:t>
            </w:r>
          </w:p>
        </w:tc>
        <w:tc>
          <w:tcPr>
            <w:tcW w:w="1008" w:type="pct"/>
          </w:tcPr>
          <w:p w14:paraId="5AA0F791" w14:textId="77777777" w:rsidR="0061769B" w:rsidRPr="003F011B" w:rsidRDefault="0061769B" w:rsidP="0083789E">
            <w:pPr>
              <w:spacing w:after="0"/>
              <w:rPr>
                <w:color w:val="000000"/>
                <w:sz w:val="20"/>
                <w:szCs w:val="20"/>
              </w:rPr>
            </w:pPr>
            <w:r w:rsidRPr="003F011B">
              <w:rPr>
                <w:color w:val="000000"/>
                <w:sz w:val="20"/>
                <w:szCs w:val="20"/>
              </w:rPr>
              <w:t>первый</w:t>
            </w:r>
          </w:p>
        </w:tc>
        <w:tc>
          <w:tcPr>
            <w:tcW w:w="1001" w:type="pct"/>
          </w:tcPr>
          <w:p w14:paraId="6C464F10" w14:textId="77777777" w:rsidR="0061769B" w:rsidRPr="003F011B" w:rsidRDefault="0061769B" w:rsidP="0083789E">
            <w:pPr>
              <w:spacing w:after="0"/>
              <w:rPr>
                <w:color w:val="000000"/>
                <w:sz w:val="20"/>
                <w:szCs w:val="20"/>
              </w:rPr>
            </w:pPr>
            <w:r w:rsidRPr="003F011B">
              <w:rPr>
                <w:color w:val="000000"/>
                <w:sz w:val="20"/>
                <w:szCs w:val="20"/>
              </w:rPr>
              <w:t xml:space="preserve">Соответствие </w:t>
            </w:r>
          </w:p>
          <w:p w14:paraId="60540D66" w14:textId="77777777" w:rsidR="0061769B" w:rsidRPr="003F011B" w:rsidRDefault="0061769B" w:rsidP="0083789E">
            <w:pPr>
              <w:spacing w:after="0"/>
              <w:rPr>
                <w:sz w:val="20"/>
                <w:szCs w:val="20"/>
              </w:rPr>
            </w:pPr>
            <w:r w:rsidRPr="003F011B">
              <w:rPr>
                <w:color w:val="000000"/>
                <w:sz w:val="20"/>
                <w:szCs w:val="20"/>
              </w:rPr>
              <w:t xml:space="preserve"> ГОСТ </w:t>
            </w:r>
            <w:proofErr w:type="gramStart"/>
            <w:r w:rsidRPr="003F011B">
              <w:rPr>
                <w:color w:val="000000"/>
                <w:sz w:val="20"/>
                <w:szCs w:val="20"/>
              </w:rPr>
              <w:t>Р</w:t>
            </w:r>
            <w:proofErr w:type="gramEnd"/>
            <w:r w:rsidRPr="003F011B">
              <w:rPr>
                <w:color w:val="000000"/>
                <w:sz w:val="20"/>
                <w:szCs w:val="20"/>
              </w:rPr>
              <w:t xml:space="preserve"> 51809-2001*</w:t>
            </w:r>
          </w:p>
          <w:p w14:paraId="1392F42C" w14:textId="77777777" w:rsidR="0061769B" w:rsidRPr="003F011B" w:rsidRDefault="0061769B" w:rsidP="0083789E">
            <w:pPr>
              <w:spacing w:after="0"/>
              <w:rPr>
                <w:color w:val="000000"/>
                <w:sz w:val="20"/>
                <w:szCs w:val="20"/>
              </w:rPr>
            </w:pPr>
          </w:p>
        </w:tc>
      </w:tr>
      <w:tr w:rsidR="0061769B" w:rsidRPr="003F011B" w14:paraId="06ACF1BA" w14:textId="77777777" w:rsidTr="0061769B">
        <w:tc>
          <w:tcPr>
            <w:tcW w:w="1596" w:type="pct"/>
          </w:tcPr>
          <w:p w14:paraId="3A744940" w14:textId="77777777" w:rsidR="0061769B" w:rsidRPr="003F011B" w:rsidRDefault="0061769B" w:rsidP="0083789E">
            <w:pPr>
              <w:spacing w:after="0"/>
              <w:rPr>
                <w:bCs/>
                <w:sz w:val="20"/>
                <w:szCs w:val="20"/>
              </w:rPr>
            </w:pPr>
            <w:r w:rsidRPr="003F011B">
              <w:rPr>
                <w:bCs/>
                <w:sz w:val="20"/>
                <w:szCs w:val="20"/>
              </w:rPr>
              <w:t>Чеснок свежий, 1 сорта</w:t>
            </w:r>
          </w:p>
          <w:p w14:paraId="1A2AF0C6" w14:textId="77777777" w:rsidR="0061769B" w:rsidRPr="003F011B" w:rsidRDefault="0061769B" w:rsidP="0083789E">
            <w:pPr>
              <w:spacing w:after="0"/>
              <w:rPr>
                <w:color w:val="000000"/>
                <w:sz w:val="20"/>
                <w:szCs w:val="20"/>
                <w:shd w:val="clear" w:color="auto" w:fill="FFFFFF"/>
              </w:rPr>
            </w:pPr>
          </w:p>
        </w:tc>
        <w:tc>
          <w:tcPr>
            <w:tcW w:w="1395" w:type="pct"/>
          </w:tcPr>
          <w:p w14:paraId="7C638B35" w14:textId="77777777" w:rsidR="0061769B" w:rsidRPr="003F011B" w:rsidRDefault="0061769B" w:rsidP="0083789E">
            <w:pPr>
              <w:spacing w:after="0"/>
              <w:rPr>
                <w:color w:val="000000"/>
                <w:sz w:val="20"/>
                <w:szCs w:val="20"/>
                <w:shd w:val="clear" w:color="auto" w:fill="FFFFFF"/>
              </w:rPr>
            </w:pPr>
            <w:r w:rsidRPr="003F011B">
              <w:rPr>
                <w:bCs/>
                <w:sz w:val="20"/>
                <w:szCs w:val="20"/>
              </w:rPr>
              <w:t>Соответствие ГОСТ  33562-2015*</w:t>
            </w:r>
          </w:p>
        </w:tc>
        <w:tc>
          <w:tcPr>
            <w:tcW w:w="1008" w:type="pct"/>
          </w:tcPr>
          <w:p w14:paraId="11E061B3" w14:textId="77777777" w:rsidR="0061769B" w:rsidRPr="003F011B" w:rsidRDefault="0061769B" w:rsidP="0083789E">
            <w:pPr>
              <w:spacing w:after="0"/>
              <w:rPr>
                <w:color w:val="000000"/>
                <w:sz w:val="20"/>
                <w:szCs w:val="20"/>
              </w:rPr>
            </w:pPr>
            <w:r w:rsidRPr="003F011B">
              <w:rPr>
                <w:bCs/>
                <w:sz w:val="20"/>
                <w:szCs w:val="20"/>
              </w:rPr>
              <w:t xml:space="preserve">Соответствие ГОСТ 33562-2015*  </w:t>
            </w:r>
          </w:p>
        </w:tc>
        <w:tc>
          <w:tcPr>
            <w:tcW w:w="1001" w:type="pct"/>
          </w:tcPr>
          <w:p w14:paraId="6810C3CD" w14:textId="77777777" w:rsidR="0061769B" w:rsidRPr="003F011B" w:rsidRDefault="0061769B" w:rsidP="0083789E">
            <w:pPr>
              <w:spacing w:after="0"/>
              <w:rPr>
                <w:bCs/>
                <w:sz w:val="20"/>
                <w:szCs w:val="20"/>
              </w:rPr>
            </w:pPr>
            <w:r w:rsidRPr="003F011B">
              <w:rPr>
                <w:bCs/>
                <w:sz w:val="20"/>
                <w:szCs w:val="20"/>
              </w:rPr>
              <w:t xml:space="preserve">Соответствие </w:t>
            </w:r>
          </w:p>
          <w:p w14:paraId="66347D04" w14:textId="77777777" w:rsidR="0061769B" w:rsidRPr="003F011B" w:rsidRDefault="0061769B" w:rsidP="0083789E">
            <w:pPr>
              <w:spacing w:after="0"/>
              <w:rPr>
                <w:color w:val="000000"/>
                <w:sz w:val="20"/>
                <w:szCs w:val="20"/>
              </w:rPr>
            </w:pPr>
            <w:r w:rsidRPr="003F011B">
              <w:rPr>
                <w:bCs/>
                <w:sz w:val="20"/>
                <w:szCs w:val="20"/>
              </w:rPr>
              <w:t>ГОСТ  33562-2015*</w:t>
            </w:r>
          </w:p>
        </w:tc>
      </w:tr>
      <w:tr w:rsidR="0061769B" w:rsidRPr="003F011B" w14:paraId="5F981F0A" w14:textId="77777777" w:rsidTr="0061769B">
        <w:tc>
          <w:tcPr>
            <w:tcW w:w="1596" w:type="pct"/>
          </w:tcPr>
          <w:p w14:paraId="33C215EF" w14:textId="77777777" w:rsidR="0061769B" w:rsidRPr="003F011B" w:rsidRDefault="0061769B" w:rsidP="0083789E">
            <w:pPr>
              <w:spacing w:after="0"/>
              <w:rPr>
                <w:color w:val="000000"/>
                <w:sz w:val="20"/>
                <w:szCs w:val="20"/>
                <w:shd w:val="clear" w:color="auto" w:fill="FFFFFF"/>
              </w:rPr>
            </w:pPr>
            <w:r w:rsidRPr="003F011B">
              <w:rPr>
                <w:color w:val="000000"/>
                <w:sz w:val="20"/>
                <w:szCs w:val="20"/>
                <w:shd w:val="clear" w:color="auto" w:fill="FFFFFF"/>
              </w:rPr>
              <w:t>Овощи маринованные</w:t>
            </w:r>
          </w:p>
          <w:p w14:paraId="37D02F7E" w14:textId="77777777" w:rsidR="0061769B" w:rsidRPr="003F011B" w:rsidRDefault="0061769B" w:rsidP="0083789E">
            <w:pPr>
              <w:spacing w:after="0"/>
              <w:rPr>
                <w:color w:val="000000"/>
                <w:sz w:val="20"/>
                <w:szCs w:val="20"/>
                <w:shd w:val="clear" w:color="auto" w:fill="FFFFFF"/>
              </w:rPr>
            </w:pPr>
          </w:p>
          <w:p w14:paraId="48BABB0E" w14:textId="77777777" w:rsidR="0061769B" w:rsidRPr="003F011B" w:rsidRDefault="0061769B" w:rsidP="0083789E">
            <w:pPr>
              <w:spacing w:after="0"/>
              <w:rPr>
                <w:color w:val="000000"/>
                <w:sz w:val="20"/>
                <w:szCs w:val="20"/>
                <w:shd w:val="clear" w:color="auto" w:fill="FFFFFF"/>
              </w:rPr>
            </w:pPr>
          </w:p>
          <w:p w14:paraId="3EA6F076" w14:textId="77777777" w:rsidR="0061769B" w:rsidRPr="003F011B" w:rsidRDefault="0061769B" w:rsidP="0083789E">
            <w:pPr>
              <w:spacing w:after="0"/>
              <w:rPr>
                <w:color w:val="000000"/>
                <w:sz w:val="20"/>
                <w:szCs w:val="20"/>
              </w:rPr>
            </w:pPr>
          </w:p>
        </w:tc>
        <w:tc>
          <w:tcPr>
            <w:tcW w:w="1395" w:type="pct"/>
          </w:tcPr>
          <w:p w14:paraId="2563B9AF" w14:textId="77777777" w:rsidR="0061769B" w:rsidRPr="003F011B" w:rsidRDefault="0061769B" w:rsidP="0083789E">
            <w:pPr>
              <w:spacing w:after="0"/>
              <w:rPr>
                <w:color w:val="000000"/>
                <w:sz w:val="20"/>
                <w:szCs w:val="20"/>
              </w:rPr>
            </w:pPr>
            <w:r w:rsidRPr="003F011B">
              <w:rPr>
                <w:color w:val="000000"/>
                <w:sz w:val="20"/>
                <w:szCs w:val="20"/>
                <w:shd w:val="clear" w:color="auto" w:fill="FFFFFF"/>
              </w:rPr>
              <w:t>Ассорти из овощей</w:t>
            </w:r>
          </w:p>
          <w:p w14:paraId="7DD727BE" w14:textId="77777777" w:rsidR="0061769B" w:rsidRPr="003F011B" w:rsidRDefault="0061769B" w:rsidP="0083789E">
            <w:pPr>
              <w:spacing w:after="0"/>
              <w:rPr>
                <w:color w:val="000000"/>
                <w:sz w:val="20"/>
                <w:szCs w:val="20"/>
              </w:rPr>
            </w:pPr>
          </w:p>
          <w:p w14:paraId="421C9491" w14:textId="77777777" w:rsidR="0061769B" w:rsidRPr="003F011B" w:rsidRDefault="0061769B" w:rsidP="0083789E">
            <w:pPr>
              <w:spacing w:after="0"/>
              <w:rPr>
                <w:color w:val="000000"/>
                <w:sz w:val="20"/>
                <w:szCs w:val="20"/>
                <w:shd w:val="clear" w:color="auto" w:fill="FFFFFF"/>
              </w:rPr>
            </w:pPr>
            <w:r w:rsidRPr="003F011B">
              <w:rPr>
                <w:color w:val="000000"/>
                <w:sz w:val="20"/>
                <w:szCs w:val="20"/>
                <w:shd w:val="clear" w:color="auto" w:fill="FFFFFF"/>
              </w:rPr>
              <w:t>Вид овощей</w:t>
            </w:r>
          </w:p>
          <w:p w14:paraId="5D7C51EB" w14:textId="77777777" w:rsidR="0061769B" w:rsidRPr="003F011B" w:rsidRDefault="0061769B" w:rsidP="0083789E">
            <w:pPr>
              <w:spacing w:after="0"/>
              <w:rPr>
                <w:color w:val="000000"/>
                <w:sz w:val="20"/>
                <w:szCs w:val="20"/>
                <w:shd w:val="clear" w:color="auto" w:fill="FFFFFF"/>
              </w:rPr>
            </w:pPr>
          </w:p>
          <w:p w14:paraId="055F9D02" w14:textId="77777777" w:rsidR="0061769B" w:rsidRPr="003F011B" w:rsidRDefault="0061769B" w:rsidP="0083789E">
            <w:pPr>
              <w:spacing w:after="0"/>
              <w:rPr>
                <w:color w:val="000000"/>
                <w:sz w:val="20"/>
                <w:szCs w:val="20"/>
                <w:shd w:val="clear" w:color="auto" w:fill="FFFFFF"/>
              </w:rPr>
            </w:pPr>
            <w:r w:rsidRPr="003F011B">
              <w:rPr>
                <w:color w:val="000000"/>
                <w:sz w:val="20"/>
                <w:szCs w:val="20"/>
                <w:shd w:val="clear" w:color="auto" w:fill="FFFFFF"/>
              </w:rPr>
              <w:t>Наличие уксуса, уксусной кислоты</w:t>
            </w:r>
          </w:p>
          <w:p w14:paraId="40171A23" w14:textId="77777777" w:rsidR="0061769B" w:rsidRPr="003F011B" w:rsidRDefault="0061769B" w:rsidP="0083789E">
            <w:pPr>
              <w:spacing w:after="0"/>
              <w:rPr>
                <w:color w:val="000000"/>
                <w:sz w:val="20"/>
                <w:szCs w:val="20"/>
                <w:shd w:val="clear" w:color="auto" w:fill="FFFFFF"/>
              </w:rPr>
            </w:pPr>
          </w:p>
          <w:p w14:paraId="51528456" w14:textId="77777777" w:rsidR="0061769B" w:rsidRPr="003F011B" w:rsidRDefault="0061769B" w:rsidP="0083789E">
            <w:pPr>
              <w:spacing w:after="0"/>
              <w:rPr>
                <w:color w:val="000000"/>
                <w:sz w:val="20"/>
                <w:szCs w:val="20"/>
                <w:shd w:val="clear" w:color="auto" w:fill="FFFFFF"/>
              </w:rPr>
            </w:pPr>
            <w:r w:rsidRPr="003F011B">
              <w:rPr>
                <w:color w:val="000000"/>
                <w:sz w:val="20"/>
                <w:szCs w:val="20"/>
                <w:shd w:val="clear" w:color="auto" w:fill="FFFFFF"/>
              </w:rPr>
              <w:t>Сорт</w:t>
            </w:r>
          </w:p>
          <w:p w14:paraId="65ABA5FD" w14:textId="77777777" w:rsidR="0061769B" w:rsidRPr="003F011B" w:rsidRDefault="0061769B" w:rsidP="0083789E">
            <w:pPr>
              <w:spacing w:after="0"/>
              <w:rPr>
                <w:color w:val="000000"/>
                <w:sz w:val="20"/>
                <w:szCs w:val="20"/>
                <w:shd w:val="clear" w:color="auto" w:fill="FFFFFF"/>
              </w:rPr>
            </w:pPr>
          </w:p>
          <w:p w14:paraId="050BD772" w14:textId="77777777" w:rsidR="0061769B" w:rsidRPr="003F011B" w:rsidRDefault="0061769B" w:rsidP="0083789E">
            <w:pPr>
              <w:spacing w:after="0"/>
              <w:rPr>
                <w:color w:val="000000"/>
                <w:sz w:val="20"/>
                <w:szCs w:val="20"/>
              </w:rPr>
            </w:pPr>
            <w:r w:rsidRPr="003F011B">
              <w:rPr>
                <w:color w:val="000000"/>
                <w:sz w:val="20"/>
                <w:szCs w:val="20"/>
                <w:shd w:val="clear" w:color="auto" w:fill="FFFFFF"/>
              </w:rPr>
              <w:t>Форма овощей</w:t>
            </w:r>
          </w:p>
          <w:p w14:paraId="3254DF8C" w14:textId="77777777" w:rsidR="0061769B" w:rsidRPr="003F011B" w:rsidRDefault="0061769B" w:rsidP="0083789E">
            <w:pPr>
              <w:spacing w:after="0"/>
              <w:rPr>
                <w:color w:val="000000"/>
                <w:sz w:val="20"/>
                <w:szCs w:val="20"/>
              </w:rPr>
            </w:pPr>
          </w:p>
        </w:tc>
        <w:tc>
          <w:tcPr>
            <w:tcW w:w="1008" w:type="pct"/>
          </w:tcPr>
          <w:p w14:paraId="7D10BAFF" w14:textId="77777777" w:rsidR="0061769B" w:rsidRPr="003F011B" w:rsidRDefault="0061769B" w:rsidP="0083789E">
            <w:pPr>
              <w:spacing w:after="0"/>
              <w:rPr>
                <w:color w:val="000000"/>
                <w:sz w:val="20"/>
                <w:szCs w:val="20"/>
              </w:rPr>
            </w:pPr>
            <w:r w:rsidRPr="003F011B">
              <w:rPr>
                <w:color w:val="000000"/>
                <w:sz w:val="20"/>
                <w:szCs w:val="20"/>
              </w:rPr>
              <w:t>нет</w:t>
            </w:r>
          </w:p>
          <w:p w14:paraId="05E2D13C" w14:textId="77777777" w:rsidR="0061769B" w:rsidRPr="003F011B" w:rsidRDefault="0061769B" w:rsidP="0083789E">
            <w:pPr>
              <w:spacing w:after="0"/>
              <w:rPr>
                <w:color w:val="000000"/>
                <w:sz w:val="20"/>
                <w:szCs w:val="20"/>
              </w:rPr>
            </w:pPr>
          </w:p>
          <w:p w14:paraId="6981A35E" w14:textId="77777777" w:rsidR="0061769B" w:rsidRPr="003F011B" w:rsidRDefault="0061769B" w:rsidP="0083789E">
            <w:pPr>
              <w:spacing w:after="0"/>
              <w:rPr>
                <w:color w:val="000000"/>
                <w:sz w:val="20"/>
                <w:szCs w:val="20"/>
              </w:rPr>
            </w:pPr>
            <w:r w:rsidRPr="003F011B">
              <w:rPr>
                <w:color w:val="000000"/>
                <w:sz w:val="20"/>
                <w:szCs w:val="20"/>
              </w:rPr>
              <w:t>огурцы</w:t>
            </w:r>
          </w:p>
          <w:p w14:paraId="2D652C4F" w14:textId="77777777" w:rsidR="0061769B" w:rsidRPr="003F011B" w:rsidRDefault="0061769B" w:rsidP="0083789E">
            <w:pPr>
              <w:spacing w:after="0"/>
              <w:rPr>
                <w:color w:val="000000"/>
                <w:sz w:val="20"/>
                <w:szCs w:val="20"/>
              </w:rPr>
            </w:pPr>
          </w:p>
          <w:p w14:paraId="1D61A067" w14:textId="3592CEB7" w:rsidR="0061769B" w:rsidRPr="00BA0ECA" w:rsidRDefault="00BA0ECA" w:rsidP="0083789E">
            <w:pPr>
              <w:spacing w:after="0"/>
              <w:rPr>
                <w:color w:val="000000"/>
                <w:sz w:val="20"/>
                <w:szCs w:val="20"/>
              </w:rPr>
            </w:pPr>
            <w:r>
              <w:rPr>
                <w:color w:val="000000"/>
                <w:sz w:val="20"/>
                <w:szCs w:val="20"/>
              </w:rPr>
              <w:t>нет</w:t>
            </w:r>
          </w:p>
          <w:p w14:paraId="455350C1" w14:textId="77777777" w:rsidR="0061769B" w:rsidRPr="003F011B" w:rsidRDefault="0061769B" w:rsidP="0083789E">
            <w:pPr>
              <w:spacing w:after="0"/>
              <w:rPr>
                <w:color w:val="000000"/>
                <w:sz w:val="20"/>
                <w:szCs w:val="20"/>
              </w:rPr>
            </w:pPr>
          </w:p>
          <w:p w14:paraId="284DE4F1" w14:textId="77777777" w:rsidR="0061769B" w:rsidRPr="003F011B" w:rsidRDefault="0061769B" w:rsidP="0083789E">
            <w:pPr>
              <w:spacing w:after="0"/>
              <w:rPr>
                <w:color w:val="000000"/>
                <w:sz w:val="20"/>
                <w:szCs w:val="20"/>
              </w:rPr>
            </w:pPr>
          </w:p>
          <w:p w14:paraId="4F54A972" w14:textId="77777777" w:rsidR="0061769B" w:rsidRPr="003F011B" w:rsidRDefault="0061769B" w:rsidP="0083789E">
            <w:pPr>
              <w:spacing w:after="0"/>
              <w:rPr>
                <w:color w:val="000000"/>
                <w:sz w:val="20"/>
                <w:szCs w:val="20"/>
              </w:rPr>
            </w:pPr>
            <w:r w:rsidRPr="003F011B">
              <w:rPr>
                <w:color w:val="000000"/>
                <w:sz w:val="20"/>
                <w:szCs w:val="20"/>
              </w:rPr>
              <w:t>высший</w:t>
            </w:r>
          </w:p>
          <w:p w14:paraId="7DF56795" w14:textId="77777777" w:rsidR="0061769B" w:rsidRPr="003F011B" w:rsidRDefault="0061769B" w:rsidP="0083789E">
            <w:pPr>
              <w:spacing w:after="0"/>
              <w:rPr>
                <w:color w:val="000000"/>
                <w:sz w:val="20"/>
                <w:szCs w:val="20"/>
              </w:rPr>
            </w:pPr>
          </w:p>
          <w:p w14:paraId="4A93B1EB" w14:textId="77777777" w:rsidR="0061769B" w:rsidRPr="003F011B" w:rsidRDefault="0061769B" w:rsidP="0083789E">
            <w:pPr>
              <w:spacing w:after="0"/>
              <w:rPr>
                <w:color w:val="000000"/>
                <w:sz w:val="20"/>
                <w:szCs w:val="20"/>
              </w:rPr>
            </w:pPr>
            <w:r w:rsidRPr="003F011B">
              <w:rPr>
                <w:color w:val="000000"/>
                <w:sz w:val="20"/>
                <w:szCs w:val="20"/>
              </w:rPr>
              <w:t>целые</w:t>
            </w:r>
          </w:p>
          <w:p w14:paraId="1F1D68B4" w14:textId="77777777" w:rsidR="0061769B" w:rsidRPr="003F011B" w:rsidRDefault="0061769B" w:rsidP="0083789E">
            <w:pPr>
              <w:spacing w:after="0"/>
              <w:rPr>
                <w:color w:val="000000"/>
                <w:sz w:val="20"/>
                <w:szCs w:val="20"/>
              </w:rPr>
            </w:pPr>
          </w:p>
        </w:tc>
        <w:tc>
          <w:tcPr>
            <w:tcW w:w="1001" w:type="pct"/>
          </w:tcPr>
          <w:p w14:paraId="46467D2F" w14:textId="77777777" w:rsidR="0061769B" w:rsidRPr="003F011B" w:rsidRDefault="0061769B" w:rsidP="0083789E">
            <w:pPr>
              <w:spacing w:after="0"/>
              <w:rPr>
                <w:color w:val="000000"/>
                <w:sz w:val="20"/>
                <w:szCs w:val="20"/>
                <w:shd w:val="clear" w:color="auto" w:fill="FFFFFF"/>
              </w:rPr>
            </w:pPr>
            <w:r w:rsidRPr="003F011B">
              <w:rPr>
                <w:color w:val="000000"/>
                <w:sz w:val="20"/>
                <w:szCs w:val="20"/>
                <w:shd w:val="clear" w:color="auto" w:fill="FFFFFF"/>
              </w:rPr>
              <w:t xml:space="preserve">ГОСТ </w:t>
            </w:r>
            <w:proofErr w:type="gramStart"/>
            <w:r w:rsidRPr="003F011B">
              <w:rPr>
                <w:color w:val="000000"/>
                <w:sz w:val="20"/>
                <w:szCs w:val="20"/>
                <w:shd w:val="clear" w:color="auto" w:fill="FFFFFF"/>
              </w:rPr>
              <w:t>Р</w:t>
            </w:r>
            <w:proofErr w:type="gramEnd"/>
            <w:r w:rsidRPr="003F011B">
              <w:rPr>
                <w:color w:val="000000"/>
                <w:sz w:val="20"/>
                <w:szCs w:val="20"/>
                <w:shd w:val="clear" w:color="auto" w:fill="FFFFFF"/>
              </w:rPr>
              <w:t xml:space="preserve"> 52477-2005 "Национальный стандарт Российской Федерации. Консервы. Маринады овощные" Технические условия"*</w:t>
            </w:r>
          </w:p>
          <w:p w14:paraId="193D4BF8" w14:textId="77777777" w:rsidR="0061769B" w:rsidRPr="003F011B" w:rsidRDefault="0061769B" w:rsidP="0083789E">
            <w:pPr>
              <w:spacing w:after="0"/>
              <w:rPr>
                <w:color w:val="000000"/>
                <w:sz w:val="20"/>
                <w:szCs w:val="20"/>
              </w:rPr>
            </w:pPr>
            <w:r w:rsidRPr="003F011B">
              <w:rPr>
                <w:color w:val="000000"/>
                <w:sz w:val="20"/>
                <w:szCs w:val="20"/>
                <w:shd w:val="clear" w:color="auto" w:fill="FFFFFF"/>
              </w:rPr>
              <w:t>Решение Комиссии Таможенного союза от 09.12.2011 № 880 "О принятии технического регламента Таможенного союза "О безопасности пищевой продукции" (вместе с "</w:t>
            </w:r>
            <w:proofErr w:type="gramStart"/>
            <w:r w:rsidRPr="003F011B">
              <w:rPr>
                <w:color w:val="000000"/>
                <w:sz w:val="20"/>
                <w:szCs w:val="20"/>
                <w:shd w:val="clear" w:color="auto" w:fill="FFFFFF"/>
              </w:rPr>
              <w:t>ТР</w:t>
            </w:r>
            <w:proofErr w:type="gramEnd"/>
            <w:r w:rsidRPr="003F011B">
              <w:rPr>
                <w:color w:val="000000"/>
                <w:sz w:val="20"/>
                <w:szCs w:val="20"/>
                <w:shd w:val="clear" w:color="auto" w:fill="FFFFFF"/>
              </w:rPr>
              <w:t xml:space="preserve"> ТС 021/2011. Технический регламент Таможенного союза. </w:t>
            </w:r>
            <w:proofErr w:type="gramStart"/>
            <w:r w:rsidRPr="003F011B">
              <w:rPr>
                <w:color w:val="000000"/>
                <w:sz w:val="20"/>
                <w:szCs w:val="20"/>
                <w:shd w:val="clear" w:color="auto" w:fill="FFFFFF"/>
              </w:rPr>
              <w:t>О безопасности пищевой продукции")*</w:t>
            </w:r>
            <w:proofErr w:type="gramEnd"/>
          </w:p>
        </w:tc>
      </w:tr>
      <w:tr w:rsidR="0061769B" w:rsidRPr="003F011B" w14:paraId="7A40DDD7" w14:textId="77777777" w:rsidTr="0061769B">
        <w:trPr>
          <w:trHeight w:val="537"/>
        </w:trPr>
        <w:tc>
          <w:tcPr>
            <w:tcW w:w="1596" w:type="pct"/>
          </w:tcPr>
          <w:p w14:paraId="69EBBA71" w14:textId="77777777" w:rsidR="0061769B" w:rsidRPr="003F011B" w:rsidRDefault="0061769B" w:rsidP="0083789E">
            <w:pPr>
              <w:widowControl w:val="0"/>
              <w:tabs>
                <w:tab w:val="left" w:pos="567"/>
              </w:tabs>
              <w:spacing w:after="0"/>
              <w:rPr>
                <w:bCs/>
                <w:sz w:val="20"/>
                <w:szCs w:val="20"/>
              </w:rPr>
            </w:pPr>
            <w:r w:rsidRPr="003F011B">
              <w:rPr>
                <w:bCs/>
                <w:sz w:val="20"/>
                <w:szCs w:val="20"/>
              </w:rPr>
              <w:t xml:space="preserve">Крупа манная </w:t>
            </w:r>
          </w:p>
          <w:p w14:paraId="135C6BE7" w14:textId="77777777" w:rsidR="0061769B" w:rsidRPr="003F011B" w:rsidRDefault="0061769B" w:rsidP="0083789E">
            <w:pPr>
              <w:widowControl w:val="0"/>
              <w:tabs>
                <w:tab w:val="left" w:pos="567"/>
              </w:tabs>
              <w:spacing w:after="0"/>
              <w:rPr>
                <w:sz w:val="20"/>
                <w:szCs w:val="20"/>
              </w:rPr>
            </w:pPr>
          </w:p>
        </w:tc>
        <w:tc>
          <w:tcPr>
            <w:tcW w:w="1395" w:type="pct"/>
            <w:vAlign w:val="center"/>
          </w:tcPr>
          <w:p w14:paraId="5BA43124" w14:textId="77777777" w:rsidR="0061769B" w:rsidRPr="003F011B" w:rsidRDefault="0061769B" w:rsidP="0083789E">
            <w:pPr>
              <w:widowControl w:val="0"/>
              <w:tabs>
                <w:tab w:val="left" w:pos="567"/>
              </w:tabs>
              <w:spacing w:after="0"/>
              <w:rPr>
                <w:sz w:val="20"/>
                <w:szCs w:val="20"/>
              </w:rPr>
            </w:pPr>
            <w:r w:rsidRPr="003F011B">
              <w:rPr>
                <w:bCs/>
                <w:sz w:val="20"/>
                <w:szCs w:val="20"/>
              </w:rPr>
              <w:t>Соответствие ГОСТ 7022-2019*</w:t>
            </w:r>
          </w:p>
        </w:tc>
        <w:tc>
          <w:tcPr>
            <w:tcW w:w="1008" w:type="pct"/>
            <w:vAlign w:val="center"/>
          </w:tcPr>
          <w:p w14:paraId="44FE2312" w14:textId="77777777" w:rsidR="0061769B" w:rsidRPr="003F011B" w:rsidRDefault="0061769B" w:rsidP="0083789E">
            <w:pPr>
              <w:widowControl w:val="0"/>
              <w:tabs>
                <w:tab w:val="left" w:pos="567"/>
              </w:tabs>
              <w:spacing w:after="0"/>
              <w:ind w:right="-154"/>
              <w:rPr>
                <w:sz w:val="20"/>
                <w:szCs w:val="20"/>
              </w:rPr>
            </w:pPr>
            <w:r w:rsidRPr="003F011B">
              <w:rPr>
                <w:bCs/>
                <w:sz w:val="20"/>
                <w:szCs w:val="20"/>
              </w:rPr>
              <w:t>Соответствие ГОСТ 7022-2019*</w:t>
            </w:r>
          </w:p>
        </w:tc>
        <w:tc>
          <w:tcPr>
            <w:tcW w:w="1001" w:type="pct"/>
          </w:tcPr>
          <w:p w14:paraId="64944014" w14:textId="77777777" w:rsidR="0061769B" w:rsidRPr="003F011B" w:rsidRDefault="0061769B" w:rsidP="0083789E">
            <w:pPr>
              <w:widowControl w:val="0"/>
              <w:spacing w:after="0"/>
              <w:rPr>
                <w:bCs/>
                <w:sz w:val="20"/>
                <w:szCs w:val="20"/>
              </w:rPr>
            </w:pPr>
            <w:r w:rsidRPr="003F011B">
              <w:rPr>
                <w:bCs/>
                <w:sz w:val="20"/>
                <w:szCs w:val="20"/>
              </w:rPr>
              <w:t>Соответствие</w:t>
            </w:r>
          </w:p>
          <w:p w14:paraId="266B379A" w14:textId="77777777" w:rsidR="0061769B" w:rsidRPr="003F011B" w:rsidRDefault="0061769B" w:rsidP="0083789E">
            <w:pPr>
              <w:widowControl w:val="0"/>
              <w:spacing w:after="0"/>
              <w:rPr>
                <w:sz w:val="20"/>
                <w:szCs w:val="20"/>
              </w:rPr>
            </w:pPr>
            <w:r w:rsidRPr="003F011B">
              <w:rPr>
                <w:bCs/>
                <w:sz w:val="20"/>
                <w:szCs w:val="20"/>
              </w:rPr>
              <w:t xml:space="preserve"> </w:t>
            </w:r>
            <w:r w:rsidRPr="003F011B">
              <w:rPr>
                <w:rFonts w:ascii="Roboto" w:hAnsi="Roboto"/>
                <w:color w:val="202020"/>
                <w:sz w:val="18"/>
                <w:szCs w:val="18"/>
                <w:shd w:val="clear" w:color="auto" w:fill="FFFFFF"/>
              </w:rPr>
              <w:t>ГОСТ 7022-2019</w:t>
            </w:r>
            <w:r w:rsidRPr="003F011B">
              <w:rPr>
                <w:bCs/>
                <w:sz w:val="20"/>
                <w:szCs w:val="20"/>
              </w:rPr>
              <w:t>*</w:t>
            </w:r>
          </w:p>
        </w:tc>
      </w:tr>
      <w:tr w:rsidR="0061769B" w:rsidRPr="003F011B" w14:paraId="7F1B63ED" w14:textId="77777777" w:rsidTr="0061769B">
        <w:trPr>
          <w:trHeight w:val="1112"/>
        </w:trPr>
        <w:tc>
          <w:tcPr>
            <w:tcW w:w="1596" w:type="pct"/>
            <w:vMerge w:val="restart"/>
          </w:tcPr>
          <w:p w14:paraId="258B8B93" w14:textId="77777777" w:rsidR="0061769B" w:rsidRPr="003F011B" w:rsidRDefault="0061769B" w:rsidP="0083789E">
            <w:pPr>
              <w:widowControl w:val="0"/>
              <w:tabs>
                <w:tab w:val="left" w:pos="567"/>
              </w:tabs>
              <w:spacing w:after="0"/>
              <w:rPr>
                <w:sz w:val="20"/>
                <w:szCs w:val="20"/>
              </w:rPr>
            </w:pPr>
            <w:r w:rsidRPr="003F011B">
              <w:rPr>
                <w:sz w:val="20"/>
                <w:szCs w:val="20"/>
              </w:rPr>
              <w:t>Повидло</w:t>
            </w:r>
          </w:p>
          <w:p w14:paraId="757653A7" w14:textId="77777777" w:rsidR="0061769B" w:rsidRPr="003F011B" w:rsidRDefault="0061769B" w:rsidP="0083789E">
            <w:pPr>
              <w:widowControl w:val="0"/>
              <w:tabs>
                <w:tab w:val="left" w:pos="567"/>
              </w:tabs>
              <w:spacing w:after="0"/>
              <w:rPr>
                <w:sz w:val="20"/>
                <w:szCs w:val="20"/>
              </w:rPr>
            </w:pPr>
          </w:p>
          <w:p w14:paraId="577411EC" w14:textId="77777777" w:rsidR="0061769B" w:rsidRPr="003F011B" w:rsidRDefault="0061769B" w:rsidP="0083789E">
            <w:pPr>
              <w:widowControl w:val="0"/>
              <w:tabs>
                <w:tab w:val="left" w:pos="567"/>
              </w:tabs>
              <w:spacing w:after="0"/>
              <w:rPr>
                <w:sz w:val="20"/>
                <w:szCs w:val="20"/>
              </w:rPr>
            </w:pPr>
          </w:p>
          <w:p w14:paraId="1AE06613" w14:textId="77777777" w:rsidR="0061769B" w:rsidRPr="003F011B" w:rsidRDefault="0061769B" w:rsidP="0083789E">
            <w:pPr>
              <w:widowControl w:val="0"/>
              <w:tabs>
                <w:tab w:val="left" w:pos="567"/>
              </w:tabs>
              <w:spacing w:after="0"/>
              <w:rPr>
                <w:sz w:val="20"/>
                <w:szCs w:val="20"/>
              </w:rPr>
            </w:pPr>
          </w:p>
          <w:p w14:paraId="2DB8AA7D" w14:textId="77777777" w:rsidR="0061769B" w:rsidRPr="003F011B" w:rsidRDefault="0061769B" w:rsidP="0083789E">
            <w:pPr>
              <w:spacing w:after="0"/>
              <w:rPr>
                <w:b/>
                <w:color w:val="000000"/>
                <w:spacing w:val="2"/>
                <w:sz w:val="20"/>
                <w:szCs w:val="20"/>
              </w:rPr>
            </w:pPr>
            <w:r w:rsidRPr="003F011B">
              <w:rPr>
                <w:color w:val="000000"/>
                <w:sz w:val="20"/>
                <w:szCs w:val="20"/>
              </w:rPr>
              <w:t>.</w:t>
            </w:r>
          </w:p>
          <w:p w14:paraId="2071511B" w14:textId="77777777" w:rsidR="0061769B" w:rsidRPr="003F011B" w:rsidRDefault="0061769B" w:rsidP="0083789E">
            <w:pPr>
              <w:tabs>
                <w:tab w:val="left" w:pos="567"/>
              </w:tabs>
              <w:spacing w:after="0"/>
              <w:rPr>
                <w:color w:val="000000"/>
                <w:sz w:val="20"/>
                <w:szCs w:val="20"/>
              </w:rPr>
            </w:pPr>
          </w:p>
        </w:tc>
        <w:tc>
          <w:tcPr>
            <w:tcW w:w="1395" w:type="pct"/>
            <w:vAlign w:val="center"/>
          </w:tcPr>
          <w:p w14:paraId="36414E87" w14:textId="77777777" w:rsidR="0061769B" w:rsidRPr="003F011B" w:rsidRDefault="0061769B" w:rsidP="0083789E">
            <w:pPr>
              <w:widowControl w:val="0"/>
              <w:tabs>
                <w:tab w:val="left" w:pos="567"/>
              </w:tabs>
              <w:spacing w:after="0"/>
              <w:rPr>
                <w:sz w:val="20"/>
                <w:szCs w:val="20"/>
              </w:rPr>
            </w:pPr>
            <w:r w:rsidRPr="003F011B">
              <w:rPr>
                <w:sz w:val="20"/>
                <w:szCs w:val="20"/>
              </w:rPr>
              <w:t>Повидло фруктовое</w:t>
            </w:r>
          </w:p>
        </w:tc>
        <w:tc>
          <w:tcPr>
            <w:tcW w:w="1008" w:type="pct"/>
            <w:vAlign w:val="center"/>
          </w:tcPr>
          <w:p w14:paraId="026E6318" w14:textId="77777777" w:rsidR="0061769B" w:rsidRPr="003F011B" w:rsidRDefault="0061769B" w:rsidP="0083789E">
            <w:pPr>
              <w:widowControl w:val="0"/>
              <w:tabs>
                <w:tab w:val="left" w:pos="567"/>
              </w:tabs>
              <w:spacing w:after="0"/>
              <w:rPr>
                <w:sz w:val="20"/>
                <w:szCs w:val="20"/>
              </w:rPr>
            </w:pPr>
            <w:r w:rsidRPr="003F011B">
              <w:rPr>
                <w:sz w:val="20"/>
                <w:szCs w:val="20"/>
              </w:rPr>
              <w:t>Соответствие</w:t>
            </w:r>
          </w:p>
        </w:tc>
        <w:tc>
          <w:tcPr>
            <w:tcW w:w="1001" w:type="pct"/>
          </w:tcPr>
          <w:p w14:paraId="5FDC3F39" w14:textId="77777777" w:rsidR="0061769B" w:rsidRPr="003F011B" w:rsidRDefault="0061769B" w:rsidP="0083789E">
            <w:pPr>
              <w:spacing w:after="0"/>
              <w:rPr>
                <w:color w:val="2D2D2D"/>
                <w:spacing w:val="2"/>
                <w:sz w:val="20"/>
                <w:szCs w:val="20"/>
              </w:rPr>
            </w:pPr>
            <w:r w:rsidRPr="003F011B">
              <w:rPr>
                <w:color w:val="2D2D2D"/>
                <w:spacing w:val="2"/>
                <w:sz w:val="20"/>
                <w:szCs w:val="20"/>
              </w:rPr>
              <w:t>Соответствие ГОСТ 32099-2013*</w:t>
            </w:r>
          </w:p>
          <w:p w14:paraId="1F724DB2" w14:textId="77777777" w:rsidR="0061769B" w:rsidRPr="003F011B" w:rsidRDefault="0061769B" w:rsidP="0083789E">
            <w:pPr>
              <w:widowControl w:val="0"/>
              <w:spacing w:after="0"/>
              <w:rPr>
                <w:sz w:val="20"/>
                <w:szCs w:val="20"/>
              </w:rPr>
            </w:pPr>
            <w:r w:rsidRPr="003F011B">
              <w:rPr>
                <w:color w:val="000000"/>
                <w:sz w:val="20"/>
                <w:szCs w:val="20"/>
              </w:rPr>
              <w:t>Технический регламент Таможенного союза «О безопасности пищевой продукции» (</w:t>
            </w:r>
            <w:proofErr w:type="gramStart"/>
            <w:r w:rsidRPr="003F011B">
              <w:rPr>
                <w:color w:val="000000"/>
                <w:sz w:val="20"/>
                <w:szCs w:val="20"/>
              </w:rPr>
              <w:t>ТР</w:t>
            </w:r>
            <w:proofErr w:type="gramEnd"/>
            <w:r w:rsidRPr="003F011B">
              <w:rPr>
                <w:color w:val="000000"/>
                <w:sz w:val="20"/>
                <w:szCs w:val="20"/>
              </w:rPr>
              <w:t xml:space="preserve"> ТС 021/2011). Решение комиссии Таможенного Союза от 09.12.2011г. № 880</w:t>
            </w:r>
          </w:p>
        </w:tc>
      </w:tr>
      <w:tr w:rsidR="0061769B" w:rsidRPr="003F011B" w14:paraId="19BA2E45" w14:textId="77777777" w:rsidTr="0061769B">
        <w:trPr>
          <w:trHeight w:val="415"/>
        </w:trPr>
        <w:tc>
          <w:tcPr>
            <w:tcW w:w="1596" w:type="pct"/>
            <w:vMerge/>
          </w:tcPr>
          <w:p w14:paraId="58D57920" w14:textId="77777777" w:rsidR="0061769B" w:rsidRPr="003F011B" w:rsidRDefault="0061769B" w:rsidP="0083789E">
            <w:pPr>
              <w:widowControl w:val="0"/>
              <w:tabs>
                <w:tab w:val="left" w:pos="567"/>
              </w:tabs>
              <w:spacing w:after="0"/>
              <w:rPr>
                <w:sz w:val="20"/>
                <w:szCs w:val="20"/>
              </w:rPr>
            </w:pPr>
          </w:p>
        </w:tc>
        <w:tc>
          <w:tcPr>
            <w:tcW w:w="1395" w:type="pct"/>
            <w:vAlign w:val="center"/>
          </w:tcPr>
          <w:p w14:paraId="1094AE8C" w14:textId="77777777" w:rsidR="0061769B" w:rsidRPr="003F011B" w:rsidRDefault="0061769B" w:rsidP="0083789E">
            <w:pPr>
              <w:widowControl w:val="0"/>
              <w:tabs>
                <w:tab w:val="left" w:pos="567"/>
              </w:tabs>
              <w:spacing w:after="0"/>
              <w:rPr>
                <w:sz w:val="20"/>
                <w:szCs w:val="20"/>
              </w:rPr>
            </w:pPr>
            <w:r w:rsidRPr="003F011B">
              <w:rPr>
                <w:sz w:val="20"/>
                <w:szCs w:val="20"/>
              </w:rPr>
              <w:t>фасовка</w:t>
            </w:r>
          </w:p>
        </w:tc>
        <w:tc>
          <w:tcPr>
            <w:tcW w:w="1008" w:type="pct"/>
            <w:vAlign w:val="center"/>
          </w:tcPr>
          <w:p w14:paraId="32F8F63E" w14:textId="77777777" w:rsidR="0061769B" w:rsidRPr="003F011B" w:rsidRDefault="0061769B" w:rsidP="0083789E">
            <w:pPr>
              <w:widowControl w:val="0"/>
              <w:tabs>
                <w:tab w:val="left" w:pos="567"/>
              </w:tabs>
              <w:spacing w:after="0"/>
              <w:rPr>
                <w:sz w:val="20"/>
                <w:szCs w:val="20"/>
              </w:rPr>
            </w:pPr>
            <w:r w:rsidRPr="003F011B">
              <w:rPr>
                <w:sz w:val="20"/>
                <w:szCs w:val="20"/>
              </w:rPr>
              <w:t xml:space="preserve">не более 1 </w:t>
            </w:r>
          </w:p>
        </w:tc>
        <w:tc>
          <w:tcPr>
            <w:tcW w:w="1001" w:type="pct"/>
          </w:tcPr>
          <w:p w14:paraId="140B8A02" w14:textId="77777777" w:rsidR="0061769B" w:rsidRPr="003F011B" w:rsidRDefault="0061769B" w:rsidP="0083789E">
            <w:pPr>
              <w:widowControl w:val="0"/>
              <w:spacing w:after="0"/>
              <w:rPr>
                <w:color w:val="000000"/>
                <w:sz w:val="20"/>
                <w:szCs w:val="20"/>
              </w:rPr>
            </w:pPr>
            <w:r w:rsidRPr="003F011B">
              <w:rPr>
                <w:color w:val="000000"/>
                <w:sz w:val="20"/>
                <w:szCs w:val="20"/>
              </w:rPr>
              <w:t>Необходимо для рационального использования в приготовлении блюд и выдачи со склада на кухню</w:t>
            </w:r>
          </w:p>
        </w:tc>
      </w:tr>
      <w:tr w:rsidR="0061769B" w:rsidRPr="003F011B" w14:paraId="09A1A82A" w14:textId="77777777" w:rsidTr="0061769B">
        <w:trPr>
          <w:trHeight w:val="411"/>
        </w:trPr>
        <w:tc>
          <w:tcPr>
            <w:tcW w:w="1596" w:type="pct"/>
            <w:vMerge w:val="restart"/>
          </w:tcPr>
          <w:p w14:paraId="168DC1BE" w14:textId="77777777" w:rsidR="0061769B" w:rsidRPr="003F011B" w:rsidRDefault="0061769B" w:rsidP="0083789E">
            <w:pPr>
              <w:tabs>
                <w:tab w:val="left" w:pos="567"/>
              </w:tabs>
              <w:spacing w:after="0"/>
              <w:rPr>
                <w:sz w:val="20"/>
                <w:szCs w:val="20"/>
              </w:rPr>
            </w:pPr>
            <w:r w:rsidRPr="003F011B">
              <w:rPr>
                <w:sz w:val="20"/>
                <w:szCs w:val="20"/>
              </w:rPr>
              <w:t>Рис</w:t>
            </w:r>
          </w:p>
          <w:p w14:paraId="574E6419" w14:textId="786CA5E7" w:rsidR="0061769B" w:rsidRPr="003F011B" w:rsidRDefault="0061769B" w:rsidP="0083789E">
            <w:pPr>
              <w:tabs>
                <w:tab w:val="left" w:pos="567"/>
              </w:tabs>
              <w:spacing w:after="0"/>
              <w:rPr>
                <w:color w:val="000000"/>
                <w:sz w:val="20"/>
                <w:szCs w:val="20"/>
              </w:rPr>
            </w:pPr>
          </w:p>
        </w:tc>
        <w:tc>
          <w:tcPr>
            <w:tcW w:w="1395" w:type="pct"/>
          </w:tcPr>
          <w:p w14:paraId="7562F742" w14:textId="77777777" w:rsidR="0061769B" w:rsidRPr="003F011B" w:rsidRDefault="0061769B" w:rsidP="0083789E">
            <w:pPr>
              <w:tabs>
                <w:tab w:val="left" w:pos="567"/>
              </w:tabs>
              <w:spacing w:after="0"/>
              <w:rPr>
                <w:sz w:val="20"/>
                <w:szCs w:val="20"/>
              </w:rPr>
            </w:pPr>
            <w:r w:rsidRPr="003F011B">
              <w:rPr>
                <w:sz w:val="20"/>
                <w:szCs w:val="20"/>
              </w:rPr>
              <w:t>Вид</w:t>
            </w:r>
          </w:p>
        </w:tc>
        <w:tc>
          <w:tcPr>
            <w:tcW w:w="1008" w:type="pct"/>
          </w:tcPr>
          <w:p w14:paraId="70B4998E" w14:textId="77777777" w:rsidR="0061769B" w:rsidRPr="003F011B" w:rsidRDefault="0061769B" w:rsidP="0083789E">
            <w:pPr>
              <w:tabs>
                <w:tab w:val="left" w:pos="567"/>
              </w:tabs>
              <w:spacing w:after="0"/>
              <w:rPr>
                <w:sz w:val="20"/>
                <w:szCs w:val="20"/>
              </w:rPr>
            </w:pPr>
            <w:proofErr w:type="spellStart"/>
            <w:r w:rsidRPr="003F011B">
              <w:rPr>
                <w:sz w:val="20"/>
                <w:szCs w:val="20"/>
              </w:rPr>
              <w:t>Цельнозерновой</w:t>
            </w:r>
            <w:proofErr w:type="spellEnd"/>
          </w:p>
        </w:tc>
        <w:tc>
          <w:tcPr>
            <w:tcW w:w="1001" w:type="pct"/>
          </w:tcPr>
          <w:p w14:paraId="5B73E315" w14:textId="77777777" w:rsidR="0061769B" w:rsidRPr="003F011B" w:rsidRDefault="0061769B" w:rsidP="0083789E">
            <w:pPr>
              <w:tabs>
                <w:tab w:val="left" w:pos="567"/>
              </w:tabs>
              <w:spacing w:after="0"/>
              <w:rPr>
                <w:sz w:val="20"/>
                <w:szCs w:val="20"/>
              </w:rPr>
            </w:pPr>
            <w:r w:rsidRPr="003F011B">
              <w:rPr>
                <w:sz w:val="20"/>
                <w:szCs w:val="20"/>
              </w:rPr>
              <w:t>Соответствие</w:t>
            </w:r>
          </w:p>
          <w:p w14:paraId="07DB7845" w14:textId="77777777" w:rsidR="0061769B" w:rsidRPr="003F011B" w:rsidRDefault="0061769B" w:rsidP="0083789E">
            <w:pPr>
              <w:tabs>
                <w:tab w:val="left" w:pos="567"/>
              </w:tabs>
              <w:spacing w:after="0"/>
              <w:rPr>
                <w:sz w:val="20"/>
                <w:szCs w:val="20"/>
              </w:rPr>
            </w:pPr>
            <w:r w:rsidRPr="003F011B">
              <w:rPr>
                <w:sz w:val="20"/>
                <w:szCs w:val="20"/>
              </w:rPr>
              <w:t>ГОСТ 6292-93</w:t>
            </w:r>
          </w:p>
        </w:tc>
      </w:tr>
      <w:tr w:rsidR="0061769B" w:rsidRPr="003F011B" w14:paraId="76CD1DAB" w14:textId="77777777" w:rsidTr="0061769B">
        <w:trPr>
          <w:trHeight w:val="249"/>
        </w:trPr>
        <w:tc>
          <w:tcPr>
            <w:tcW w:w="1596" w:type="pct"/>
            <w:vMerge/>
          </w:tcPr>
          <w:p w14:paraId="19BD1679" w14:textId="77777777" w:rsidR="0061769B" w:rsidRPr="003F011B" w:rsidRDefault="0061769B" w:rsidP="0083789E">
            <w:pPr>
              <w:tabs>
                <w:tab w:val="left" w:pos="567"/>
              </w:tabs>
              <w:spacing w:after="0"/>
              <w:rPr>
                <w:sz w:val="20"/>
                <w:szCs w:val="20"/>
              </w:rPr>
            </w:pPr>
          </w:p>
        </w:tc>
        <w:tc>
          <w:tcPr>
            <w:tcW w:w="1395" w:type="pct"/>
          </w:tcPr>
          <w:p w14:paraId="0613D0D0" w14:textId="77777777" w:rsidR="0061769B" w:rsidRPr="003F011B" w:rsidRDefault="0061769B" w:rsidP="0083789E">
            <w:pPr>
              <w:tabs>
                <w:tab w:val="left" w:pos="567"/>
              </w:tabs>
              <w:spacing w:after="0"/>
              <w:rPr>
                <w:sz w:val="20"/>
                <w:szCs w:val="20"/>
              </w:rPr>
            </w:pPr>
            <w:r w:rsidRPr="003F011B">
              <w:rPr>
                <w:sz w:val="20"/>
                <w:szCs w:val="20"/>
              </w:rPr>
              <w:t>Пропаренный</w:t>
            </w:r>
          </w:p>
        </w:tc>
        <w:tc>
          <w:tcPr>
            <w:tcW w:w="1008" w:type="pct"/>
          </w:tcPr>
          <w:p w14:paraId="413E7F86" w14:textId="77777777" w:rsidR="0061769B" w:rsidRPr="003F011B" w:rsidRDefault="0061769B" w:rsidP="0083789E">
            <w:pPr>
              <w:tabs>
                <w:tab w:val="left" w:pos="567"/>
              </w:tabs>
              <w:spacing w:after="0"/>
              <w:rPr>
                <w:sz w:val="20"/>
                <w:szCs w:val="20"/>
              </w:rPr>
            </w:pPr>
            <w:r w:rsidRPr="003F011B">
              <w:rPr>
                <w:sz w:val="20"/>
                <w:szCs w:val="20"/>
              </w:rPr>
              <w:t>НЕТ</w:t>
            </w:r>
          </w:p>
        </w:tc>
        <w:tc>
          <w:tcPr>
            <w:tcW w:w="1001" w:type="pct"/>
          </w:tcPr>
          <w:p w14:paraId="15AF07DB" w14:textId="77777777" w:rsidR="0061769B" w:rsidRPr="003F011B" w:rsidRDefault="0061769B" w:rsidP="0083789E">
            <w:pPr>
              <w:tabs>
                <w:tab w:val="left" w:pos="567"/>
              </w:tabs>
              <w:spacing w:after="0"/>
              <w:rPr>
                <w:sz w:val="20"/>
                <w:szCs w:val="20"/>
              </w:rPr>
            </w:pPr>
          </w:p>
        </w:tc>
      </w:tr>
      <w:tr w:rsidR="0061769B" w:rsidRPr="003F011B" w14:paraId="18CBFA50" w14:textId="77777777" w:rsidTr="0061769B">
        <w:trPr>
          <w:trHeight w:val="256"/>
        </w:trPr>
        <w:tc>
          <w:tcPr>
            <w:tcW w:w="1596" w:type="pct"/>
            <w:vMerge/>
          </w:tcPr>
          <w:p w14:paraId="35F82368" w14:textId="77777777" w:rsidR="0061769B" w:rsidRPr="003F011B" w:rsidRDefault="0061769B" w:rsidP="0083789E">
            <w:pPr>
              <w:tabs>
                <w:tab w:val="left" w:pos="567"/>
              </w:tabs>
              <w:spacing w:after="0"/>
              <w:rPr>
                <w:sz w:val="20"/>
                <w:szCs w:val="20"/>
              </w:rPr>
            </w:pPr>
          </w:p>
        </w:tc>
        <w:tc>
          <w:tcPr>
            <w:tcW w:w="1395" w:type="pct"/>
          </w:tcPr>
          <w:p w14:paraId="0B73110B" w14:textId="77777777" w:rsidR="0061769B" w:rsidRPr="003F011B" w:rsidRDefault="0061769B" w:rsidP="0083789E">
            <w:pPr>
              <w:tabs>
                <w:tab w:val="left" w:pos="567"/>
              </w:tabs>
              <w:spacing w:after="0"/>
              <w:rPr>
                <w:sz w:val="20"/>
                <w:szCs w:val="20"/>
              </w:rPr>
            </w:pPr>
            <w:r w:rsidRPr="003F011B">
              <w:rPr>
                <w:sz w:val="20"/>
                <w:szCs w:val="20"/>
              </w:rPr>
              <w:t>Сорт не ниже</w:t>
            </w:r>
          </w:p>
        </w:tc>
        <w:tc>
          <w:tcPr>
            <w:tcW w:w="1008" w:type="pct"/>
          </w:tcPr>
          <w:p w14:paraId="586198AE" w14:textId="77777777" w:rsidR="0061769B" w:rsidRPr="003F011B" w:rsidRDefault="0061769B" w:rsidP="0083789E">
            <w:pPr>
              <w:tabs>
                <w:tab w:val="left" w:pos="567"/>
              </w:tabs>
              <w:spacing w:after="0"/>
              <w:rPr>
                <w:sz w:val="20"/>
                <w:szCs w:val="20"/>
              </w:rPr>
            </w:pPr>
            <w:r w:rsidRPr="003F011B">
              <w:rPr>
                <w:sz w:val="20"/>
                <w:szCs w:val="20"/>
              </w:rPr>
              <w:t>Высший</w:t>
            </w:r>
          </w:p>
        </w:tc>
        <w:tc>
          <w:tcPr>
            <w:tcW w:w="1001" w:type="pct"/>
            <w:vMerge w:val="restart"/>
          </w:tcPr>
          <w:p w14:paraId="332B2234" w14:textId="77777777" w:rsidR="0061769B" w:rsidRPr="003F011B" w:rsidRDefault="0061769B" w:rsidP="0083789E">
            <w:pPr>
              <w:tabs>
                <w:tab w:val="left" w:pos="567"/>
              </w:tabs>
              <w:spacing w:after="0"/>
              <w:rPr>
                <w:sz w:val="20"/>
                <w:szCs w:val="20"/>
              </w:rPr>
            </w:pPr>
            <w:r w:rsidRPr="003F011B">
              <w:rPr>
                <w:sz w:val="20"/>
                <w:szCs w:val="20"/>
              </w:rPr>
              <w:t>Необходимость соответствия имеющимся стандартам</w:t>
            </w:r>
          </w:p>
        </w:tc>
      </w:tr>
      <w:tr w:rsidR="0061769B" w:rsidRPr="003F011B" w14:paraId="0FD0B0A6" w14:textId="77777777" w:rsidTr="0061769B">
        <w:trPr>
          <w:trHeight w:val="157"/>
        </w:trPr>
        <w:tc>
          <w:tcPr>
            <w:tcW w:w="1596" w:type="pct"/>
            <w:vMerge/>
          </w:tcPr>
          <w:p w14:paraId="644E853C" w14:textId="77777777" w:rsidR="0061769B" w:rsidRPr="003F011B" w:rsidRDefault="0061769B" w:rsidP="0083789E">
            <w:pPr>
              <w:tabs>
                <w:tab w:val="left" w:pos="567"/>
              </w:tabs>
              <w:spacing w:after="0"/>
              <w:rPr>
                <w:sz w:val="20"/>
                <w:szCs w:val="20"/>
              </w:rPr>
            </w:pPr>
          </w:p>
        </w:tc>
        <w:tc>
          <w:tcPr>
            <w:tcW w:w="1395" w:type="pct"/>
          </w:tcPr>
          <w:p w14:paraId="335A3526" w14:textId="77777777" w:rsidR="0061769B" w:rsidRPr="003F011B" w:rsidRDefault="0061769B" w:rsidP="0083789E">
            <w:pPr>
              <w:tabs>
                <w:tab w:val="left" w:pos="567"/>
              </w:tabs>
              <w:spacing w:after="0"/>
              <w:rPr>
                <w:sz w:val="20"/>
                <w:szCs w:val="20"/>
              </w:rPr>
            </w:pPr>
            <w:r w:rsidRPr="003F011B">
              <w:rPr>
                <w:sz w:val="20"/>
                <w:szCs w:val="20"/>
              </w:rPr>
              <w:t>Способ обработки</w:t>
            </w:r>
          </w:p>
        </w:tc>
        <w:tc>
          <w:tcPr>
            <w:tcW w:w="1008" w:type="pct"/>
          </w:tcPr>
          <w:p w14:paraId="26B5D14B" w14:textId="77777777" w:rsidR="0061769B" w:rsidRPr="003F011B" w:rsidRDefault="0061769B" w:rsidP="0083789E">
            <w:pPr>
              <w:tabs>
                <w:tab w:val="left" w:pos="567"/>
              </w:tabs>
              <w:spacing w:after="0"/>
              <w:rPr>
                <w:sz w:val="20"/>
                <w:szCs w:val="20"/>
              </w:rPr>
            </w:pPr>
            <w:r w:rsidRPr="003F011B">
              <w:rPr>
                <w:sz w:val="20"/>
                <w:szCs w:val="20"/>
              </w:rPr>
              <w:t>Шлифованный</w:t>
            </w:r>
          </w:p>
        </w:tc>
        <w:tc>
          <w:tcPr>
            <w:tcW w:w="1001" w:type="pct"/>
            <w:vMerge/>
          </w:tcPr>
          <w:p w14:paraId="282ADF99" w14:textId="77777777" w:rsidR="0061769B" w:rsidRPr="003F011B" w:rsidRDefault="0061769B" w:rsidP="0083789E">
            <w:pPr>
              <w:tabs>
                <w:tab w:val="left" w:pos="567"/>
              </w:tabs>
              <w:spacing w:after="0"/>
              <w:rPr>
                <w:sz w:val="20"/>
                <w:szCs w:val="20"/>
              </w:rPr>
            </w:pPr>
          </w:p>
        </w:tc>
      </w:tr>
      <w:tr w:rsidR="0061769B" w:rsidRPr="003F011B" w14:paraId="3977BEB8" w14:textId="77777777" w:rsidTr="0061769B">
        <w:trPr>
          <w:trHeight w:val="205"/>
        </w:trPr>
        <w:tc>
          <w:tcPr>
            <w:tcW w:w="1596" w:type="pct"/>
            <w:vMerge w:val="restart"/>
          </w:tcPr>
          <w:p w14:paraId="54158F65" w14:textId="77777777" w:rsidR="0061769B" w:rsidRPr="003F011B" w:rsidRDefault="0061769B" w:rsidP="0083789E">
            <w:pPr>
              <w:tabs>
                <w:tab w:val="left" w:pos="567"/>
              </w:tabs>
              <w:spacing w:after="0"/>
              <w:rPr>
                <w:bCs/>
                <w:sz w:val="20"/>
                <w:szCs w:val="20"/>
              </w:rPr>
            </w:pPr>
            <w:r w:rsidRPr="003F011B">
              <w:rPr>
                <w:bCs/>
                <w:sz w:val="20"/>
                <w:szCs w:val="20"/>
              </w:rPr>
              <w:t xml:space="preserve">Рыба </w:t>
            </w:r>
            <w:proofErr w:type="spellStart"/>
            <w:r w:rsidRPr="003F011B">
              <w:rPr>
                <w:sz w:val="20"/>
                <w:szCs w:val="20"/>
              </w:rPr>
              <w:t>трескообразная</w:t>
            </w:r>
            <w:proofErr w:type="spellEnd"/>
            <w:r w:rsidRPr="003F011B">
              <w:rPr>
                <w:bCs/>
                <w:sz w:val="20"/>
                <w:szCs w:val="20"/>
              </w:rPr>
              <w:t xml:space="preserve"> мороженая</w:t>
            </w:r>
          </w:p>
          <w:p w14:paraId="5A2AED48" w14:textId="77777777" w:rsidR="0061769B" w:rsidRPr="003F011B" w:rsidRDefault="0061769B" w:rsidP="0083789E">
            <w:pPr>
              <w:tabs>
                <w:tab w:val="left" w:pos="567"/>
              </w:tabs>
              <w:spacing w:after="0"/>
              <w:rPr>
                <w:sz w:val="20"/>
                <w:szCs w:val="20"/>
              </w:rPr>
            </w:pPr>
          </w:p>
        </w:tc>
        <w:tc>
          <w:tcPr>
            <w:tcW w:w="1395" w:type="pct"/>
          </w:tcPr>
          <w:p w14:paraId="3BDDC9F5" w14:textId="77777777" w:rsidR="0061769B" w:rsidRPr="003F011B" w:rsidRDefault="0061769B" w:rsidP="0083789E">
            <w:pPr>
              <w:tabs>
                <w:tab w:val="left" w:pos="567"/>
              </w:tabs>
              <w:spacing w:after="0"/>
              <w:rPr>
                <w:sz w:val="20"/>
                <w:szCs w:val="20"/>
              </w:rPr>
            </w:pPr>
            <w:r w:rsidRPr="003F011B">
              <w:rPr>
                <w:sz w:val="20"/>
                <w:szCs w:val="20"/>
              </w:rPr>
              <w:t>Вид рыбы</w:t>
            </w:r>
          </w:p>
        </w:tc>
        <w:tc>
          <w:tcPr>
            <w:tcW w:w="1008" w:type="pct"/>
          </w:tcPr>
          <w:p w14:paraId="46999DEF" w14:textId="77777777" w:rsidR="0061769B" w:rsidRPr="003F011B" w:rsidRDefault="0061769B" w:rsidP="0083789E">
            <w:pPr>
              <w:tabs>
                <w:tab w:val="left" w:pos="567"/>
              </w:tabs>
              <w:spacing w:after="0"/>
              <w:rPr>
                <w:sz w:val="20"/>
                <w:szCs w:val="20"/>
              </w:rPr>
            </w:pPr>
            <w:r w:rsidRPr="003F011B">
              <w:rPr>
                <w:bCs/>
                <w:sz w:val="20"/>
                <w:szCs w:val="20"/>
              </w:rPr>
              <w:t>Минтай</w:t>
            </w:r>
          </w:p>
        </w:tc>
        <w:tc>
          <w:tcPr>
            <w:tcW w:w="1001" w:type="pct"/>
            <w:vMerge w:val="restart"/>
            <w:vAlign w:val="center"/>
          </w:tcPr>
          <w:p w14:paraId="0E4CC32D" w14:textId="77777777" w:rsidR="0061769B" w:rsidRPr="003F011B" w:rsidRDefault="0061769B" w:rsidP="0083789E">
            <w:pPr>
              <w:tabs>
                <w:tab w:val="left" w:pos="567"/>
              </w:tabs>
              <w:spacing w:after="0"/>
              <w:rPr>
                <w:sz w:val="20"/>
                <w:szCs w:val="20"/>
              </w:rPr>
            </w:pPr>
            <w:r w:rsidRPr="003F011B">
              <w:rPr>
                <w:sz w:val="20"/>
                <w:szCs w:val="20"/>
              </w:rPr>
              <w:t>Соответствие</w:t>
            </w:r>
          </w:p>
          <w:p w14:paraId="31E857A9" w14:textId="77777777" w:rsidR="0061769B" w:rsidRPr="003F011B" w:rsidRDefault="0061769B" w:rsidP="0083789E">
            <w:pPr>
              <w:tabs>
                <w:tab w:val="left" w:pos="567"/>
              </w:tabs>
              <w:spacing w:after="0"/>
              <w:rPr>
                <w:color w:val="000000"/>
                <w:sz w:val="20"/>
                <w:szCs w:val="20"/>
              </w:rPr>
            </w:pPr>
            <w:r w:rsidRPr="003F011B">
              <w:rPr>
                <w:bCs/>
                <w:sz w:val="20"/>
                <w:szCs w:val="20"/>
              </w:rPr>
              <w:t>ГОСТ 32366-2013*</w:t>
            </w:r>
          </w:p>
        </w:tc>
      </w:tr>
      <w:tr w:rsidR="0061769B" w:rsidRPr="003F011B" w14:paraId="7259336E" w14:textId="77777777" w:rsidTr="0061769B">
        <w:trPr>
          <w:trHeight w:val="525"/>
        </w:trPr>
        <w:tc>
          <w:tcPr>
            <w:tcW w:w="1596" w:type="pct"/>
            <w:vMerge/>
          </w:tcPr>
          <w:p w14:paraId="41DC67E5" w14:textId="77777777" w:rsidR="0061769B" w:rsidRPr="003F011B" w:rsidRDefault="0061769B" w:rsidP="0083789E">
            <w:pPr>
              <w:tabs>
                <w:tab w:val="left" w:pos="567"/>
              </w:tabs>
              <w:spacing w:after="0"/>
              <w:rPr>
                <w:bCs/>
                <w:sz w:val="20"/>
                <w:szCs w:val="20"/>
              </w:rPr>
            </w:pPr>
          </w:p>
        </w:tc>
        <w:tc>
          <w:tcPr>
            <w:tcW w:w="1395" w:type="pct"/>
          </w:tcPr>
          <w:p w14:paraId="3F8A87DF" w14:textId="77777777" w:rsidR="0061769B" w:rsidRPr="003F011B" w:rsidRDefault="0061769B" w:rsidP="0083789E">
            <w:pPr>
              <w:tabs>
                <w:tab w:val="left" w:pos="567"/>
              </w:tabs>
              <w:spacing w:after="0"/>
              <w:rPr>
                <w:sz w:val="20"/>
                <w:szCs w:val="20"/>
              </w:rPr>
            </w:pPr>
            <w:r w:rsidRPr="003F011B">
              <w:rPr>
                <w:sz w:val="20"/>
                <w:szCs w:val="20"/>
              </w:rPr>
              <w:t>Вид разделки</w:t>
            </w:r>
          </w:p>
        </w:tc>
        <w:tc>
          <w:tcPr>
            <w:tcW w:w="1008" w:type="pct"/>
          </w:tcPr>
          <w:p w14:paraId="408B3B05" w14:textId="77777777" w:rsidR="0061769B" w:rsidRPr="003F011B" w:rsidRDefault="0061769B" w:rsidP="0083789E">
            <w:pPr>
              <w:tabs>
                <w:tab w:val="left" w:pos="567"/>
              </w:tabs>
              <w:spacing w:after="0"/>
              <w:rPr>
                <w:sz w:val="20"/>
                <w:szCs w:val="20"/>
              </w:rPr>
            </w:pPr>
            <w:r w:rsidRPr="003F011B">
              <w:rPr>
                <w:sz w:val="20"/>
                <w:szCs w:val="20"/>
              </w:rPr>
              <w:t>Потрошеная обезглавленная</w:t>
            </w:r>
          </w:p>
        </w:tc>
        <w:tc>
          <w:tcPr>
            <w:tcW w:w="1001" w:type="pct"/>
            <w:vMerge/>
            <w:vAlign w:val="center"/>
          </w:tcPr>
          <w:p w14:paraId="386413D2" w14:textId="77777777" w:rsidR="0061769B" w:rsidRPr="003F011B" w:rsidRDefault="0061769B" w:rsidP="0083789E">
            <w:pPr>
              <w:tabs>
                <w:tab w:val="left" w:pos="567"/>
              </w:tabs>
              <w:spacing w:after="0"/>
              <w:rPr>
                <w:color w:val="000000"/>
                <w:sz w:val="20"/>
                <w:szCs w:val="20"/>
              </w:rPr>
            </w:pPr>
          </w:p>
        </w:tc>
      </w:tr>
      <w:tr w:rsidR="0061769B" w:rsidRPr="003F011B" w14:paraId="7D94D825" w14:textId="77777777" w:rsidTr="0061769B">
        <w:trPr>
          <w:trHeight w:val="149"/>
        </w:trPr>
        <w:tc>
          <w:tcPr>
            <w:tcW w:w="1596" w:type="pct"/>
            <w:vMerge/>
          </w:tcPr>
          <w:p w14:paraId="6317027D" w14:textId="77777777" w:rsidR="0061769B" w:rsidRPr="003F011B" w:rsidRDefault="0061769B" w:rsidP="0083789E">
            <w:pPr>
              <w:tabs>
                <w:tab w:val="left" w:pos="567"/>
              </w:tabs>
              <w:spacing w:after="0"/>
              <w:rPr>
                <w:bCs/>
                <w:sz w:val="20"/>
                <w:szCs w:val="20"/>
              </w:rPr>
            </w:pPr>
          </w:p>
        </w:tc>
        <w:tc>
          <w:tcPr>
            <w:tcW w:w="1395" w:type="pct"/>
          </w:tcPr>
          <w:p w14:paraId="04C7553F" w14:textId="77777777" w:rsidR="0061769B" w:rsidRPr="003F011B" w:rsidRDefault="0061769B" w:rsidP="0083789E">
            <w:pPr>
              <w:tabs>
                <w:tab w:val="left" w:pos="567"/>
              </w:tabs>
              <w:spacing w:after="0"/>
              <w:rPr>
                <w:sz w:val="20"/>
                <w:szCs w:val="20"/>
              </w:rPr>
            </w:pPr>
            <w:r w:rsidRPr="003F011B">
              <w:rPr>
                <w:sz w:val="20"/>
                <w:szCs w:val="20"/>
              </w:rPr>
              <w:t>Сорт рыбы, не ниже</w:t>
            </w:r>
          </w:p>
        </w:tc>
        <w:tc>
          <w:tcPr>
            <w:tcW w:w="1008" w:type="pct"/>
          </w:tcPr>
          <w:p w14:paraId="6E1E1193" w14:textId="77777777" w:rsidR="0061769B" w:rsidRPr="003F011B" w:rsidRDefault="0061769B" w:rsidP="0083789E">
            <w:pPr>
              <w:tabs>
                <w:tab w:val="left" w:pos="567"/>
              </w:tabs>
              <w:spacing w:after="0"/>
              <w:rPr>
                <w:sz w:val="20"/>
                <w:szCs w:val="20"/>
              </w:rPr>
            </w:pPr>
            <w:r w:rsidRPr="003F011B">
              <w:rPr>
                <w:sz w:val="20"/>
                <w:szCs w:val="20"/>
              </w:rPr>
              <w:t>Первый</w:t>
            </w:r>
          </w:p>
        </w:tc>
        <w:tc>
          <w:tcPr>
            <w:tcW w:w="1001" w:type="pct"/>
            <w:vMerge/>
            <w:vAlign w:val="center"/>
          </w:tcPr>
          <w:p w14:paraId="12951D61" w14:textId="77777777" w:rsidR="0061769B" w:rsidRPr="003F011B" w:rsidRDefault="0061769B" w:rsidP="0083789E">
            <w:pPr>
              <w:tabs>
                <w:tab w:val="left" w:pos="567"/>
              </w:tabs>
              <w:spacing w:after="0"/>
              <w:rPr>
                <w:color w:val="000000"/>
                <w:sz w:val="20"/>
                <w:szCs w:val="20"/>
              </w:rPr>
            </w:pPr>
          </w:p>
        </w:tc>
      </w:tr>
      <w:tr w:rsidR="0061769B" w:rsidRPr="003F011B" w14:paraId="3E5156C8" w14:textId="77777777" w:rsidTr="0061769B">
        <w:trPr>
          <w:trHeight w:val="70"/>
        </w:trPr>
        <w:tc>
          <w:tcPr>
            <w:tcW w:w="1596" w:type="pct"/>
            <w:vMerge w:val="restart"/>
          </w:tcPr>
          <w:p w14:paraId="5234EF56" w14:textId="77777777" w:rsidR="0061769B" w:rsidRPr="003F011B" w:rsidRDefault="0061769B" w:rsidP="0083789E">
            <w:pPr>
              <w:tabs>
                <w:tab w:val="left" w:pos="567"/>
              </w:tabs>
              <w:spacing w:after="0"/>
              <w:rPr>
                <w:bCs/>
                <w:sz w:val="20"/>
                <w:szCs w:val="20"/>
              </w:rPr>
            </w:pPr>
            <w:r w:rsidRPr="003F011B">
              <w:rPr>
                <w:bCs/>
                <w:sz w:val="20"/>
                <w:szCs w:val="20"/>
              </w:rPr>
              <w:t xml:space="preserve">Рыба </w:t>
            </w:r>
            <w:proofErr w:type="spellStart"/>
            <w:r w:rsidRPr="003F011B">
              <w:rPr>
                <w:sz w:val="20"/>
                <w:szCs w:val="20"/>
              </w:rPr>
              <w:t>трескообразная</w:t>
            </w:r>
            <w:proofErr w:type="spellEnd"/>
            <w:r w:rsidRPr="003F011B">
              <w:rPr>
                <w:bCs/>
                <w:sz w:val="20"/>
                <w:szCs w:val="20"/>
              </w:rPr>
              <w:t xml:space="preserve"> мороженая</w:t>
            </w:r>
          </w:p>
          <w:p w14:paraId="53CEA5A9" w14:textId="77777777" w:rsidR="0061769B" w:rsidRPr="003F011B" w:rsidRDefault="0061769B" w:rsidP="0083789E">
            <w:pPr>
              <w:tabs>
                <w:tab w:val="left" w:pos="567"/>
              </w:tabs>
              <w:spacing w:after="0"/>
              <w:rPr>
                <w:bCs/>
                <w:sz w:val="20"/>
                <w:szCs w:val="20"/>
              </w:rPr>
            </w:pPr>
          </w:p>
          <w:p w14:paraId="39B6220E" w14:textId="77777777" w:rsidR="0061769B" w:rsidRPr="003F011B" w:rsidRDefault="0061769B" w:rsidP="0083789E">
            <w:pPr>
              <w:tabs>
                <w:tab w:val="left" w:pos="567"/>
              </w:tabs>
              <w:spacing w:after="0"/>
              <w:rPr>
                <w:bCs/>
                <w:sz w:val="20"/>
                <w:szCs w:val="20"/>
              </w:rPr>
            </w:pPr>
          </w:p>
        </w:tc>
        <w:tc>
          <w:tcPr>
            <w:tcW w:w="1395" w:type="pct"/>
          </w:tcPr>
          <w:p w14:paraId="1B454EE0" w14:textId="77777777" w:rsidR="0061769B" w:rsidRPr="003F011B" w:rsidRDefault="0061769B" w:rsidP="0083789E">
            <w:pPr>
              <w:tabs>
                <w:tab w:val="left" w:pos="567"/>
              </w:tabs>
              <w:spacing w:after="0"/>
              <w:rPr>
                <w:sz w:val="20"/>
                <w:szCs w:val="20"/>
              </w:rPr>
            </w:pPr>
            <w:r w:rsidRPr="003F011B">
              <w:rPr>
                <w:sz w:val="20"/>
                <w:szCs w:val="20"/>
              </w:rPr>
              <w:t>Вид рыбы</w:t>
            </w:r>
          </w:p>
        </w:tc>
        <w:tc>
          <w:tcPr>
            <w:tcW w:w="1008" w:type="pct"/>
          </w:tcPr>
          <w:p w14:paraId="4CEFAE68" w14:textId="77777777" w:rsidR="0061769B" w:rsidRPr="003F011B" w:rsidRDefault="0061769B" w:rsidP="0083789E">
            <w:pPr>
              <w:tabs>
                <w:tab w:val="left" w:pos="567"/>
              </w:tabs>
              <w:spacing w:after="0"/>
              <w:rPr>
                <w:sz w:val="20"/>
                <w:szCs w:val="20"/>
              </w:rPr>
            </w:pPr>
            <w:r w:rsidRPr="003F011B">
              <w:rPr>
                <w:bCs/>
                <w:sz w:val="20"/>
                <w:szCs w:val="20"/>
              </w:rPr>
              <w:t>Пикша</w:t>
            </w:r>
          </w:p>
        </w:tc>
        <w:tc>
          <w:tcPr>
            <w:tcW w:w="1001" w:type="pct"/>
            <w:vMerge w:val="restart"/>
            <w:vAlign w:val="center"/>
          </w:tcPr>
          <w:p w14:paraId="2202AD1E" w14:textId="77777777" w:rsidR="0061769B" w:rsidRPr="003F011B" w:rsidRDefault="0061769B" w:rsidP="0083789E">
            <w:pPr>
              <w:tabs>
                <w:tab w:val="left" w:pos="567"/>
              </w:tabs>
              <w:spacing w:after="0"/>
              <w:rPr>
                <w:sz w:val="20"/>
                <w:szCs w:val="20"/>
              </w:rPr>
            </w:pPr>
            <w:r w:rsidRPr="003F011B">
              <w:rPr>
                <w:sz w:val="20"/>
                <w:szCs w:val="20"/>
              </w:rPr>
              <w:t>Соответствие</w:t>
            </w:r>
          </w:p>
          <w:p w14:paraId="5BB80980" w14:textId="77777777" w:rsidR="0061769B" w:rsidRPr="003F011B" w:rsidRDefault="0061769B" w:rsidP="0083789E">
            <w:pPr>
              <w:tabs>
                <w:tab w:val="left" w:pos="567"/>
              </w:tabs>
              <w:spacing w:after="0"/>
              <w:rPr>
                <w:color w:val="000000"/>
                <w:sz w:val="20"/>
                <w:szCs w:val="20"/>
              </w:rPr>
            </w:pPr>
            <w:r w:rsidRPr="003F011B">
              <w:rPr>
                <w:bCs/>
                <w:sz w:val="20"/>
                <w:szCs w:val="20"/>
              </w:rPr>
              <w:t>ГОСТ 32366-2013*</w:t>
            </w:r>
          </w:p>
        </w:tc>
      </w:tr>
      <w:tr w:rsidR="0061769B" w:rsidRPr="003F011B" w14:paraId="0DE92081" w14:textId="77777777" w:rsidTr="0061769B">
        <w:trPr>
          <w:trHeight w:val="425"/>
        </w:trPr>
        <w:tc>
          <w:tcPr>
            <w:tcW w:w="1596" w:type="pct"/>
            <w:vMerge/>
          </w:tcPr>
          <w:p w14:paraId="517B03FB" w14:textId="77777777" w:rsidR="0061769B" w:rsidRPr="003F011B" w:rsidRDefault="0061769B" w:rsidP="0083789E">
            <w:pPr>
              <w:tabs>
                <w:tab w:val="left" w:pos="567"/>
              </w:tabs>
              <w:spacing w:after="0"/>
              <w:rPr>
                <w:bCs/>
                <w:sz w:val="20"/>
                <w:szCs w:val="20"/>
              </w:rPr>
            </w:pPr>
          </w:p>
        </w:tc>
        <w:tc>
          <w:tcPr>
            <w:tcW w:w="1395" w:type="pct"/>
          </w:tcPr>
          <w:p w14:paraId="77549F67" w14:textId="77777777" w:rsidR="0061769B" w:rsidRPr="003F011B" w:rsidRDefault="0061769B" w:rsidP="0083789E">
            <w:pPr>
              <w:tabs>
                <w:tab w:val="left" w:pos="567"/>
              </w:tabs>
              <w:spacing w:after="0"/>
              <w:rPr>
                <w:sz w:val="20"/>
                <w:szCs w:val="20"/>
              </w:rPr>
            </w:pPr>
            <w:r w:rsidRPr="003F011B">
              <w:rPr>
                <w:sz w:val="20"/>
                <w:szCs w:val="20"/>
              </w:rPr>
              <w:t>Вид разделки</w:t>
            </w:r>
          </w:p>
        </w:tc>
        <w:tc>
          <w:tcPr>
            <w:tcW w:w="1008" w:type="pct"/>
          </w:tcPr>
          <w:p w14:paraId="04742FDA" w14:textId="77777777" w:rsidR="0061769B" w:rsidRPr="003F011B" w:rsidRDefault="0061769B" w:rsidP="0083789E">
            <w:pPr>
              <w:tabs>
                <w:tab w:val="left" w:pos="567"/>
              </w:tabs>
              <w:spacing w:after="0"/>
              <w:rPr>
                <w:sz w:val="20"/>
                <w:szCs w:val="20"/>
              </w:rPr>
            </w:pPr>
            <w:r w:rsidRPr="003F011B">
              <w:rPr>
                <w:sz w:val="20"/>
                <w:szCs w:val="20"/>
              </w:rPr>
              <w:t>Потрошеная обезглавленная</w:t>
            </w:r>
          </w:p>
        </w:tc>
        <w:tc>
          <w:tcPr>
            <w:tcW w:w="1001" w:type="pct"/>
            <w:vMerge/>
            <w:vAlign w:val="center"/>
          </w:tcPr>
          <w:p w14:paraId="785C745E" w14:textId="77777777" w:rsidR="0061769B" w:rsidRPr="003F011B" w:rsidRDefault="0061769B" w:rsidP="0083789E">
            <w:pPr>
              <w:tabs>
                <w:tab w:val="left" w:pos="567"/>
              </w:tabs>
              <w:spacing w:after="0"/>
              <w:rPr>
                <w:color w:val="000000"/>
                <w:sz w:val="20"/>
                <w:szCs w:val="20"/>
              </w:rPr>
            </w:pPr>
          </w:p>
        </w:tc>
      </w:tr>
      <w:tr w:rsidR="0061769B" w:rsidRPr="003F011B" w14:paraId="03BE9658" w14:textId="77777777" w:rsidTr="0061769B">
        <w:trPr>
          <w:trHeight w:val="276"/>
        </w:trPr>
        <w:tc>
          <w:tcPr>
            <w:tcW w:w="1596" w:type="pct"/>
            <w:vMerge/>
          </w:tcPr>
          <w:p w14:paraId="4390AD22" w14:textId="77777777" w:rsidR="0061769B" w:rsidRPr="003F011B" w:rsidRDefault="0061769B" w:rsidP="0083789E">
            <w:pPr>
              <w:tabs>
                <w:tab w:val="left" w:pos="567"/>
              </w:tabs>
              <w:spacing w:after="0"/>
              <w:rPr>
                <w:bCs/>
                <w:sz w:val="20"/>
                <w:szCs w:val="20"/>
              </w:rPr>
            </w:pPr>
          </w:p>
        </w:tc>
        <w:tc>
          <w:tcPr>
            <w:tcW w:w="1395" w:type="pct"/>
          </w:tcPr>
          <w:p w14:paraId="204EDB01" w14:textId="77777777" w:rsidR="0061769B" w:rsidRPr="003F011B" w:rsidRDefault="0061769B" w:rsidP="0083789E">
            <w:pPr>
              <w:tabs>
                <w:tab w:val="left" w:pos="567"/>
              </w:tabs>
              <w:spacing w:after="0"/>
              <w:rPr>
                <w:sz w:val="20"/>
                <w:szCs w:val="20"/>
              </w:rPr>
            </w:pPr>
            <w:r w:rsidRPr="003F011B">
              <w:rPr>
                <w:sz w:val="20"/>
                <w:szCs w:val="20"/>
              </w:rPr>
              <w:t>Сорт рыбы, не ниже</w:t>
            </w:r>
          </w:p>
        </w:tc>
        <w:tc>
          <w:tcPr>
            <w:tcW w:w="1008" w:type="pct"/>
          </w:tcPr>
          <w:p w14:paraId="0C346D30" w14:textId="77777777" w:rsidR="0061769B" w:rsidRPr="003F011B" w:rsidRDefault="0061769B" w:rsidP="0083789E">
            <w:pPr>
              <w:tabs>
                <w:tab w:val="left" w:pos="567"/>
              </w:tabs>
              <w:spacing w:after="0"/>
              <w:rPr>
                <w:sz w:val="20"/>
                <w:szCs w:val="20"/>
              </w:rPr>
            </w:pPr>
            <w:r w:rsidRPr="003F011B">
              <w:rPr>
                <w:sz w:val="20"/>
                <w:szCs w:val="20"/>
              </w:rPr>
              <w:t>Первый</w:t>
            </w:r>
          </w:p>
        </w:tc>
        <w:tc>
          <w:tcPr>
            <w:tcW w:w="1001" w:type="pct"/>
            <w:vMerge/>
            <w:vAlign w:val="center"/>
          </w:tcPr>
          <w:p w14:paraId="524D8A47" w14:textId="77777777" w:rsidR="0061769B" w:rsidRPr="003F011B" w:rsidRDefault="0061769B" w:rsidP="0083789E">
            <w:pPr>
              <w:tabs>
                <w:tab w:val="left" w:pos="567"/>
              </w:tabs>
              <w:spacing w:after="0"/>
              <w:rPr>
                <w:color w:val="000000"/>
                <w:sz w:val="20"/>
                <w:szCs w:val="20"/>
              </w:rPr>
            </w:pPr>
          </w:p>
        </w:tc>
      </w:tr>
      <w:tr w:rsidR="0061769B" w:rsidRPr="003F011B" w14:paraId="79F96BD3" w14:textId="77777777" w:rsidTr="0061769B">
        <w:trPr>
          <w:trHeight w:val="130"/>
        </w:trPr>
        <w:tc>
          <w:tcPr>
            <w:tcW w:w="1596" w:type="pct"/>
            <w:vMerge w:val="restart"/>
          </w:tcPr>
          <w:p w14:paraId="419A6B8F" w14:textId="77777777" w:rsidR="0061769B" w:rsidRPr="003F011B" w:rsidRDefault="0061769B" w:rsidP="0083789E">
            <w:pPr>
              <w:tabs>
                <w:tab w:val="left" w:pos="567"/>
              </w:tabs>
              <w:spacing w:after="0"/>
              <w:rPr>
                <w:bCs/>
                <w:sz w:val="20"/>
                <w:szCs w:val="20"/>
              </w:rPr>
            </w:pPr>
            <w:r w:rsidRPr="003F011B">
              <w:rPr>
                <w:bCs/>
                <w:sz w:val="20"/>
                <w:szCs w:val="20"/>
              </w:rPr>
              <w:t xml:space="preserve">Рыба </w:t>
            </w:r>
            <w:proofErr w:type="spellStart"/>
            <w:r w:rsidRPr="003F011B">
              <w:rPr>
                <w:sz w:val="20"/>
                <w:szCs w:val="20"/>
              </w:rPr>
              <w:t>трескообразная</w:t>
            </w:r>
            <w:proofErr w:type="spellEnd"/>
            <w:r w:rsidRPr="003F011B">
              <w:rPr>
                <w:bCs/>
                <w:sz w:val="20"/>
                <w:szCs w:val="20"/>
              </w:rPr>
              <w:t xml:space="preserve"> мороженая</w:t>
            </w:r>
          </w:p>
          <w:p w14:paraId="5C1D32A0" w14:textId="77777777" w:rsidR="0061769B" w:rsidRPr="003F011B" w:rsidRDefault="0061769B" w:rsidP="0083789E">
            <w:pPr>
              <w:tabs>
                <w:tab w:val="left" w:pos="567"/>
              </w:tabs>
              <w:spacing w:after="0"/>
              <w:rPr>
                <w:bCs/>
                <w:sz w:val="20"/>
                <w:szCs w:val="20"/>
              </w:rPr>
            </w:pPr>
          </w:p>
        </w:tc>
        <w:tc>
          <w:tcPr>
            <w:tcW w:w="1395" w:type="pct"/>
          </w:tcPr>
          <w:p w14:paraId="672C109E" w14:textId="77777777" w:rsidR="0061769B" w:rsidRPr="003F011B" w:rsidRDefault="0061769B" w:rsidP="0083789E">
            <w:pPr>
              <w:tabs>
                <w:tab w:val="left" w:pos="567"/>
              </w:tabs>
              <w:spacing w:after="0"/>
              <w:rPr>
                <w:sz w:val="20"/>
                <w:szCs w:val="20"/>
              </w:rPr>
            </w:pPr>
            <w:r w:rsidRPr="003F011B">
              <w:rPr>
                <w:sz w:val="20"/>
                <w:szCs w:val="20"/>
              </w:rPr>
              <w:t>Вид рыбы</w:t>
            </w:r>
          </w:p>
        </w:tc>
        <w:tc>
          <w:tcPr>
            <w:tcW w:w="1008" w:type="pct"/>
          </w:tcPr>
          <w:p w14:paraId="20867E34" w14:textId="77777777" w:rsidR="0061769B" w:rsidRPr="003F011B" w:rsidRDefault="0061769B" w:rsidP="0083789E">
            <w:pPr>
              <w:tabs>
                <w:tab w:val="left" w:pos="567"/>
              </w:tabs>
              <w:spacing w:after="0"/>
              <w:rPr>
                <w:sz w:val="20"/>
                <w:szCs w:val="20"/>
              </w:rPr>
            </w:pPr>
            <w:r w:rsidRPr="003F011B">
              <w:rPr>
                <w:bCs/>
                <w:sz w:val="20"/>
                <w:szCs w:val="20"/>
              </w:rPr>
              <w:t>Треска</w:t>
            </w:r>
          </w:p>
        </w:tc>
        <w:tc>
          <w:tcPr>
            <w:tcW w:w="1001" w:type="pct"/>
            <w:vMerge w:val="restart"/>
            <w:vAlign w:val="center"/>
          </w:tcPr>
          <w:p w14:paraId="62A44D95" w14:textId="77777777" w:rsidR="0061769B" w:rsidRPr="003F011B" w:rsidRDefault="0061769B" w:rsidP="0083789E">
            <w:pPr>
              <w:tabs>
                <w:tab w:val="left" w:pos="567"/>
              </w:tabs>
              <w:spacing w:after="0"/>
              <w:rPr>
                <w:rStyle w:val="a3"/>
              </w:rPr>
            </w:pPr>
            <w:r w:rsidRPr="003F011B">
              <w:fldChar w:fldCharType="begin"/>
            </w:r>
            <w:r w:rsidRPr="003F011B">
              <w:rPr>
                <w:sz w:val="20"/>
                <w:szCs w:val="20"/>
              </w:rPr>
              <w:instrText xml:space="preserve"> HYPERLINK "https://zakupki.gov.ru/epz/ktru/ktruCard/ktru-description.html?itemId=80601&amp;backUrl=" \t "_blank" </w:instrText>
            </w:r>
            <w:r w:rsidRPr="003F011B">
              <w:fldChar w:fldCharType="separate"/>
            </w:r>
          </w:p>
          <w:p w14:paraId="54412BEA" w14:textId="77777777" w:rsidR="0061769B" w:rsidRPr="003F011B" w:rsidRDefault="0061769B" w:rsidP="0083789E">
            <w:pPr>
              <w:tabs>
                <w:tab w:val="left" w:pos="567"/>
              </w:tabs>
              <w:spacing w:after="0"/>
              <w:rPr>
                <w:sz w:val="20"/>
                <w:szCs w:val="20"/>
              </w:rPr>
            </w:pPr>
            <w:r w:rsidRPr="003F011B">
              <w:rPr>
                <w:sz w:val="20"/>
                <w:szCs w:val="20"/>
              </w:rPr>
              <w:t xml:space="preserve">Соответствие   </w:t>
            </w:r>
          </w:p>
          <w:p w14:paraId="633E813A" w14:textId="77777777" w:rsidR="0061769B" w:rsidRPr="003F011B" w:rsidRDefault="0061769B" w:rsidP="0083789E">
            <w:pPr>
              <w:tabs>
                <w:tab w:val="left" w:pos="567"/>
              </w:tabs>
              <w:spacing w:after="0"/>
              <w:rPr>
                <w:rStyle w:val="a3"/>
              </w:rPr>
            </w:pPr>
            <w:r w:rsidRPr="003F011B">
              <w:rPr>
                <w:bCs/>
                <w:sz w:val="20"/>
                <w:szCs w:val="20"/>
              </w:rPr>
              <w:t>ГОСТ 32366-2013*</w:t>
            </w:r>
            <w:r w:rsidRPr="003F011B">
              <w:rPr>
                <w:rStyle w:val="a3"/>
              </w:rPr>
              <w:fldChar w:fldCharType="end"/>
            </w:r>
          </w:p>
          <w:p w14:paraId="6FF08A60" w14:textId="77777777" w:rsidR="0061769B" w:rsidRPr="003F011B" w:rsidRDefault="0061769B" w:rsidP="0083789E">
            <w:pPr>
              <w:tabs>
                <w:tab w:val="left" w:pos="567"/>
              </w:tabs>
              <w:spacing w:after="0"/>
              <w:rPr>
                <w:color w:val="000000"/>
                <w:sz w:val="20"/>
                <w:szCs w:val="20"/>
              </w:rPr>
            </w:pPr>
          </w:p>
        </w:tc>
      </w:tr>
      <w:tr w:rsidR="0061769B" w:rsidRPr="003F011B" w14:paraId="3EE52DE2" w14:textId="77777777" w:rsidTr="0061769B">
        <w:trPr>
          <w:trHeight w:val="405"/>
        </w:trPr>
        <w:tc>
          <w:tcPr>
            <w:tcW w:w="1596" w:type="pct"/>
            <w:vMerge/>
          </w:tcPr>
          <w:p w14:paraId="70AA6DAB" w14:textId="77777777" w:rsidR="0061769B" w:rsidRPr="003F011B" w:rsidRDefault="0061769B" w:rsidP="0083789E">
            <w:pPr>
              <w:tabs>
                <w:tab w:val="left" w:pos="567"/>
              </w:tabs>
              <w:spacing w:after="0"/>
              <w:rPr>
                <w:bCs/>
                <w:sz w:val="20"/>
                <w:szCs w:val="20"/>
              </w:rPr>
            </w:pPr>
          </w:p>
        </w:tc>
        <w:tc>
          <w:tcPr>
            <w:tcW w:w="1395" w:type="pct"/>
          </w:tcPr>
          <w:p w14:paraId="553E283D" w14:textId="77777777" w:rsidR="0061769B" w:rsidRPr="003F011B" w:rsidRDefault="0061769B" w:rsidP="0083789E">
            <w:pPr>
              <w:tabs>
                <w:tab w:val="left" w:pos="567"/>
              </w:tabs>
              <w:spacing w:after="0"/>
              <w:rPr>
                <w:sz w:val="20"/>
                <w:szCs w:val="20"/>
              </w:rPr>
            </w:pPr>
            <w:r w:rsidRPr="003F011B">
              <w:rPr>
                <w:sz w:val="20"/>
                <w:szCs w:val="20"/>
              </w:rPr>
              <w:t>Вид разделки</w:t>
            </w:r>
          </w:p>
        </w:tc>
        <w:tc>
          <w:tcPr>
            <w:tcW w:w="1008" w:type="pct"/>
          </w:tcPr>
          <w:p w14:paraId="4C9A9463" w14:textId="77777777" w:rsidR="0061769B" w:rsidRPr="003F011B" w:rsidRDefault="0061769B" w:rsidP="0083789E">
            <w:pPr>
              <w:tabs>
                <w:tab w:val="left" w:pos="567"/>
              </w:tabs>
              <w:spacing w:after="0"/>
              <w:rPr>
                <w:sz w:val="20"/>
                <w:szCs w:val="20"/>
              </w:rPr>
            </w:pPr>
            <w:r w:rsidRPr="003F011B">
              <w:rPr>
                <w:sz w:val="20"/>
                <w:szCs w:val="20"/>
              </w:rPr>
              <w:t>Потрошеная обезглавленная</w:t>
            </w:r>
          </w:p>
        </w:tc>
        <w:tc>
          <w:tcPr>
            <w:tcW w:w="1001" w:type="pct"/>
            <w:vMerge/>
            <w:vAlign w:val="center"/>
          </w:tcPr>
          <w:p w14:paraId="613B66D7" w14:textId="77777777" w:rsidR="0061769B" w:rsidRPr="003F011B" w:rsidRDefault="0061769B" w:rsidP="0083789E">
            <w:pPr>
              <w:tabs>
                <w:tab w:val="left" w:pos="567"/>
              </w:tabs>
              <w:spacing w:after="0"/>
              <w:jc w:val="center"/>
              <w:rPr>
                <w:color w:val="000000"/>
                <w:sz w:val="20"/>
                <w:szCs w:val="20"/>
              </w:rPr>
            </w:pPr>
          </w:p>
        </w:tc>
      </w:tr>
      <w:tr w:rsidR="0061769B" w:rsidRPr="003F011B" w14:paraId="0BFF4689" w14:textId="77777777" w:rsidTr="0061769B">
        <w:trPr>
          <w:trHeight w:val="435"/>
        </w:trPr>
        <w:tc>
          <w:tcPr>
            <w:tcW w:w="1596" w:type="pct"/>
            <w:vMerge/>
          </w:tcPr>
          <w:p w14:paraId="791E0087" w14:textId="77777777" w:rsidR="0061769B" w:rsidRPr="003F011B" w:rsidRDefault="0061769B" w:rsidP="0083789E">
            <w:pPr>
              <w:tabs>
                <w:tab w:val="left" w:pos="567"/>
              </w:tabs>
              <w:spacing w:after="0"/>
              <w:rPr>
                <w:bCs/>
                <w:sz w:val="20"/>
                <w:szCs w:val="20"/>
              </w:rPr>
            </w:pPr>
          </w:p>
        </w:tc>
        <w:tc>
          <w:tcPr>
            <w:tcW w:w="1395" w:type="pct"/>
          </w:tcPr>
          <w:p w14:paraId="0F073B8C" w14:textId="77777777" w:rsidR="0061769B" w:rsidRPr="003F011B" w:rsidRDefault="0061769B" w:rsidP="0083789E">
            <w:pPr>
              <w:tabs>
                <w:tab w:val="left" w:pos="567"/>
              </w:tabs>
              <w:spacing w:after="0"/>
              <w:rPr>
                <w:sz w:val="20"/>
                <w:szCs w:val="20"/>
              </w:rPr>
            </w:pPr>
            <w:r w:rsidRPr="003F011B">
              <w:rPr>
                <w:sz w:val="20"/>
                <w:szCs w:val="20"/>
              </w:rPr>
              <w:t>Сорт рыбы, не ниже</w:t>
            </w:r>
          </w:p>
        </w:tc>
        <w:tc>
          <w:tcPr>
            <w:tcW w:w="1008" w:type="pct"/>
          </w:tcPr>
          <w:p w14:paraId="2384311E" w14:textId="77777777" w:rsidR="0061769B" w:rsidRPr="003F011B" w:rsidRDefault="0061769B" w:rsidP="0083789E">
            <w:pPr>
              <w:tabs>
                <w:tab w:val="left" w:pos="567"/>
              </w:tabs>
              <w:spacing w:after="0"/>
              <w:rPr>
                <w:sz w:val="20"/>
                <w:szCs w:val="20"/>
              </w:rPr>
            </w:pPr>
            <w:r w:rsidRPr="003F011B">
              <w:rPr>
                <w:sz w:val="20"/>
                <w:szCs w:val="20"/>
              </w:rPr>
              <w:t>Первый</w:t>
            </w:r>
          </w:p>
        </w:tc>
        <w:tc>
          <w:tcPr>
            <w:tcW w:w="1001" w:type="pct"/>
            <w:vMerge/>
            <w:vAlign w:val="center"/>
          </w:tcPr>
          <w:p w14:paraId="215D1BC6" w14:textId="77777777" w:rsidR="0061769B" w:rsidRPr="003F011B" w:rsidRDefault="0061769B" w:rsidP="0083789E">
            <w:pPr>
              <w:tabs>
                <w:tab w:val="left" w:pos="567"/>
              </w:tabs>
              <w:spacing w:after="0"/>
              <w:jc w:val="center"/>
              <w:rPr>
                <w:color w:val="000000"/>
                <w:sz w:val="20"/>
                <w:szCs w:val="20"/>
              </w:rPr>
            </w:pPr>
          </w:p>
        </w:tc>
      </w:tr>
    </w:tbl>
    <w:p w14:paraId="5B41B3CF" w14:textId="77777777" w:rsidR="0061769B" w:rsidRPr="007E4230" w:rsidRDefault="0061769B" w:rsidP="0061769B">
      <w:pPr>
        <w:spacing w:after="0"/>
        <w:ind w:left="-142" w:hanging="284"/>
        <w:rPr>
          <w:sz w:val="20"/>
          <w:szCs w:val="20"/>
        </w:rPr>
      </w:pPr>
      <w:r w:rsidRPr="007E4230">
        <w:rPr>
          <w:sz w:val="20"/>
          <w:szCs w:val="20"/>
        </w:rPr>
        <w:t>*Необходимость соответствия имеющимся стандартам</w:t>
      </w:r>
    </w:p>
    <w:p w14:paraId="029BF554" w14:textId="77777777" w:rsidR="0061769B" w:rsidRPr="007E4230" w:rsidRDefault="0061769B" w:rsidP="0061769B">
      <w:pPr>
        <w:spacing w:after="0"/>
        <w:ind w:hanging="426"/>
        <w:rPr>
          <w:sz w:val="20"/>
          <w:szCs w:val="20"/>
        </w:rPr>
      </w:pPr>
      <w:r w:rsidRPr="007E4230">
        <w:rPr>
          <w:sz w:val="20"/>
          <w:szCs w:val="20"/>
        </w:rPr>
        <w:t>**для удобства хранения и использования</w:t>
      </w:r>
    </w:p>
    <w:p w14:paraId="341F44EC" w14:textId="77777777" w:rsidR="0061769B" w:rsidRPr="007E4230" w:rsidRDefault="0061769B" w:rsidP="0061769B">
      <w:pPr>
        <w:spacing w:after="0"/>
        <w:ind w:left="-284" w:hanging="283"/>
        <w:rPr>
          <w:b/>
          <w:sz w:val="20"/>
          <w:szCs w:val="20"/>
        </w:rPr>
      </w:pPr>
      <w:r w:rsidRPr="007E4230">
        <w:rPr>
          <w:sz w:val="20"/>
          <w:szCs w:val="20"/>
        </w:rPr>
        <w:t>Упаковка  товара -  целая без повреждений (продукция упакована в целлофан и картонные коробки), соответствующая ГОСТу и обеспечивающая сохранность продукции от повреждений и порчи. Каждая упаковка должна иметь маркировку с указанием наименования продукции, изготовителя, даты изготовления, срока годности и веса нетто</w:t>
      </w:r>
    </w:p>
    <w:p w14:paraId="2EA3EE6D" w14:textId="072256A5" w:rsidR="0061769B" w:rsidRPr="007E4230" w:rsidRDefault="0061769B" w:rsidP="0061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hanging="425"/>
        <w:rPr>
          <w:sz w:val="20"/>
          <w:szCs w:val="20"/>
        </w:rPr>
      </w:pPr>
      <w:r>
        <w:rPr>
          <w:bCs/>
          <w:sz w:val="20"/>
          <w:szCs w:val="20"/>
        </w:rPr>
        <w:t xml:space="preserve">      </w:t>
      </w:r>
      <w:r w:rsidRPr="007E4230">
        <w:rPr>
          <w:bCs/>
          <w:sz w:val="20"/>
          <w:szCs w:val="20"/>
        </w:rPr>
        <w:t>11. Требования по объему гарантий качества услуг</w:t>
      </w:r>
      <w:r w:rsidRPr="007E4230">
        <w:rPr>
          <w:sz w:val="20"/>
          <w:szCs w:val="20"/>
        </w:rPr>
        <w:t>: 100% в течение гарантийного срока.</w:t>
      </w:r>
    </w:p>
    <w:p w14:paraId="61FE8A29" w14:textId="7E2AECE9" w:rsidR="0061769B" w:rsidRPr="007E4230" w:rsidRDefault="0061769B" w:rsidP="006176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contextualSpacing/>
        <w:jc w:val="both"/>
        <w:rPr>
          <w:sz w:val="20"/>
          <w:szCs w:val="20"/>
        </w:rPr>
      </w:pPr>
      <w:r>
        <w:rPr>
          <w:bCs/>
          <w:sz w:val="20"/>
          <w:szCs w:val="20"/>
        </w:rPr>
        <w:t xml:space="preserve">      </w:t>
      </w:r>
      <w:r w:rsidRPr="007E4230">
        <w:rPr>
          <w:bCs/>
          <w:sz w:val="20"/>
          <w:szCs w:val="20"/>
        </w:rPr>
        <w:t>12. Порядок сдачи и приемки результатов услуг</w:t>
      </w:r>
      <w:r w:rsidRPr="007E4230">
        <w:rPr>
          <w:sz w:val="20"/>
          <w:szCs w:val="20"/>
        </w:rPr>
        <w:t>:</w:t>
      </w:r>
    </w:p>
    <w:p w14:paraId="7D073A6E" w14:textId="520B0A1E" w:rsidR="0061769B" w:rsidRPr="007E4230" w:rsidRDefault="0061769B" w:rsidP="006176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contextualSpacing/>
        <w:jc w:val="both"/>
        <w:rPr>
          <w:sz w:val="20"/>
          <w:szCs w:val="20"/>
        </w:rPr>
      </w:pPr>
      <w:r>
        <w:rPr>
          <w:sz w:val="20"/>
          <w:szCs w:val="20"/>
        </w:rPr>
        <w:t xml:space="preserve">       </w:t>
      </w:r>
      <w:r w:rsidRPr="007E4230">
        <w:rPr>
          <w:sz w:val="20"/>
          <w:szCs w:val="20"/>
        </w:rPr>
        <w:t>12.1. Сдач</w:t>
      </w:r>
      <w:proofErr w:type="gramStart"/>
      <w:r w:rsidRPr="007E4230">
        <w:rPr>
          <w:sz w:val="20"/>
          <w:szCs w:val="20"/>
        </w:rPr>
        <w:t>а-</w:t>
      </w:r>
      <w:proofErr w:type="gramEnd"/>
      <w:r w:rsidRPr="007E4230">
        <w:rPr>
          <w:sz w:val="20"/>
          <w:szCs w:val="20"/>
        </w:rPr>
        <w:t xml:space="preserve"> приемка  услуги  производится по акту сдачи – приемки оказанных услуг  (форма акта является приложением № 2 к Контракту).</w:t>
      </w:r>
    </w:p>
    <w:p w14:paraId="1959919D" w14:textId="77777777" w:rsidR="0061769B" w:rsidRPr="007E4230" w:rsidRDefault="0061769B" w:rsidP="006176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contextualSpacing/>
        <w:jc w:val="both"/>
        <w:rPr>
          <w:sz w:val="20"/>
          <w:szCs w:val="20"/>
        </w:rPr>
      </w:pPr>
      <w:r w:rsidRPr="007E4230">
        <w:rPr>
          <w:sz w:val="20"/>
          <w:szCs w:val="20"/>
        </w:rPr>
        <w:t>12.2.Исполнитель  представляет  Заказчику акт  сдач</w:t>
      </w:r>
      <w:proofErr w:type="gramStart"/>
      <w:r w:rsidRPr="007E4230">
        <w:rPr>
          <w:sz w:val="20"/>
          <w:szCs w:val="20"/>
        </w:rPr>
        <w:t>и-</w:t>
      </w:r>
      <w:proofErr w:type="gramEnd"/>
      <w:r w:rsidRPr="007E4230">
        <w:rPr>
          <w:sz w:val="20"/>
          <w:szCs w:val="20"/>
        </w:rPr>
        <w:t xml:space="preserve"> приемки оказанных  услуг (промежуточные акты сдачи – приемки оказанных услуг) в последний день  фактического оказания услуг.</w:t>
      </w:r>
    </w:p>
    <w:p w14:paraId="1C33ED0F" w14:textId="77777777" w:rsidR="0061769B" w:rsidRPr="007E4230" w:rsidRDefault="0061769B" w:rsidP="006176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contextualSpacing/>
        <w:jc w:val="both"/>
        <w:rPr>
          <w:sz w:val="20"/>
          <w:szCs w:val="20"/>
        </w:rPr>
      </w:pPr>
      <w:r w:rsidRPr="007E4230">
        <w:rPr>
          <w:sz w:val="20"/>
          <w:szCs w:val="20"/>
        </w:rPr>
        <w:t xml:space="preserve">12.3.Заказчик  проверяет, согласовывает и подписывает акт сдачи </w:t>
      </w:r>
      <w:proofErr w:type="gramStart"/>
      <w:r w:rsidRPr="007E4230">
        <w:rPr>
          <w:sz w:val="20"/>
          <w:szCs w:val="20"/>
        </w:rPr>
        <w:t>-п</w:t>
      </w:r>
      <w:proofErr w:type="gramEnd"/>
      <w:r w:rsidRPr="007E4230">
        <w:rPr>
          <w:sz w:val="20"/>
          <w:szCs w:val="20"/>
        </w:rPr>
        <w:t xml:space="preserve">риемки оказанных  услуг в течение 5- </w:t>
      </w:r>
      <w:proofErr w:type="spellStart"/>
      <w:r w:rsidRPr="007E4230">
        <w:rPr>
          <w:sz w:val="20"/>
          <w:szCs w:val="20"/>
        </w:rPr>
        <w:t>ти</w:t>
      </w:r>
      <w:proofErr w:type="spellEnd"/>
      <w:r w:rsidRPr="007E4230">
        <w:rPr>
          <w:sz w:val="20"/>
          <w:szCs w:val="20"/>
        </w:rPr>
        <w:t xml:space="preserve">  рабочих дней  после их представления.</w:t>
      </w:r>
    </w:p>
    <w:p w14:paraId="0F1A14B2" w14:textId="461E16CF" w:rsidR="0061769B" w:rsidRPr="007E4230" w:rsidRDefault="0061769B" w:rsidP="006176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contextualSpacing/>
        <w:jc w:val="both"/>
        <w:rPr>
          <w:sz w:val="20"/>
          <w:szCs w:val="20"/>
        </w:rPr>
      </w:pPr>
      <w:r w:rsidRPr="007E4230">
        <w:rPr>
          <w:sz w:val="20"/>
          <w:szCs w:val="20"/>
        </w:rPr>
        <w:t xml:space="preserve">12.4.Контороль за ходом исполнения услуг по организации питания  учащихся осуществляют: уполномоченный представитель исполнителя, руководитель  </w:t>
      </w:r>
      <w:r w:rsidRPr="007E4230">
        <w:rPr>
          <w:i/>
          <w:spacing w:val="-6"/>
          <w:sz w:val="20"/>
          <w:szCs w:val="20"/>
        </w:rPr>
        <w:t xml:space="preserve">МБОУ  </w:t>
      </w:r>
      <w:r w:rsidR="001F7494">
        <w:rPr>
          <w:i/>
          <w:spacing w:val="-6"/>
          <w:sz w:val="20"/>
          <w:szCs w:val="20"/>
        </w:rPr>
        <w:t>«</w:t>
      </w:r>
      <w:proofErr w:type="spellStart"/>
      <w:r w:rsidR="001F7494">
        <w:rPr>
          <w:i/>
          <w:spacing w:val="-6"/>
          <w:sz w:val="20"/>
          <w:szCs w:val="20"/>
        </w:rPr>
        <w:t>Фокинская</w:t>
      </w:r>
      <w:proofErr w:type="spellEnd"/>
      <w:r w:rsidR="001F7494">
        <w:rPr>
          <w:i/>
          <w:spacing w:val="-6"/>
          <w:sz w:val="20"/>
          <w:szCs w:val="20"/>
        </w:rPr>
        <w:t xml:space="preserve"> СОШ №3»</w:t>
      </w:r>
      <w:r w:rsidRPr="007E4230">
        <w:rPr>
          <w:i/>
          <w:sz w:val="20"/>
          <w:szCs w:val="20"/>
        </w:rPr>
        <w:t xml:space="preserve"> </w:t>
      </w:r>
      <w:proofErr w:type="spellStart"/>
      <w:r w:rsidRPr="007E4230">
        <w:rPr>
          <w:sz w:val="20"/>
          <w:szCs w:val="20"/>
        </w:rPr>
        <w:t>бракеражные</w:t>
      </w:r>
      <w:proofErr w:type="spellEnd"/>
      <w:r w:rsidRPr="007E4230">
        <w:rPr>
          <w:sz w:val="20"/>
          <w:szCs w:val="20"/>
        </w:rPr>
        <w:t xml:space="preserve">  комиссии, созданные в  учреждении. Оценка качества оказания услуг проводится </w:t>
      </w:r>
      <w:proofErr w:type="spellStart"/>
      <w:r w:rsidRPr="007E4230">
        <w:rPr>
          <w:sz w:val="20"/>
          <w:szCs w:val="20"/>
        </w:rPr>
        <w:t>бракеражными</w:t>
      </w:r>
      <w:proofErr w:type="spellEnd"/>
      <w:r w:rsidRPr="007E4230">
        <w:rPr>
          <w:sz w:val="20"/>
          <w:szCs w:val="20"/>
        </w:rPr>
        <w:t xml:space="preserve"> комиссиями на основе снятия  проб приготовленных блюд.</w:t>
      </w:r>
    </w:p>
    <w:p w14:paraId="7698A5A3" w14:textId="65FC921E" w:rsidR="0061769B" w:rsidRPr="007E4230" w:rsidRDefault="0061769B" w:rsidP="0061769B">
      <w:pPr>
        <w:pStyle w:val="msonormalbullet2gi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contextualSpacing/>
        <w:jc w:val="both"/>
        <w:rPr>
          <w:sz w:val="20"/>
          <w:szCs w:val="20"/>
        </w:rPr>
      </w:pPr>
      <w:r w:rsidRPr="007E4230">
        <w:rPr>
          <w:bCs/>
          <w:sz w:val="20"/>
          <w:szCs w:val="20"/>
        </w:rPr>
        <w:t>13. Требования по передаче заказчику технических и иных документов по завершению и сдаче услуг</w:t>
      </w:r>
      <w:r w:rsidRPr="007E4230">
        <w:rPr>
          <w:i/>
          <w:iCs/>
          <w:sz w:val="20"/>
          <w:szCs w:val="20"/>
        </w:rPr>
        <w:t>:</w:t>
      </w:r>
      <w:r w:rsidRPr="007E4230">
        <w:rPr>
          <w:sz w:val="20"/>
          <w:szCs w:val="20"/>
        </w:rPr>
        <w:t xml:space="preserve"> предоставление актов  сдачи – приемки оказания услуги  (промежуточные акты сдачи – приемки оказания услуг) счета-фактуры, за оказанные услуги и  иные документы, связанные с исполнением   контракта на оказание услуг по организации питании  учащихся  в </w:t>
      </w:r>
      <w:r w:rsidRPr="007E4230">
        <w:rPr>
          <w:i/>
          <w:spacing w:val="-6"/>
          <w:sz w:val="20"/>
          <w:szCs w:val="20"/>
        </w:rPr>
        <w:t xml:space="preserve">МБОУ  </w:t>
      </w:r>
      <w:proofErr w:type="spellStart"/>
      <w:r w:rsidR="001F7494">
        <w:rPr>
          <w:i/>
          <w:spacing w:val="-6"/>
          <w:sz w:val="20"/>
          <w:szCs w:val="20"/>
        </w:rPr>
        <w:t>Фокинская</w:t>
      </w:r>
      <w:proofErr w:type="spellEnd"/>
      <w:r w:rsidR="001F7494">
        <w:rPr>
          <w:i/>
          <w:spacing w:val="-6"/>
          <w:sz w:val="20"/>
          <w:szCs w:val="20"/>
        </w:rPr>
        <w:t xml:space="preserve"> СОШ №3</w:t>
      </w:r>
    </w:p>
    <w:p w14:paraId="5917482A" w14:textId="77777777" w:rsidR="0061769B" w:rsidRPr="007E4230" w:rsidRDefault="0061769B" w:rsidP="0061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Pr>
          <w:sz w:val="20"/>
          <w:szCs w:val="20"/>
        </w:rPr>
      </w:pPr>
      <w:r w:rsidRPr="007E4230">
        <w:rPr>
          <w:bCs/>
          <w:sz w:val="20"/>
          <w:szCs w:val="20"/>
        </w:rPr>
        <w:t xml:space="preserve"> 14. Требования по сопутствующему монтажу поставленного оборудования, пусконаладочным работам на месте у заказчика</w:t>
      </w:r>
      <w:r w:rsidRPr="007E4230">
        <w:rPr>
          <w:sz w:val="20"/>
          <w:szCs w:val="20"/>
        </w:rPr>
        <w:t>: не предусмотрено</w:t>
      </w:r>
    </w:p>
    <w:p w14:paraId="6D38471A" w14:textId="77777777" w:rsidR="0061769B" w:rsidRPr="007E4230" w:rsidRDefault="0061769B" w:rsidP="0061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Pr>
          <w:sz w:val="20"/>
          <w:szCs w:val="20"/>
        </w:rPr>
      </w:pPr>
      <w:r w:rsidRPr="007E4230">
        <w:rPr>
          <w:bCs/>
          <w:sz w:val="20"/>
          <w:szCs w:val="20"/>
        </w:rPr>
        <w:t xml:space="preserve"> 15. Требования по обучению персонала заказчика</w:t>
      </w:r>
      <w:r w:rsidRPr="007E4230">
        <w:rPr>
          <w:i/>
          <w:iCs/>
          <w:sz w:val="20"/>
          <w:szCs w:val="20"/>
        </w:rPr>
        <w:t>: не предусмотрено</w:t>
      </w:r>
    </w:p>
    <w:p w14:paraId="230C941A" w14:textId="77777777" w:rsidR="0061769B" w:rsidRPr="007E4230" w:rsidRDefault="0061769B" w:rsidP="00617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rPr>
          <w:b/>
          <w:sz w:val="20"/>
          <w:szCs w:val="20"/>
        </w:rPr>
      </w:pPr>
      <w:r w:rsidRPr="007E4230">
        <w:rPr>
          <w:iCs/>
          <w:sz w:val="20"/>
          <w:szCs w:val="20"/>
        </w:rPr>
        <w:t>16</w:t>
      </w:r>
      <w:r w:rsidRPr="007E4230">
        <w:rPr>
          <w:bCs/>
          <w:sz w:val="20"/>
          <w:szCs w:val="20"/>
        </w:rPr>
        <w:t xml:space="preserve">. Иные требования к услугам и условиям их оказания по усмотрению заказчика: </w:t>
      </w:r>
      <w:r w:rsidRPr="007E4230">
        <w:rPr>
          <w:bCs/>
          <w:i/>
          <w:sz w:val="20"/>
          <w:szCs w:val="20"/>
        </w:rPr>
        <w:t>не предусмотрено.</w:t>
      </w:r>
      <w:r w:rsidRPr="007E4230">
        <w:rPr>
          <w:b/>
          <w:sz w:val="20"/>
          <w:szCs w:val="20"/>
        </w:rPr>
        <w:t xml:space="preserve"> </w:t>
      </w:r>
    </w:p>
    <w:p w14:paraId="5196E6CB" w14:textId="77777777" w:rsidR="00580845" w:rsidRDefault="00580845" w:rsidP="00C17315">
      <w:pPr>
        <w:tabs>
          <w:tab w:val="left" w:pos="0"/>
          <w:tab w:val="left" w:pos="1134"/>
        </w:tabs>
        <w:spacing w:after="0"/>
        <w:contextualSpacing/>
        <w:jc w:val="right"/>
        <w:rPr>
          <w:rFonts w:eastAsiaTheme="minorHAnsi"/>
          <w:color w:val="000000" w:themeColor="text1"/>
          <w:lang w:eastAsia="en-US"/>
        </w:rPr>
      </w:pPr>
    </w:p>
    <w:p w14:paraId="3E41A3EC" w14:textId="77777777" w:rsidR="0083789E" w:rsidRDefault="0083789E" w:rsidP="00C17315">
      <w:pPr>
        <w:tabs>
          <w:tab w:val="left" w:pos="0"/>
          <w:tab w:val="left" w:pos="1134"/>
        </w:tabs>
        <w:spacing w:after="0"/>
        <w:contextualSpacing/>
        <w:jc w:val="right"/>
        <w:rPr>
          <w:rFonts w:eastAsiaTheme="minorHAnsi"/>
          <w:color w:val="000000" w:themeColor="text1"/>
          <w:sz w:val="20"/>
          <w:szCs w:val="20"/>
          <w:lang w:eastAsia="en-US"/>
        </w:rPr>
      </w:pPr>
    </w:p>
    <w:p w14:paraId="773A5F0F" w14:textId="77777777" w:rsidR="0083789E" w:rsidRDefault="0083789E" w:rsidP="00C17315">
      <w:pPr>
        <w:tabs>
          <w:tab w:val="left" w:pos="0"/>
          <w:tab w:val="left" w:pos="1134"/>
        </w:tabs>
        <w:spacing w:after="0"/>
        <w:contextualSpacing/>
        <w:jc w:val="right"/>
        <w:rPr>
          <w:rFonts w:eastAsiaTheme="minorHAnsi"/>
          <w:color w:val="000000" w:themeColor="text1"/>
          <w:sz w:val="20"/>
          <w:szCs w:val="20"/>
          <w:lang w:eastAsia="en-US"/>
        </w:rPr>
      </w:pPr>
    </w:p>
    <w:p w14:paraId="155DC9D9" w14:textId="77777777" w:rsidR="0083789E" w:rsidRDefault="0083789E" w:rsidP="00C17315">
      <w:pPr>
        <w:tabs>
          <w:tab w:val="left" w:pos="0"/>
          <w:tab w:val="left" w:pos="1134"/>
        </w:tabs>
        <w:spacing w:after="0"/>
        <w:contextualSpacing/>
        <w:jc w:val="right"/>
        <w:rPr>
          <w:rFonts w:eastAsiaTheme="minorHAnsi"/>
          <w:color w:val="000000" w:themeColor="text1"/>
          <w:sz w:val="20"/>
          <w:szCs w:val="20"/>
          <w:lang w:eastAsia="en-US"/>
        </w:rPr>
      </w:pPr>
    </w:p>
    <w:p w14:paraId="4A154600" w14:textId="77777777" w:rsidR="0083789E" w:rsidRDefault="0083789E" w:rsidP="00C17315">
      <w:pPr>
        <w:tabs>
          <w:tab w:val="left" w:pos="0"/>
          <w:tab w:val="left" w:pos="1134"/>
        </w:tabs>
        <w:spacing w:after="0"/>
        <w:contextualSpacing/>
        <w:jc w:val="right"/>
        <w:rPr>
          <w:rFonts w:eastAsiaTheme="minorHAnsi"/>
          <w:color w:val="000000" w:themeColor="text1"/>
          <w:sz w:val="20"/>
          <w:szCs w:val="20"/>
          <w:lang w:eastAsia="en-US"/>
        </w:rPr>
      </w:pPr>
    </w:p>
    <w:p w14:paraId="2D2B425F" w14:textId="77777777" w:rsidR="0083789E" w:rsidRDefault="0083789E" w:rsidP="00C17315">
      <w:pPr>
        <w:tabs>
          <w:tab w:val="left" w:pos="0"/>
          <w:tab w:val="left" w:pos="1134"/>
        </w:tabs>
        <w:spacing w:after="0"/>
        <w:contextualSpacing/>
        <w:jc w:val="right"/>
        <w:rPr>
          <w:rFonts w:eastAsiaTheme="minorHAnsi"/>
          <w:color w:val="000000" w:themeColor="text1"/>
          <w:sz w:val="20"/>
          <w:szCs w:val="20"/>
          <w:lang w:eastAsia="en-US"/>
        </w:rPr>
      </w:pPr>
    </w:p>
    <w:p w14:paraId="6F9DFE37" w14:textId="77777777" w:rsidR="0083789E" w:rsidRDefault="0083789E" w:rsidP="00C17315">
      <w:pPr>
        <w:tabs>
          <w:tab w:val="left" w:pos="0"/>
          <w:tab w:val="left" w:pos="1134"/>
        </w:tabs>
        <w:spacing w:after="0"/>
        <w:contextualSpacing/>
        <w:jc w:val="right"/>
        <w:rPr>
          <w:rFonts w:eastAsiaTheme="minorHAnsi"/>
          <w:color w:val="000000" w:themeColor="text1"/>
          <w:sz w:val="20"/>
          <w:szCs w:val="20"/>
          <w:lang w:eastAsia="en-US"/>
        </w:rPr>
      </w:pPr>
    </w:p>
    <w:p w14:paraId="1B2E7DAB" w14:textId="77777777" w:rsidR="0083789E" w:rsidRDefault="0083789E" w:rsidP="00C17315">
      <w:pPr>
        <w:tabs>
          <w:tab w:val="left" w:pos="0"/>
          <w:tab w:val="left" w:pos="1134"/>
        </w:tabs>
        <w:spacing w:after="0"/>
        <w:contextualSpacing/>
        <w:jc w:val="right"/>
        <w:rPr>
          <w:rFonts w:eastAsiaTheme="minorHAnsi"/>
          <w:color w:val="000000" w:themeColor="text1"/>
          <w:sz w:val="20"/>
          <w:szCs w:val="20"/>
          <w:lang w:eastAsia="en-US"/>
        </w:rPr>
      </w:pPr>
    </w:p>
    <w:p w14:paraId="6197BBFF" w14:textId="77777777" w:rsidR="0083789E" w:rsidRDefault="0083789E" w:rsidP="00C17315">
      <w:pPr>
        <w:tabs>
          <w:tab w:val="left" w:pos="0"/>
          <w:tab w:val="left" w:pos="1134"/>
        </w:tabs>
        <w:spacing w:after="0"/>
        <w:contextualSpacing/>
        <w:jc w:val="right"/>
        <w:rPr>
          <w:rFonts w:eastAsiaTheme="minorHAnsi"/>
          <w:color w:val="000000" w:themeColor="text1"/>
          <w:sz w:val="20"/>
          <w:szCs w:val="20"/>
          <w:lang w:eastAsia="en-US"/>
        </w:rPr>
      </w:pPr>
    </w:p>
    <w:p w14:paraId="15140C4B" w14:textId="77777777" w:rsidR="0083789E" w:rsidRDefault="0083789E" w:rsidP="00C17315">
      <w:pPr>
        <w:tabs>
          <w:tab w:val="left" w:pos="0"/>
          <w:tab w:val="left" w:pos="1134"/>
        </w:tabs>
        <w:spacing w:after="0"/>
        <w:contextualSpacing/>
        <w:jc w:val="right"/>
        <w:rPr>
          <w:rFonts w:eastAsiaTheme="minorHAnsi"/>
          <w:color w:val="000000" w:themeColor="text1"/>
          <w:sz w:val="20"/>
          <w:szCs w:val="20"/>
          <w:lang w:eastAsia="en-US"/>
        </w:rPr>
      </w:pPr>
    </w:p>
    <w:p w14:paraId="3D2846E1" w14:textId="77777777" w:rsidR="0083789E" w:rsidRDefault="0083789E" w:rsidP="00C17315">
      <w:pPr>
        <w:tabs>
          <w:tab w:val="left" w:pos="0"/>
          <w:tab w:val="left" w:pos="1134"/>
        </w:tabs>
        <w:spacing w:after="0"/>
        <w:contextualSpacing/>
        <w:jc w:val="right"/>
        <w:rPr>
          <w:rFonts w:eastAsiaTheme="minorHAnsi"/>
          <w:color w:val="000000" w:themeColor="text1"/>
          <w:sz w:val="20"/>
          <w:szCs w:val="20"/>
          <w:lang w:eastAsia="en-US"/>
        </w:rPr>
      </w:pPr>
    </w:p>
    <w:p w14:paraId="4D33F0F7" w14:textId="77777777" w:rsidR="0083789E" w:rsidRDefault="0083789E" w:rsidP="00C17315">
      <w:pPr>
        <w:tabs>
          <w:tab w:val="left" w:pos="0"/>
          <w:tab w:val="left" w:pos="1134"/>
        </w:tabs>
        <w:spacing w:after="0"/>
        <w:contextualSpacing/>
        <w:jc w:val="right"/>
        <w:rPr>
          <w:rFonts w:eastAsiaTheme="minorHAnsi"/>
          <w:color w:val="000000" w:themeColor="text1"/>
          <w:sz w:val="20"/>
          <w:szCs w:val="20"/>
          <w:lang w:eastAsia="en-US"/>
        </w:rPr>
      </w:pPr>
    </w:p>
    <w:p w14:paraId="5CB01BA8" w14:textId="77777777" w:rsidR="0083789E" w:rsidRDefault="0083789E" w:rsidP="00C17315">
      <w:pPr>
        <w:tabs>
          <w:tab w:val="left" w:pos="0"/>
          <w:tab w:val="left" w:pos="1134"/>
        </w:tabs>
        <w:spacing w:after="0"/>
        <w:contextualSpacing/>
        <w:jc w:val="right"/>
        <w:rPr>
          <w:rFonts w:eastAsiaTheme="minorHAnsi"/>
          <w:color w:val="000000" w:themeColor="text1"/>
          <w:sz w:val="20"/>
          <w:szCs w:val="20"/>
          <w:lang w:eastAsia="en-US"/>
        </w:rPr>
      </w:pPr>
    </w:p>
    <w:p w14:paraId="6B21D365" w14:textId="77777777" w:rsidR="0083789E" w:rsidRDefault="0083789E" w:rsidP="00C17315">
      <w:pPr>
        <w:tabs>
          <w:tab w:val="left" w:pos="0"/>
          <w:tab w:val="left" w:pos="1134"/>
        </w:tabs>
        <w:spacing w:after="0"/>
        <w:contextualSpacing/>
        <w:jc w:val="right"/>
        <w:rPr>
          <w:rFonts w:eastAsiaTheme="minorHAnsi"/>
          <w:color w:val="000000" w:themeColor="text1"/>
          <w:sz w:val="20"/>
          <w:szCs w:val="20"/>
          <w:lang w:eastAsia="en-US"/>
        </w:rPr>
      </w:pPr>
    </w:p>
    <w:p w14:paraId="0BB7C1F4" w14:textId="77777777" w:rsidR="0083789E" w:rsidRDefault="0083789E" w:rsidP="00C17315">
      <w:pPr>
        <w:tabs>
          <w:tab w:val="left" w:pos="0"/>
          <w:tab w:val="left" w:pos="1134"/>
        </w:tabs>
        <w:spacing w:after="0"/>
        <w:contextualSpacing/>
        <w:jc w:val="right"/>
        <w:rPr>
          <w:rFonts w:eastAsiaTheme="minorHAnsi"/>
          <w:color w:val="000000" w:themeColor="text1"/>
          <w:sz w:val="20"/>
          <w:szCs w:val="20"/>
          <w:lang w:eastAsia="en-US"/>
        </w:rPr>
      </w:pPr>
    </w:p>
    <w:p w14:paraId="239875A6" w14:textId="77777777" w:rsidR="0083789E" w:rsidRDefault="0083789E" w:rsidP="00C17315">
      <w:pPr>
        <w:tabs>
          <w:tab w:val="left" w:pos="0"/>
          <w:tab w:val="left" w:pos="1134"/>
        </w:tabs>
        <w:spacing w:after="0"/>
        <w:contextualSpacing/>
        <w:jc w:val="right"/>
        <w:rPr>
          <w:rFonts w:eastAsiaTheme="minorHAnsi"/>
          <w:color w:val="000000" w:themeColor="text1"/>
          <w:sz w:val="20"/>
          <w:szCs w:val="20"/>
          <w:lang w:eastAsia="en-US"/>
        </w:rPr>
      </w:pPr>
    </w:p>
    <w:p w14:paraId="2AE62A23" w14:textId="77777777" w:rsidR="0083789E" w:rsidRDefault="0083789E" w:rsidP="00C17315">
      <w:pPr>
        <w:tabs>
          <w:tab w:val="left" w:pos="0"/>
          <w:tab w:val="left" w:pos="1134"/>
        </w:tabs>
        <w:spacing w:after="0"/>
        <w:contextualSpacing/>
        <w:jc w:val="right"/>
        <w:rPr>
          <w:rFonts w:eastAsiaTheme="minorHAnsi"/>
          <w:color w:val="000000" w:themeColor="text1"/>
          <w:sz w:val="20"/>
          <w:szCs w:val="20"/>
          <w:lang w:eastAsia="en-US"/>
        </w:rPr>
      </w:pPr>
    </w:p>
    <w:p w14:paraId="5AEB4978" w14:textId="77777777" w:rsidR="0083789E" w:rsidRDefault="0083789E" w:rsidP="00C17315">
      <w:pPr>
        <w:tabs>
          <w:tab w:val="left" w:pos="0"/>
          <w:tab w:val="left" w:pos="1134"/>
        </w:tabs>
        <w:spacing w:after="0"/>
        <w:contextualSpacing/>
        <w:jc w:val="right"/>
        <w:rPr>
          <w:rFonts w:eastAsiaTheme="minorHAnsi"/>
          <w:color w:val="000000" w:themeColor="text1"/>
          <w:sz w:val="20"/>
          <w:szCs w:val="20"/>
          <w:lang w:eastAsia="en-US"/>
        </w:rPr>
      </w:pPr>
    </w:p>
    <w:p w14:paraId="0F6E68BF" w14:textId="77777777" w:rsidR="0083789E" w:rsidRDefault="0083789E" w:rsidP="00C17315">
      <w:pPr>
        <w:tabs>
          <w:tab w:val="left" w:pos="0"/>
          <w:tab w:val="left" w:pos="1134"/>
        </w:tabs>
        <w:spacing w:after="0"/>
        <w:contextualSpacing/>
        <w:jc w:val="right"/>
        <w:rPr>
          <w:rFonts w:eastAsiaTheme="minorHAnsi"/>
          <w:color w:val="000000" w:themeColor="text1"/>
          <w:sz w:val="20"/>
          <w:szCs w:val="20"/>
          <w:lang w:eastAsia="en-US"/>
        </w:rPr>
      </w:pPr>
    </w:p>
    <w:p w14:paraId="19B52D4C" w14:textId="77777777" w:rsidR="0083789E" w:rsidRDefault="0083789E" w:rsidP="00C17315">
      <w:pPr>
        <w:tabs>
          <w:tab w:val="left" w:pos="0"/>
          <w:tab w:val="left" w:pos="1134"/>
        </w:tabs>
        <w:spacing w:after="0"/>
        <w:contextualSpacing/>
        <w:jc w:val="right"/>
        <w:rPr>
          <w:rFonts w:eastAsiaTheme="minorHAnsi"/>
          <w:color w:val="000000" w:themeColor="text1"/>
          <w:sz w:val="20"/>
          <w:szCs w:val="20"/>
          <w:lang w:eastAsia="en-US"/>
        </w:rPr>
      </w:pPr>
    </w:p>
    <w:p w14:paraId="56978224" w14:textId="77777777" w:rsidR="0083789E" w:rsidRDefault="0083789E" w:rsidP="00C17315">
      <w:pPr>
        <w:tabs>
          <w:tab w:val="left" w:pos="0"/>
          <w:tab w:val="left" w:pos="1134"/>
        </w:tabs>
        <w:spacing w:after="0"/>
        <w:contextualSpacing/>
        <w:jc w:val="right"/>
        <w:rPr>
          <w:rFonts w:eastAsiaTheme="minorHAnsi"/>
          <w:color w:val="000000" w:themeColor="text1"/>
          <w:sz w:val="20"/>
          <w:szCs w:val="20"/>
          <w:lang w:eastAsia="en-US"/>
        </w:rPr>
      </w:pPr>
    </w:p>
    <w:p w14:paraId="0D688E80" w14:textId="77777777" w:rsidR="0083789E" w:rsidRDefault="0083789E" w:rsidP="00C17315">
      <w:pPr>
        <w:tabs>
          <w:tab w:val="left" w:pos="0"/>
          <w:tab w:val="left" w:pos="1134"/>
        </w:tabs>
        <w:spacing w:after="0"/>
        <w:contextualSpacing/>
        <w:jc w:val="right"/>
        <w:rPr>
          <w:rFonts w:eastAsiaTheme="minorHAnsi"/>
          <w:color w:val="000000" w:themeColor="text1"/>
          <w:sz w:val="20"/>
          <w:szCs w:val="20"/>
          <w:lang w:eastAsia="en-US"/>
        </w:rPr>
      </w:pPr>
    </w:p>
    <w:p w14:paraId="7F2F7BCB" w14:textId="77777777" w:rsidR="0083789E" w:rsidRDefault="0083789E" w:rsidP="00C17315">
      <w:pPr>
        <w:tabs>
          <w:tab w:val="left" w:pos="0"/>
          <w:tab w:val="left" w:pos="1134"/>
        </w:tabs>
        <w:spacing w:after="0"/>
        <w:contextualSpacing/>
        <w:jc w:val="right"/>
        <w:rPr>
          <w:rFonts w:eastAsiaTheme="minorHAnsi"/>
          <w:color w:val="000000" w:themeColor="text1"/>
          <w:sz w:val="20"/>
          <w:szCs w:val="20"/>
          <w:lang w:eastAsia="en-US"/>
        </w:rPr>
      </w:pPr>
    </w:p>
    <w:p w14:paraId="2520C9FF" w14:textId="483192F3" w:rsidR="00E106CC" w:rsidRPr="00A841DA" w:rsidRDefault="00443831" w:rsidP="00C17315">
      <w:pPr>
        <w:tabs>
          <w:tab w:val="left" w:pos="0"/>
          <w:tab w:val="left" w:pos="1134"/>
        </w:tabs>
        <w:spacing w:after="0"/>
        <w:contextualSpacing/>
        <w:jc w:val="right"/>
        <w:rPr>
          <w:rFonts w:eastAsiaTheme="minorHAnsi"/>
          <w:color w:val="000000" w:themeColor="text1"/>
          <w:sz w:val="20"/>
          <w:szCs w:val="20"/>
          <w:lang w:eastAsia="en-US"/>
        </w:rPr>
      </w:pPr>
      <w:r w:rsidRPr="00A841DA">
        <w:rPr>
          <w:rFonts w:eastAsiaTheme="minorHAnsi"/>
          <w:color w:val="000000" w:themeColor="text1"/>
          <w:sz w:val="20"/>
          <w:szCs w:val="20"/>
          <w:lang w:eastAsia="en-US"/>
        </w:rPr>
        <w:t>Приложение №</w:t>
      </w:r>
      <w:r w:rsidR="009F60DA" w:rsidRPr="00A841DA">
        <w:rPr>
          <w:rFonts w:eastAsiaTheme="minorHAnsi"/>
          <w:color w:val="000000" w:themeColor="text1"/>
          <w:sz w:val="20"/>
          <w:szCs w:val="20"/>
          <w:lang w:eastAsia="en-US"/>
        </w:rPr>
        <w:t>2</w:t>
      </w:r>
      <w:r w:rsidRPr="00A841DA">
        <w:rPr>
          <w:rFonts w:eastAsiaTheme="minorHAnsi"/>
          <w:color w:val="000000" w:themeColor="text1"/>
          <w:sz w:val="20"/>
          <w:szCs w:val="20"/>
          <w:lang w:eastAsia="en-US"/>
        </w:rPr>
        <w:t xml:space="preserve"> к контракту №</w:t>
      </w:r>
      <w:r w:rsidR="006B216A" w:rsidRPr="006B216A">
        <w:rPr>
          <w:rFonts w:eastAsiaTheme="minorHAnsi"/>
          <w:color w:val="000000" w:themeColor="text1"/>
          <w:sz w:val="20"/>
          <w:szCs w:val="20"/>
          <w:lang w:eastAsia="en-US"/>
        </w:rPr>
        <w:t>0327300040625000001</w:t>
      </w:r>
    </w:p>
    <w:p w14:paraId="75F203B7" w14:textId="67989DDE" w:rsidR="00443831" w:rsidRPr="00A841DA" w:rsidRDefault="00E106CC" w:rsidP="00E106CC">
      <w:pPr>
        <w:tabs>
          <w:tab w:val="left" w:pos="0"/>
          <w:tab w:val="left" w:pos="1134"/>
        </w:tabs>
        <w:spacing w:after="0"/>
        <w:contextualSpacing/>
        <w:jc w:val="right"/>
        <w:rPr>
          <w:rFonts w:eastAsiaTheme="minorHAnsi"/>
          <w:color w:val="000000" w:themeColor="text1"/>
          <w:sz w:val="20"/>
          <w:szCs w:val="20"/>
          <w:lang w:eastAsia="en-US"/>
        </w:rPr>
      </w:pPr>
      <w:r w:rsidRPr="00A841DA">
        <w:rPr>
          <w:rFonts w:eastAsiaTheme="minorHAnsi"/>
          <w:color w:val="000000" w:themeColor="text1"/>
          <w:sz w:val="20"/>
          <w:szCs w:val="20"/>
          <w:lang w:eastAsia="en-US"/>
        </w:rPr>
        <w:t>о</w:t>
      </w:r>
      <w:r w:rsidR="00443831" w:rsidRPr="00A841DA">
        <w:rPr>
          <w:rFonts w:eastAsiaTheme="minorHAnsi"/>
          <w:color w:val="000000" w:themeColor="text1"/>
          <w:sz w:val="20"/>
          <w:szCs w:val="20"/>
          <w:lang w:eastAsia="en-US"/>
        </w:rPr>
        <w:t xml:space="preserve">т«       »  </w:t>
      </w:r>
      <w:r w:rsidRPr="00A841DA">
        <w:rPr>
          <w:rFonts w:eastAsiaTheme="minorHAnsi"/>
          <w:color w:val="000000" w:themeColor="text1"/>
          <w:sz w:val="20"/>
          <w:szCs w:val="20"/>
          <w:lang w:eastAsia="en-US"/>
        </w:rPr>
        <w:t>____</w:t>
      </w:r>
      <w:r w:rsidR="00443831" w:rsidRPr="00A841DA">
        <w:rPr>
          <w:rFonts w:eastAsiaTheme="minorHAnsi"/>
          <w:color w:val="000000" w:themeColor="text1"/>
          <w:sz w:val="20"/>
          <w:szCs w:val="20"/>
          <w:lang w:eastAsia="en-US"/>
        </w:rPr>
        <w:t xml:space="preserve"> 202</w:t>
      </w:r>
      <w:r w:rsidR="002B6EBF" w:rsidRPr="00A841DA">
        <w:rPr>
          <w:rFonts w:eastAsiaTheme="minorHAnsi"/>
          <w:color w:val="000000" w:themeColor="text1"/>
          <w:sz w:val="20"/>
          <w:szCs w:val="20"/>
          <w:lang w:eastAsia="en-US"/>
        </w:rPr>
        <w:t>5</w:t>
      </w:r>
      <w:r w:rsidR="00443831" w:rsidRPr="00A841DA">
        <w:rPr>
          <w:rFonts w:eastAsiaTheme="minorHAnsi"/>
          <w:color w:val="000000" w:themeColor="text1"/>
          <w:sz w:val="20"/>
          <w:szCs w:val="20"/>
          <w:lang w:eastAsia="en-US"/>
        </w:rPr>
        <w:t xml:space="preserve"> года    </w:t>
      </w:r>
    </w:p>
    <w:p w14:paraId="608579A4" w14:textId="77777777" w:rsidR="0071068E" w:rsidRPr="00A841DA" w:rsidRDefault="0071068E" w:rsidP="0071068E">
      <w:pPr>
        <w:autoSpaceDE w:val="0"/>
        <w:autoSpaceDN w:val="0"/>
        <w:adjustRightInd w:val="0"/>
        <w:jc w:val="right"/>
        <w:rPr>
          <w:sz w:val="20"/>
          <w:szCs w:val="20"/>
        </w:rPr>
      </w:pPr>
    </w:p>
    <w:p w14:paraId="7B9873A6" w14:textId="77777777" w:rsidR="0071068E" w:rsidRPr="00A841DA" w:rsidRDefault="0071068E" w:rsidP="0071068E">
      <w:pPr>
        <w:autoSpaceDE w:val="0"/>
        <w:autoSpaceDN w:val="0"/>
        <w:adjustRightInd w:val="0"/>
        <w:jc w:val="center"/>
        <w:rPr>
          <w:sz w:val="20"/>
          <w:szCs w:val="20"/>
        </w:rPr>
      </w:pPr>
      <w:r w:rsidRPr="00A841DA">
        <w:rPr>
          <w:sz w:val="20"/>
          <w:szCs w:val="20"/>
        </w:rPr>
        <w:t>ФОРМА ПРОМЕЖУТОЧНОГО АКТА СДАЧИ-ПРИЕМКИ ОКАЗАННЫХ УСЛУГ</w:t>
      </w:r>
    </w:p>
    <w:p w14:paraId="229996CD" w14:textId="77777777" w:rsidR="0071068E" w:rsidRPr="00A841DA" w:rsidRDefault="0071068E" w:rsidP="0071068E">
      <w:pPr>
        <w:jc w:val="center"/>
        <w:rPr>
          <w:sz w:val="20"/>
          <w:szCs w:val="20"/>
        </w:rPr>
      </w:pPr>
      <w:r w:rsidRPr="00A841DA">
        <w:rPr>
          <w:sz w:val="20"/>
          <w:szCs w:val="20"/>
        </w:rPr>
        <w:t xml:space="preserve">Промежуточный акт сдачи-приемки  оказанных   услуг </w:t>
      </w:r>
    </w:p>
    <w:p w14:paraId="793AF4BC" w14:textId="183D1C87" w:rsidR="0071068E" w:rsidRPr="00A841DA" w:rsidRDefault="0071068E" w:rsidP="0071068E">
      <w:pPr>
        <w:jc w:val="center"/>
        <w:rPr>
          <w:sz w:val="20"/>
          <w:szCs w:val="20"/>
        </w:rPr>
      </w:pPr>
      <w:r w:rsidRPr="00A841DA">
        <w:rPr>
          <w:sz w:val="20"/>
          <w:szCs w:val="20"/>
        </w:rPr>
        <w:t>к  Контракту  от             202</w:t>
      </w:r>
      <w:r w:rsidR="002B6EBF" w:rsidRPr="00A841DA">
        <w:rPr>
          <w:sz w:val="20"/>
          <w:szCs w:val="20"/>
        </w:rPr>
        <w:t>5</w:t>
      </w:r>
      <w:r w:rsidRPr="00A841DA">
        <w:rPr>
          <w:sz w:val="20"/>
          <w:szCs w:val="20"/>
        </w:rPr>
        <w:t xml:space="preserve"> года №    </w:t>
      </w:r>
    </w:p>
    <w:p w14:paraId="65CBCE53" w14:textId="41232ED0" w:rsidR="0071068E" w:rsidRPr="00A841DA" w:rsidRDefault="0071068E" w:rsidP="0071068E">
      <w:pPr>
        <w:suppressAutoHyphens/>
        <w:autoSpaceDE w:val="0"/>
        <w:jc w:val="center"/>
        <w:rPr>
          <w:rFonts w:eastAsia="Courier New"/>
          <w:sz w:val="20"/>
          <w:szCs w:val="20"/>
          <w:lang w:bidi="ru-RU"/>
        </w:rPr>
      </w:pPr>
      <w:r w:rsidRPr="00A841DA">
        <w:rPr>
          <w:rFonts w:eastAsia="Courier New"/>
          <w:sz w:val="20"/>
          <w:szCs w:val="20"/>
          <w:lang w:bidi="ru-RU"/>
        </w:rPr>
        <w:t xml:space="preserve">г. </w:t>
      </w:r>
      <w:r w:rsidR="001F7494">
        <w:rPr>
          <w:rFonts w:eastAsia="Courier New"/>
          <w:sz w:val="20"/>
          <w:szCs w:val="20"/>
          <w:lang w:bidi="ru-RU"/>
        </w:rPr>
        <w:t>Фокино</w:t>
      </w:r>
      <w:r w:rsidRPr="00A841DA">
        <w:rPr>
          <w:rFonts w:eastAsia="Courier New"/>
          <w:sz w:val="20"/>
          <w:szCs w:val="20"/>
          <w:lang w:bidi="ru-RU"/>
        </w:rPr>
        <w:t xml:space="preserve">                                                                                        "     "  202</w:t>
      </w:r>
      <w:r w:rsidR="002B6EBF" w:rsidRPr="00A841DA">
        <w:rPr>
          <w:rFonts w:eastAsia="Courier New"/>
          <w:sz w:val="20"/>
          <w:szCs w:val="20"/>
          <w:lang w:bidi="ru-RU"/>
        </w:rPr>
        <w:t>5</w:t>
      </w:r>
      <w:r w:rsidRPr="00A841DA">
        <w:rPr>
          <w:rFonts w:eastAsia="Courier New"/>
          <w:sz w:val="20"/>
          <w:szCs w:val="20"/>
          <w:lang w:bidi="ru-RU"/>
        </w:rPr>
        <w:t xml:space="preserve"> г.</w:t>
      </w:r>
    </w:p>
    <w:p w14:paraId="56B73412" w14:textId="343776EF" w:rsidR="0071068E" w:rsidRPr="00A841DA" w:rsidRDefault="0071068E" w:rsidP="0071068E">
      <w:pPr>
        <w:rPr>
          <w:sz w:val="20"/>
          <w:szCs w:val="20"/>
        </w:rPr>
      </w:pPr>
      <w:r w:rsidRPr="00A841DA">
        <w:rPr>
          <w:sz w:val="20"/>
          <w:szCs w:val="20"/>
        </w:rPr>
        <w:t xml:space="preserve">        Муниципальное бюджетное общеобразовательное учреждение </w:t>
      </w:r>
      <w:r w:rsidR="001F7494">
        <w:rPr>
          <w:sz w:val="20"/>
          <w:szCs w:val="20"/>
        </w:rPr>
        <w:t>«</w:t>
      </w:r>
      <w:proofErr w:type="spellStart"/>
      <w:r w:rsidR="001F7494">
        <w:rPr>
          <w:sz w:val="20"/>
          <w:szCs w:val="20"/>
        </w:rPr>
        <w:t>Фокинская</w:t>
      </w:r>
      <w:proofErr w:type="spellEnd"/>
      <w:r w:rsidR="001F7494">
        <w:rPr>
          <w:sz w:val="20"/>
          <w:szCs w:val="20"/>
        </w:rPr>
        <w:t xml:space="preserve"> средняя</w:t>
      </w:r>
      <w:r w:rsidRPr="00A841DA">
        <w:rPr>
          <w:sz w:val="20"/>
          <w:szCs w:val="20"/>
        </w:rPr>
        <w:t xml:space="preserve"> общеобразовательная школа №3</w:t>
      </w:r>
      <w:r w:rsidR="001F7494">
        <w:rPr>
          <w:sz w:val="20"/>
          <w:szCs w:val="20"/>
        </w:rPr>
        <w:t>»</w:t>
      </w:r>
      <w:r w:rsidR="0091527E" w:rsidRPr="00A841DA">
        <w:rPr>
          <w:sz w:val="20"/>
          <w:szCs w:val="20"/>
        </w:rPr>
        <w:t xml:space="preserve">, </w:t>
      </w:r>
      <w:r w:rsidRPr="00A841DA">
        <w:rPr>
          <w:sz w:val="20"/>
          <w:szCs w:val="20"/>
        </w:rPr>
        <w:t xml:space="preserve">в лице директора </w:t>
      </w:r>
      <w:r w:rsidR="001F7494">
        <w:rPr>
          <w:sz w:val="20"/>
          <w:szCs w:val="20"/>
        </w:rPr>
        <w:t>Сосновской Инны Юрьевны</w:t>
      </w:r>
      <w:r w:rsidRPr="00A841DA">
        <w:rPr>
          <w:sz w:val="20"/>
          <w:szCs w:val="20"/>
        </w:rPr>
        <w:t xml:space="preserve">, действующего на основании Устава и </w:t>
      </w:r>
      <w:r w:rsidR="00580845" w:rsidRPr="00A841DA">
        <w:rPr>
          <w:sz w:val="20"/>
          <w:szCs w:val="20"/>
        </w:rPr>
        <w:t>____________________</w:t>
      </w:r>
      <w:r w:rsidR="0091527E" w:rsidRPr="00A841DA">
        <w:rPr>
          <w:color w:val="000000" w:themeColor="text1"/>
          <w:sz w:val="20"/>
          <w:szCs w:val="20"/>
        </w:rPr>
        <w:t xml:space="preserve">, именуемый в дальнейшем «Исполнитель», в лице </w:t>
      </w:r>
      <w:r w:rsidR="00580845" w:rsidRPr="00A841DA">
        <w:rPr>
          <w:color w:val="000000" w:themeColor="text1"/>
          <w:sz w:val="20"/>
          <w:szCs w:val="20"/>
        </w:rPr>
        <w:t>________________________________</w:t>
      </w:r>
      <w:r w:rsidR="0091527E" w:rsidRPr="00A841DA">
        <w:rPr>
          <w:color w:val="000000" w:themeColor="text1"/>
          <w:sz w:val="20"/>
          <w:szCs w:val="20"/>
        </w:rPr>
        <w:t xml:space="preserve">, действующего на основании </w:t>
      </w:r>
      <w:r w:rsidR="00580845" w:rsidRPr="00A841DA">
        <w:rPr>
          <w:sz w:val="20"/>
          <w:szCs w:val="20"/>
        </w:rPr>
        <w:t>_____________</w:t>
      </w:r>
      <w:r w:rsidR="0091527E" w:rsidRPr="00A841DA">
        <w:rPr>
          <w:sz w:val="20"/>
          <w:szCs w:val="20"/>
        </w:rPr>
        <w:t xml:space="preserve"> </w:t>
      </w:r>
      <w:r w:rsidRPr="00A841DA">
        <w:rPr>
          <w:sz w:val="20"/>
          <w:szCs w:val="20"/>
        </w:rPr>
        <w:t>с другой стороны, вместе именуемые Стороны, составили настоящий Акт о ниже следующем:</w:t>
      </w:r>
    </w:p>
    <w:p w14:paraId="4D558249" w14:textId="77777777" w:rsidR="0071068E" w:rsidRPr="00A841DA" w:rsidRDefault="0091527E" w:rsidP="0071068E">
      <w:pPr>
        <w:rPr>
          <w:sz w:val="20"/>
          <w:szCs w:val="20"/>
        </w:rPr>
      </w:pPr>
      <w:r w:rsidRPr="00A841DA">
        <w:rPr>
          <w:sz w:val="20"/>
          <w:szCs w:val="20"/>
        </w:rPr>
        <w:t xml:space="preserve">1. По вышеуказанному контракту </w:t>
      </w:r>
      <w:r w:rsidR="0071068E" w:rsidRPr="00A841DA">
        <w:rPr>
          <w:sz w:val="20"/>
          <w:szCs w:val="20"/>
        </w:rPr>
        <w:t>на оказание</w:t>
      </w:r>
      <w:r w:rsidRPr="00A841DA">
        <w:rPr>
          <w:sz w:val="20"/>
          <w:szCs w:val="20"/>
        </w:rPr>
        <w:t xml:space="preserve"> услуг </w:t>
      </w:r>
      <w:r w:rsidR="0071068E" w:rsidRPr="00A841DA">
        <w:rPr>
          <w:sz w:val="20"/>
          <w:szCs w:val="20"/>
        </w:rPr>
        <w:t xml:space="preserve"> </w:t>
      </w:r>
      <w:r w:rsidRPr="00A841DA">
        <w:rPr>
          <w:bCs/>
          <w:color w:val="000000" w:themeColor="text1"/>
          <w:sz w:val="20"/>
          <w:szCs w:val="20"/>
        </w:rPr>
        <w:t xml:space="preserve">по  организации бесплатного горячего питания учащихся 1-4 классов,  услуг по организации питания учащихся  5-11 классов </w:t>
      </w:r>
      <w:r w:rsidR="0071068E" w:rsidRPr="00A841DA">
        <w:rPr>
          <w:sz w:val="20"/>
          <w:szCs w:val="20"/>
        </w:rPr>
        <w:t xml:space="preserve">Муниципального бюджетного общеобразовательного учреждения  </w:t>
      </w:r>
      <w:proofErr w:type="spellStart"/>
      <w:r w:rsidR="0071068E" w:rsidRPr="00A841DA">
        <w:rPr>
          <w:sz w:val="20"/>
          <w:szCs w:val="20"/>
        </w:rPr>
        <w:t>Дятьковск</w:t>
      </w:r>
      <w:r w:rsidRPr="00A841DA">
        <w:rPr>
          <w:sz w:val="20"/>
          <w:szCs w:val="20"/>
        </w:rPr>
        <w:t>ой</w:t>
      </w:r>
      <w:proofErr w:type="spellEnd"/>
      <w:r w:rsidR="0071068E" w:rsidRPr="00A841DA">
        <w:rPr>
          <w:sz w:val="20"/>
          <w:szCs w:val="20"/>
        </w:rPr>
        <w:t xml:space="preserve"> средней общеобразовательной школы №3 </w:t>
      </w:r>
      <w:proofErr w:type="spellStart"/>
      <w:r w:rsidR="0071068E" w:rsidRPr="00A841DA">
        <w:rPr>
          <w:sz w:val="20"/>
          <w:szCs w:val="20"/>
        </w:rPr>
        <w:t>Дятьковского</w:t>
      </w:r>
      <w:proofErr w:type="spellEnd"/>
      <w:r w:rsidR="0071068E" w:rsidRPr="00A841DA">
        <w:rPr>
          <w:sz w:val="20"/>
          <w:szCs w:val="20"/>
        </w:rPr>
        <w:t xml:space="preserve"> района Брянской области сумма  составляет  </w:t>
      </w:r>
      <w:r w:rsidRPr="00A841DA">
        <w:rPr>
          <w:sz w:val="20"/>
          <w:szCs w:val="20"/>
        </w:rPr>
        <w:t>________</w:t>
      </w:r>
      <w:r w:rsidR="0071068E" w:rsidRPr="00A841DA">
        <w:rPr>
          <w:sz w:val="20"/>
          <w:szCs w:val="20"/>
        </w:rPr>
        <w:t>(сумма цифрами и прописью) рублей.</w:t>
      </w:r>
    </w:p>
    <w:p w14:paraId="64740C00" w14:textId="1263D6BF" w:rsidR="0071068E" w:rsidRPr="00A841DA" w:rsidRDefault="0071068E" w:rsidP="0071068E">
      <w:pPr>
        <w:autoSpaceDE w:val="0"/>
        <w:autoSpaceDN w:val="0"/>
        <w:adjustRightInd w:val="0"/>
        <w:rPr>
          <w:sz w:val="20"/>
          <w:szCs w:val="20"/>
        </w:rPr>
      </w:pPr>
      <w:r w:rsidRPr="00A841DA">
        <w:rPr>
          <w:sz w:val="20"/>
          <w:szCs w:val="20"/>
        </w:rPr>
        <w:t xml:space="preserve">2. </w:t>
      </w:r>
      <w:proofErr w:type="gramStart"/>
      <w:r w:rsidRPr="00A841DA">
        <w:rPr>
          <w:sz w:val="20"/>
          <w:szCs w:val="20"/>
        </w:rPr>
        <w:t>Исполнитель  оказал услуг по  Контракту № _______ от   _______202</w:t>
      </w:r>
      <w:r w:rsidR="002B6EBF" w:rsidRPr="00A841DA">
        <w:rPr>
          <w:sz w:val="20"/>
          <w:szCs w:val="20"/>
        </w:rPr>
        <w:t>5</w:t>
      </w:r>
      <w:r w:rsidRPr="00A841DA">
        <w:rPr>
          <w:sz w:val="20"/>
          <w:szCs w:val="20"/>
        </w:rPr>
        <w:t xml:space="preserve"> г.</w:t>
      </w:r>
      <w:r w:rsidR="0091527E" w:rsidRPr="00A841DA">
        <w:rPr>
          <w:sz w:val="20"/>
          <w:szCs w:val="20"/>
        </w:rPr>
        <w:t xml:space="preserve"> </w:t>
      </w:r>
      <w:r w:rsidRPr="00A841DA">
        <w:rPr>
          <w:sz w:val="20"/>
          <w:szCs w:val="20"/>
        </w:rPr>
        <w:t>по  (предмет  Контракта в сумме (сумма цифрами и прописью) рублей:</w:t>
      </w:r>
      <w:proofErr w:type="gramEnd"/>
    </w:p>
    <w:tbl>
      <w:tblPr>
        <w:tblW w:w="5000" w:type="pct"/>
        <w:tblCellMar>
          <w:left w:w="70" w:type="dxa"/>
          <w:right w:w="70" w:type="dxa"/>
        </w:tblCellMar>
        <w:tblLook w:val="04A0" w:firstRow="1" w:lastRow="0" w:firstColumn="1" w:lastColumn="0" w:noHBand="0" w:noVBand="1"/>
      </w:tblPr>
      <w:tblGrid>
        <w:gridCol w:w="785"/>
        <w:gridCol w:w="3134"/>
        <w:gridCol w:w="2285"/>
        <w:gridCol w:w="2285"/>
        <w:gridCol w:w="2281"/>
      </w:tblGrid>
      <w:tr w:rsidR="0071068E" w:rsidRPr="00A841DA" w14:paraId="2971DF33" w14:textId="77777777" w:rsidTr="00D41F20">
        <w:trPr>
          <w:cantSplit/>
          <w:trHeight w:val="240"/>
        </w:trPr>
        <w:tc>
          <w:tcPr>
            <w:tcW w:w="364" w:type="pct"/>
            <w:tcBorders>
              <w:top w:val="single" w:sz="6" w:space="0" w:color="auto"/>
              <w:left w:val="single" w:sz="6" w:space="0" w:color="auto"/>
              <w:bottom w:val="single" w:sz="6" w:space="0" w:color="auto"/>
              <w:right w:val="single" w:sz="6" w:space="0" w:color="auto"/>
            </w:tcBorders>
            <w:hideMark/>
          </w:tcPr>
          <w:p w14:paraId="52FD41E7" w14:textId="77777777" w:rsidR="0071068E" w:rsidRPr="00A841DA" w:rsidRDefault="0071068E" w:rsidP="00D41F20">
            <w:pPr>
              <w:autoSpaceDE w:val="0"/>
              <w:autoSpaceDN w:val="0"/>
              <w:adjustRightInd w:val="0"/>
              <w:jc w:val="center"/>
              <w:rPr>
                <w:b/>
                <w:sz w:val="20"/>
                <w:szCs w:val="20"/>
              </w:rPr>
            </w:pPr>
            <w:r w:rsidRPr="00A841DA">
              <w:rPr>
                <w:b/>
                <w:sz w:val="20"/>
                <w:szCs w:val="20"/>
              </w:rPr>
              <w:t>№</w:t>
            </w:r>
          </w:p>
          <w:p w14:paraId="58D615F4" w14:textId="77777777" w:rsidR="0071068E" w:rsidRPr="00A841DA" w:rsidRDefault="0071068E" w:rsidP="00D41F20">
            <w:pPr>
              <w:autoSpaceDE w:val="0"/>
              <w:autoSpaceDN w:val="0"/>
              <w:adjustRightInd w:val="0"/>
              <w:jc w:val="center"/>
              <w:rPr>
                <w:b/>
                <w:sz w:val="20"/>
                <w:szCs w:val="20"/>
              </w:rPr>
            </w:pPr>
            <w:r w:rsidRPr="00A841DA">
              <w:rPr>
                <w:b/>
                <w:sz w:val="20"/>
                <w:szCs w:val="20"/>
              </w:rPr>
              <w:t xml:space="preserve"> </w:t>
            </w:r>
            <w:proofErr w:type="gramStart"/>
            <w:r w:rsidRPr="00A841DA">
              <w:rPr>
                <w:b/>
                <w:sz w:val="20"/>
                <w:szCs w:val="20"/>
              </w:rPr>
              <w:t>п</w:t>
            </w:r>
            <w:proofErr w:type="gramEnd"/>
            <w:r w:rsidRPr="00A841DA">
              <w:rPr>
                <w:b/>
                <w:sz w:val="20"/>
                <w:szCs w:val="20"/>
              </w:rPr>
              <w:t>/п</w:t>
            </w:r>
          </w:p>
        </w:tc>
        <w:tc>
          <w:tcPr>
            <w:tcW w:w="1455" w:type="pct"/>
            <w:tcBorders>
              <w:top w:val="single" w:sz="6" w:space="0" w:color="auto"/>
              <w:left w:val="single" w:sz="6" w:space="0" w:color="auto"/>
              <w:bottom w:val="single" w:sz="6" w:space="0" w:color="auto"/>
              <w:right w:val="single" w:sz="4" w:space="0" w:color="auto"/>
            </w:tcBorders>
            <w:hideMark/>
          </w:tcPr>
          <w:p w14:paraId="28152615" w14:textId="77777777" w:rsidR="0071068E" w:rsidRPr="00A841DA" w:rsidRDefault="0071068E" w:rsidP="00D41F20">
            <w:pPr>
              <w:autoSpaceDE w:val="0"/>
              <w:autoSpaceDN w:val="0"/>
              <w:adjustRightInd w:val="0"/>
              <w:jc w:val="center"/>
              <w:rPr>
                <w:b/>
                <w:sz w:val="20"/>
                <w:szCs w:val="20"/>
              </w:rPr>
            </w:pPr>
            <w:r w:rsidRPr="00A841DA">
              <w:rPr>
                <w:b/>
                <w:sz w:val="20"/>
                <w:szCs w:val="20"/>
              </w:rPr>
              <w:t>Наименование  услуг</w:t>
            </w:r>
          </w:p>
        </w:tc>
        <w:tc>
          <w:tcPr>
            <w:tcW w:w="1061" w:type="pct"/>
            <w:tcBorders>
              <w:top w:val="single" w:sz="6" w:space="0" w:color="auto"/>
              <w:left w:val="single" w:sz="4" w:space="0" w:color="auto"/>
              <w:bottom w:val="single" w:sz="6" w:space="0" w:color="auto"/>
              <w:right w:val="single" w:sz="6" w:space="0" w:color="auto"/>
            </w:tcBorders>
            <w:hideMark/>
          </w:tcPr>
          <w:p w14:paraId="4E62B172" w14:textId="77777777" w:rsidR="0071068E" w:rsidRPr="00A841DA" w:rsidRDefault="0071068E" w:rsidP="00D41F20">
            <w:pPr>
              <w:widowControl w:val="0"/>
              <w:autoSpaceDE w:val="0"/>
              <w:autoSpaceDN w:val="0"/>
              <w:adjustRightInd w:val="0"/>
              <w:jc w:val="center"/>
              <w:rPr>
                <w:b/>
                <w:sz w:val="20"/>
                <w:szCs w:val="20"/>
              </w:rPr>
            </w:pPr>
            <w:r w:rsidRPr="00A841DA">
              <w:rPr>
                <w:b/>
                <w:sz w:val="20"/>
                <w:szCs w:val="20"/>
              </w:rPr>
              <w:t>Ед. измерения</w:t>
            </w:r>
          </w:p>
          <w:p w14:paraId="3B3E36A2" w14:textId="77777777" w:rsidR="0071068E" w:rsidRPr="00A841DA" w:rsidRDefault="0071068E" w:rsidP="00D41F20">
            <w:pPr>
              <w:widowControl w:val="0"/>
              <w:autoSpaceDE w:val="0"/>
              <w:autoSpaceDN w:val="0"/>
              <w:adjustRightInd w:val="0"/>
              <w:jc w:val="center"/>
              <w:rPr>
                <w:b/>
                <w:sz w:val="20"/>
                <w:szCs w:val="20"/>
              </w:rPr>
            </w:pPr>
            <w:r w:rsidRPr="00A841DA">
              <w:rPr>
                <w:b/>
                <w:sz w:val="20"/>
                <w:szCs w:val="20"/>
              </w:rPr>
              <w:t>Дето - дней</w:t>
            </w:r>
          </w:p>
        </w:tc>
        <w:tc>
          <w:tcPr>
            <w:tcW w:w="1061" w:type="pct"/>
            <w:tcBorders>
              <w:top w:val="single" w:sz="6" w:space="0" w:color="auto"/>
              <w:left w:val="single" w:sz="6" w:space="0" w:color="auto"/>
              <w:bottom w:val="single" w:sz="6" w:space="0" w:color="auto"/>
              <w:right w:val="single" w:sz="4" w:space="0" w:color="auto"/>
            </w:tcBorders>
          </w:tcPr>
          <w:p w14:paraId="5CC2C4FC" w14:textId="77777777" w:rsidR="0071068E" w:rsidRPr="00A841DA" w:rsidRDefault="0071068E" w:rsidP="00D41F20">
            <w:pPr>
              <w:autoSpaceDE w:val="0"/>
              <w:autoSpaceDN w:val="0"/>
              <w:adjustRightInd w:val="0"/>
              <w:jc w:val="center"/>
              <w:rPr>
                <w:b/>
                <w:sz w:val="20"/>
                <w:szCs w:val="20"/>
              </w:rPr>
            </w:pPr>
            <w:r w:rsidRPr="00A841DA">
              <w:rPr>
                <w:b/>
                <w:sz w:val="20"/>
                <w:szCs w:val="20"/>
              </w:rPr>
              <w:t>Количество</w:t>
            </w:r>
          </w:p>
          <w:p w14:paraId="370BD31C" w14:textId="77777777" w:rsidR="0071068E" w:rsidRPr="00A841DA" w:rsidRDefault="0071068E" w:rsidP="00D41F20">
            <w:pPr>
              <w:autoSpaceDE w:val="0"/>
              <w:autoSpaceDN w:val="0"/>
              <w:adjustRightInd w:val="0"/>
              <w:jc w:val="center"/>
              <w:rPr>
                <w:b/>
                <w:sz w:val="20"/>
                <w:szCs w:val="20"/>
              </w:rPr>
            </w:pPr>
          </w:p>
        </w:tc>
        <w:tc>
          <w:tcPr>
            <w:tcW w:w="1061" w:type="pct"/>
            <w:tcBorders>
              <w:top w:val="single" w:sz="6" w:space="0" w:color="auto"/>
              <w:left w:val="single" w:sz="4" w:space="0" w:color="auto"/>
              <w:bottom w:val="single" w:sz="6" w:space="0" w:color="auto"/>
              <w:right w:val="single" w:sz="6" w:space="0" w:color="auto"/>
            </w:tcBorders>
            <w:hideMark/>
          </w:tcPr>
          <w:p w14:paraId="5BAEB1A9" w14:textId="77777777" w:rsidR="0071068E" w:rsidRPr="00A841DA" w:rsidRDefault="0071068E" w:rsidP="00D41F20">
            <w:pPr>
              <w:autoSpaceDE w:val="0"/>
              <w:autoSpaceDN w:val="0"/>
              <w:adjustRightInd w:val="0"/>
              <w:jc w:val="center"/>
              <w:rPr>
                <w:b/>
                <w:sz w:val="20"/>
                <w:szCs w:val="20"/>
              </w:rPr>
            </w:pPr>
            <w:r w:rsidRPr="00A841DA">
              <w:rPr>
                <w:b/>
                <w:sz w:val="20"/>
                <w:szCs w:val="20"/>
              </w:rPr>
              <w:t>Сроки  оказания</w:t>
            </w:r>
          </w:p>
          <w:p w14:paraId="57E28E17" w14:textId="77777777" w:rsidR="0071068E" w:rsidRPr="00A841DA" w:rsidRDefault="0071068E" w:rsidP="00D41F20">
            <w:pPr>
              <w:widowControl w:val="0"/>
              <w:autoSpaceDE w:val="0"/>
              <w:autoSpaceDN w:val="0"/>
              <w:adjustRightInd w:val="0"/>
              <w:jc w:val="center"/>
              <w:rPr>
                <w:b/>
                <w:sz w:val="20"/>
                <w:szCs w:val="20"/>
              </w:rPr>
            </w:pPr>
            <w:r w:rsidRPr="00A841DA">
              <w:rPr>
                <w:b/>
                <w:sz w:val="20"/>
                <w:szCs w:val="20"/>
              </w:rPr>
              <w:t>услуг</w:t>
            </w:r>
          </w:p>
        </w:tc>
      </w:tr>
      <w:tr w:rsidR="0071068E" w:rsidRPr="00A841DA" w14:paraId="6076B8F3" w14:textId="77777777" w:rsidTr="00D41F20">
        <w:trPr>
          <w:cantSplit/>
          <w:trHeight w:val="240"/>
        </w:trPr>
        <w:tc>
          <w:tcPr>
            <w:tcW w:w="364" w:type="pct"/>
            <w:tcBorders>
              <w:top w:val="single" w:sz="6" w:space="0" w:color="auto"/>
              <w:left w:val="single" w:sz="6" w:space="0" w:color="auto"/>
              <w:bottom w:val="single" w:sz="6" w:space="0" w:color="auto"/>
              <w:right w:val="single" w:sz="6" w:space="0" w:color="auto"/>
            </w:tcBorders>
            <w:hideMark/>
          </w:tcPr>
          <w:p w14:paraId="108C6F03" w14:textId="77777777" w:rsidR="0071068E" w:rsidRPr="00A841DA" w:rsidRDefault="0071068E" w:rsidP="00D41F20">
            <w:pPr>
              <w:autoSpaceDE w:val="0"/>
              <w:autoSpaceDN w:val="0"/>
              <w:adjustRightInd w:val="0"/>
              <w:rPr>
                <w:sz w:val="20"/>
                <w:szCs w:val="20"/>
              </w:rPr>
            </w:pPr>
            <w:r w:rsidRPr="00A841DA">
              <w:rPr>
                <w:sz w:val="20"/>
                <w:szCs w:val="20"/>
              </w:rPr>
              <w:t xml:space="preserve">1     </w:t>
            </w:r>
          </w:p>
        </w:tc>
        <w:tc>
          <w:tcPr>
            <w:tcW w:w="1455" w:type="pct"/>
            <w:tcBorders>
              <w:top w:val="single" w:sz="6" w:space="0" w:color="auto"/>
              <w:left w:val="single" w:sz="6" w:space="0" w:color="auto"/>
              <w:bottom w:val="single" w:sz="6" w:space="0" w:color="auto"/>
              <w:right w:val="single" w:sz="4" w:space="0" w:color="auto"/>
            </w:tcBorders>
          </w:tcPr>
          <w:p w14:paraId="768B8481" w14:textId="77777777" w:rsidR="0071068E" w:rsidRPr="00A841DA" w:rsidRDefault="0071068E" w:rsidP="00D41F20">
            <w:pPr>
              <w:autoSpaceDE w:val="0"/>
              <w:autoSpaceDN w:val="0"/>
              <w:adjustRightInd w:val="0"/>
              <w:rPr>
                <w:sz w:val="20"/>
                <w:szCs w:val="20"/>
              </w:rPr>
            </w:pPr>
          </w:p>
        </w:tc>
        <w:tc>
          <w:tcPr>
            <w:tcW w:w="1061" w:type="pct"/>
            <w:tcBorders>
              <w:top w:val="single" w:sz="6" w:space="0" w:color="auto"/>
              <w:left w:val="single" w:sz="4" w:space="0" w:color="auto"/>
              <w:bottom w:val="single" w:sz="6" w:space="0" w:color="auto"/>
              <w:right w:val="single" w:sz="6" w:space="0" w:color="auto"/>
            </w:tcBorders>
          </w:tcPr>
          <w:p w14:paraId="61672E77" w14:textId="2FAAF8F5" w:rsidR="0071068E" w:rsidRPr="00A841DA" w:rsidRDefault="00E710E8" w:rsidP="00E710E8">
            <w:pPr>
              <w:autoSpaceDE w:val="0"/>
              <w:autoSpaceDN w:val="0"/>
              <w:adjustRightInd w:val="0"/>
              <w:jc w:val="center"/>
              <w:rPr>
                <w:sz w:val="20"/>
                <w:szCs w:val="20"/>
              </w:rPr>
            </w:pPr>
            <w:r>
              <w:rPr>
                <w:sz w:val="20"/>
                <w:szCs w:val="20"/>
              </w:rPr>
              <w:t>0</w:t>
            </w:r>
          </w:p>
        </w:tc>
        <w:tc>
          <w:tcPr>
            <w:tcW w:w="1061" w:type="pct"/>
            <w:tcBorders>
              <w:top w:val="single" w:sz="6" w:space="0" w:color="auto"/>
              <w:left w:val="single" w:sz="6" w:space="0" w:color="auto"/>
              <w:bottom w:val="single" w:sz="6" w:space="0" w:color="auto"/>
              <w:right w:val="single" w:sz="4" w:space="0" w:color="auto"/>
            </w:tcBorders>
          </w:tcPr>
          <w:p w14:paraId="4E6E70C2" w14:textId="671619A3" w:rsidR="0071068E" w:rsidRPr="00A841DA" w:rsidRDefault="00E710E8" w:rsidP="00E710E8">
            <w:pPr>
              <w:autoSpaceDE w:val="0"/>
              <w:autoSpaceDN w:val="0"/>
              <w:adjustRightInd w:val="0"/>
              <w:jc w:val="center"/>
              <w:rPr>
                <w:sz w:val="20"/>
                <w:szCs w:val="20"/>
              </w:rPr>
            </w:pPr>
            <w:r>
              <w:rPr>
                <w:sz w:val="20"/>
                <w:szCs w:val="20"/>
              </w:rPr>
              <w:t>0</w:t>
            </w:r>
          </w:p>
        </w:tc>
        <w:tc>
          <w:tcPr>
            <w:tcW w:w="1061" w:type="pct"/>
            <w:tcBorders>
              <w:top w:val="single" w:sz="6" w:space="0" w:color="auto"/>
              <w:left w:val="single" w:sz="4" w:space="0" w:color="auto"/>
              <w:bottom w:val="single" w:sz="6" w:space="0" w:color="auto"/>
              <w:right w:val="single" w:sz="6" w:space="0" w:color="auto"/>
            </w:tcBorders>
          </w:tcPr>
          <w:p w14:paraId="7DE8A108" w14:textId="77777777" w:rsidR="0071068E" w:rsidRPr="00A841DA" w:rsidRDefault="0071068E" w:rsidP="00D41F20">
            <w:pPr>
              <w:autoSpaceDE w:val="0"/>
              <w:autoSpaceDN w:val="0"/>
              <w:adjustRightInd w:val="0"/>
              <w:rPr>
                <w:sz w:val="20"/>
                <w:szCs w:val="20"/>
              </w:rPr>
            </w:pPr>
          </w:p>
        </w:tc>
      </w:tr>
      <w:tr w:rsidR="0071068E" w:rsidRPr="00A841DA" w14:paraId="474A3A01" w14:textId="77777777" w:rsidTr="00D41F20">
        <w:trPr>
          <w:cantSplit/>
          <w:trHeight w:val="240"/>
        </w:trPr>
        <w:tc>
          <w:tcPr>
            <w:tcW w:w="364" w:type="pct"/>
            <w:tcBorders>
              <w:top w:val="single" w:sz="6" w:space="0" w:color="auto"/>
              <w:left w:val="single" w:sz="6" w:space="0" w:color="auto"/>
              <w:bottom w:val="single" w:sz="6" w:space="0" w:color="auto"/>
              <w:right w:val="single" w:sz="6" w:space="0" w:color="auto"/>
            </w:tcBorders>
            <w:hideMark/>
          </w:tcPr>
          <w:p w14:paraId="45A224A8" w14:textId="77777777" w:rsidR="0071068E" w:rsidRPr="00A841DA" w:rsidRDefault="0071068E" w:rsidP="00D41F20">
            <w:pPr>
              <w:autoSpaceDE w:val="0"/>
              <w:autoSpaceDN w:val="0"/>
              <w:adjustRightInd w:val="0"/>
              <w:rPr>
                <w:sz w:val="20"/>
                <w:szCs w:val="20"/>
              </w:rPr>
            </w:pPr>
            <w:r w:rsidRPr="00A841DA">
              <w:rPr>
                <w:sz w:val="20"/>
                <w:szCs w:val="20"/>
              </w:rPr>
              <w:t xml:space="preserve">2     </w:t>
            </w:r>
          </w:p>
        </w:tc>
        <w:tc>
          <w:tcPr>
            <w:tcW w:w="1455" w:type="pct"/>
            <w:tcBorders>
              <w:top w:val="single" w:sz="6" w:space="0" w:color="auto"/>
              <w:left w:val="single" w:sz="6" w:space="0" w:color="auto"/>
              <w:bottom w:val="single" w:sz="6" w:space="0" w:color="auto"/>
              <w:right w:val="single" w:sz="4" w:space="0" w:color="auto"/>
            </w:tcBorders>
          </w:tcPr>
          <w:p w14:paraId="78652DD3" w14:textId="77777777" w:rsidR="0071068E" w:rsidRPr="00A841DA" w:rsidRDefault="0071068E" w:rsidP="00D41F20">
            <w:pPr>
              <w:autoSpaceDE w:val="0"/>
              <w:autoSpaceDN w:val="0"/>
              <w:adjustRightInd w:val="0"/>
              <w:rPr>
                <w:sz w:val="20"/>
                <w:szCs w:val="20"/>
              </w:rPr>
            </w:pPr>
          </w:p>
        </w:tc>
        <w:tc>
          <w:tcPr>
            <w:tcW w:w="1061" w:type="pct"/>
            <w:tcBorders>
              <w:top w:val="single" w:sz="6" w:space="0" w:color="auto"/>
              <w:left w:val="single" w:sz="4" w:space="0" w:color="auto"/>
              <w:bottom w:val="single" w:sz="6" w:space="0" w:color="auto"/>
              <w:right w:val="single" w:sz="6" w:space="0" w:color="auto"/>
            </w:tcBorders>
          </w:tcPr>
          <w:p w14:paraId="5C9BEDF6" w14:textId="4D1DA04D" w:rsidR="0071068E" w:rsidRPr="00A841DA" w:rsidRDefault="00E710E8" w:rsidP="00E710E8">
            <w:pPr>
              <w:autoSpaceDE w:val="0"/>
              <w:autoSpaceDN w:val="0"/>
              <w:adjustRightInd w:val="0"/>
              <w:jc w:val="center"/>
              <w:rPr>
                <w:sz w:val="20"/>
                <w:szCs w:val="20"/>
              </w:rPr>
            </w:pPr>
            <w:r>
              <w:rPr>
                <w:sz w:val="20"/>
                <w:szCs w:val="20"/>
              </w:rPr>
              <w:t>0</w:t>
            </w:r>
          </w:p>
        </w:tc>
        <w:tc>
          <w:tcPr>
            <w:tcW w:w="1061" w:type="pct"/>
            <w:tcBorders>
              <w:top w:val="single" w:sz="6" w:space="0" w:color="auto"/>
              <w:left w:val="single" w:sz="6" w:space="0" w:color="auto"/>
              <w:bottom w:val="single" w:sz="6" w:space="0" w:color="auto"/>
              <w:right w:val="single" w:sz="4" w:space="0" w:color="auto"/>
            </w:tcBorders>
          </w:tcPr>
          <w:p w14:paraId="6504EF60" w14:textId="55E273BB" w:rsidR="0071068E" w:rsidRPr="00A841DA" w:rsidRDefault="00E710E8" w:rsidP="00E710E8">
            <w:pPr>
              <w:autoSpaceDE w:val="0"/>
              <w:autoSpaceDN w:val="0"/>
              <w:adjustRightInd w:val="0"/>
              <w:jc w:val="center"/>
              <w:rPr>
                <w:sz w:val="20"/>
                <w:szCs w:val="20"/>
              </w:rPr>
            </w:pPr>
            <w:r>
              <w:rPr>
                <w:sz w:val="20"/>
                <w:szCs w:val="20"/>
              </w:rPr>
              <w:t>0</w:t>
            </w:r>
          </w:p>
        </w:tc>
        <w:tc>
          <w:tcPr>
            <w:tcW w:w="1061" w:type="pct"/>
            <w:tcBorders>
              <w:top w:val="single" w:sz="6" w:space="0" w:color="auto"/>
              <w:left w:val="single" w:sz="4" w:space="0" w:color="auto"/>
              <w:bottom w:val="single" w:sz="6" w:space="0" w:color="auto"/>
              <w:right w:val="single" w:sz="6" w:space="0" w:color="auto"/>
            </w:tcBorders>
          </w:tcPr>
          <w:p w14:paraId="09601D21" w14:textId="77777777" w:rsidR="0071068E" w:rsidRPr="00A841DA" w:rsidRDefault="0071068E" w:rsidP="00D41F20">
            <w:pPr>
              <w:autoSpaceDE w:val="0"/>
              <w:autoSpaceDN w:val="0"/>
              <w:adjustRightInd w:val="0"/>
              <w:rPr>
                <w:sz w:val="20"/>
                <w:szCs w:val="20"/>
              </w:rPr>
            </w:pPr>
          </w:p>
        </w:tc>
      </w:tr>
      <w:tr w:rsidR="0071068E" w:rsidRPr="00A841DA" w14:paraId="6A20D9A7" w14:textId="77777777" w:rsidTr="00D41F20">
        <w:trPr>
          <w:cantSplit/>
          <w:trHeight w:val="240"/>
        </w:trPr>
        <w:tc>
          <w:tcPr>
            <w:tcW w:w="364" w:type="pct"/>
            <w:tcBorders>
              <w:top w:val="single" w:sz="6" w:space="0" w:color="auto"/>
              <w:left w:val="single" w:sz="6" w:space="0" w:color="auto"/>
              <w:bottom w:val="single" w:sz="6" w:space="0" w:color="auto"/>
              <w:right w:val="single" w:sz="6" w:space="0" w:color="auto"/>
            </w:tcBorders>
            <w:hideMark/>
          </w:tcPr>
          <w:p w14:paraId="05A008FD" w14:textId="77777777" w:rsidR="0071068E" w:rsidRPr="00A841DA" w:rsidRDefault="0071068E" w:rsidP="00D41F20">
            <w:pPr>
              <w:autoSpaceDE w:val="0"/>
              <w:autoSpaceDN w:val="0"/>
              <w:adjustRightInd w:val="0"/>
              <w:rPr>
                <w:sz w:val="20"/>
                <w:szCs w:val="20"/>
              </w:rPr>
            </w:pPr>
            <w:r w:rsidRPr="00A841DA">
              <w:rPr>
                <w:sz w:val="20"/>
                <w:szCs w:val="20"/>
              </w:rPr>
              <w:t xml:space="preserve">3     </w:t>
            </w:r>
          </w:p>
        </w:tc>
        <w:tc>
          <w:tcPr>
            <w:tcW w:w="1455" w:type="pct"/>
            <w:tcBorders>
              <w:top w:val="single" w:sz="6" w:space="0" w:color="auto"/>
              <w:left w:val="single" w:sz="6" w:space="0" w:color="auto"/>
              <w:bottom w:val="single" w:sz="6" w:space="0" w:color="auto"/>
              <w:right w:val="single" w:sz="4" w:space="0" w:color="auto"/>
            </w:tcBorders>
          </w:tcPr>
          <w:p w14:paraId="67859678" w14:textId="77777777" w:rsidR="0071068E" w:rsidRPr="00A841DA" w:rsidRDefault="0071068E" w:rsidP="00D41F20">
            <w:pPr>
              <w:autoSpaceDE w:val="0"/>
              <w:autoSpaceDN w:val="0"/>
              <w:adjustRightInd w:val="0"/>
              <w:rPr>
                <w:sz w:val="20"/>
                <w:szCs w:val="20"/>
              </w:rPr>
            </w:pPr>
          </w:p>
        </w:tc>
        <w:tc>
          <w:tcPr>
            <w:tcW w:w="1061" w:type="pct"/>
            <w:tcBorders>
              <w:top w:val="single" w:sz="6" w:space="0" w:color="auto"/>
              <w:left w:val="single" w:sz="4" w:space="0" w:color="auto"/>
              <w:bottom w:val="single" w:sz="6" w:space="0" w:color="auto"/>
              <w:right w:val="single" w:sz="6" w:space="0" w:color="auto"/>
            </w:tcBorders>
          </w:tcPr>
          <w:p w14:paraId="0AEA5B27" w14:textId="55B690B4" w:rsidR="0071068E" w:rsidRPr="00A841DA" w:rsidRDefault="00E710E8" w:rsidP="00E710E8">
            <w:pPr>
              <w:autoSpaceDE w:val="0"/>
              <w:autoSpaceDN w:val="0"/>
              <w:adjustRightInd w:val="0"/>
              <w:jc w:val="center"/>
              <w:rPr>
                <w:sz w:val="20"/>
                <w:szCs w:val="20"/>
              </w:rPr>
            </w:pPr>
            <w:r>
              <w:rPr>
                <w:sz w:val="20"/>
                <w:szCs w:val="20"/>
              </w:rPr>
              <w:t>0</w:t>
            </w:r>
          </w:p>
        </w:tc>
        <w:tc>
          <w:tcPr>
            <w:tcW w:w="1061" w:type="pct"/>
            <w:tcBorders>
              <w:top w:val="single" w:sz="6" w:space="0" w:color="auto"/>
              <w:left w:val="single" w:sz="6" w:space="0" w:color="auto"/>
              <w:bottom w:val="single" w:sz="6" w:space="0" w:color="auto"/>
              <w:right w:val="single" w:sz="4" w:space="0" w:color="auto"/>
            </w:tcBorders>
          </w:tcPr>
          <w:p w14:paraId="5BB7ADAD" w14:textId="54323062" w:rsidR="0071068E" w:rsidRPr="00A841DA" w:rsidRDefault="00E710E8" w:rsidP="00E710E8">
            <w:pPr>
              <w:tabs>
                <w:tab w:val="center" w:pos="1072"/>
              </w:tabs>
              <w:autoSpaceDE w:val="0"/>
              <w:autoSpaceDN w:val="0"/>
              <w:adjustRightInd w:val="0"/>
              <w:jc w:val="center"/>
              <w:rPr>
                <w:sz w:val="20"/>
                <w:szCs w:val="20"/>
              </w:rPr>
            </w:pPr>
            <w:r>
              <w:rPr>
                <w:sz w:val="20"/>
                <w:szCs w:val="20"/>
              </w:rPr>
              <w:t>0</w:t>
            </w:r>
          </w:p>
        </w:tc>
        <w:tc>
          <w:tcPr>
            <w:tcW w:w="1061" w:type="pct"/>
            <w:tcBorders>
              <w:top w:val="single" w:sz="6" w:space="0" w:color="auto"/>
              <w:left w:val="single" w:sz="4" w:space="0" w:color="auto"/>
              <w:bottom w:val="single" w:sz="6" w:space="0" w:color="auto"/>
              <w:right w:val="single" w:sz="6" w:space="0" w:color="auto"/>
            </w:tcBorders>
          </w:tcPr>
          <w:p w14:paraId="308E9CC4" w14:textId="77777777" w:rsidR="0071068E" w:rsidRPr="00A841DA" w:rsidRDefault="0071068E" w:rsidP="00D41F20">
            <w:pPr>
              <w:autoSpaceDE w:val="0"/>
              <w:autoSpaceDN w:val="0"/>
              <w:adjustRightInd w:val="0"/>
              <w:rPr>
                <w:sz w:val="20"/>
                <w:szCs w:val="20"/>
              </w:rPr>
            </w:pPr>
          </w:p>
        </w:tc>
      </w:tr>
      <w:tr w:rsidR="0071068E" w:rsidRPr="00A841DA" w14:paraId="718A1EB6" w14:textId="77777777" w:rsidTr="00D41F20">
        <w:trPr>
          <w:cantSplit/>
          <w:trHeight w:val="240"/>
        </w:trPr>
        <w:tc>
          <w:tcPr>
            <w:tcW w:w="364" w:type="pct"/>
            <w:tcBorders>
              <w:top w:val="single" w:sz="6" w:space="0" w:color="auto"/>
              <w:left w:val="single" w:sz="6" w:space="0" w:color="auto"/>
              <w:bottom w:val="single" w:sz="6" w:space="0" w:color="auto"/>
              <w:right w:val="single" w:sz="6" w:space="0" w:color="auto"/>
            </w:tcBorders>
            <w:hideMark/>
          </w:tcPr>
          <w:p w14:paraId="094ABC54" w14:textId="77777777" w:rsidR="0071068E" w:rsidRPr="00A841DA" w:rsidRDefault="0071068E" w:rsidP="00D41F20">
            <w:pPr>
              <w:autoSpaceDE w:val="0"/>
              <w:autoSpaceDN w:val="0"/>
              <w:adjustRightInd w:val="0"/>
              <w:rPr>
                <w:sz w:val="20"/>
                <w:szCs w:val="20"/>
              </w:rPr>
            </w:pPr>
            <w:r w:rsidRPr="00A841DA">
              <w:rPr>
                <w:sz w:val="20"/>
                <w:szCs w:val="20"/>
              </w:rPr>
              <w:t xml:space="preserve">... n </w:t>
            </w:r>
          </w:p>
        </w:tc>
        <w:tc>
          <w:tcPr>
            <w:tcW w:w="1455" w:type="pct"/>
            <w:tcBorders>
              <w:top w:val="single" w:sz="6" w:space="0" w:color="auto"/>
              <w:left w:val="single" w:sz="6" w:space="0" w:color="auto"/>
              <w:bottom w:val="single" w:sz="6" w:space="0" w:color="auto"/>
              <w:right w:val="single" w:sz="4" w:space="0" w:color="auto"/>
            </w:tcBorders>
          </w:tcPr>
          <w:p w14:paraId="1327A222" w14:textId="77777777" w:rsidR="0071068E" w:rsidRPr="00A841DA" w:rsidRDefault="0071068E" w:rsidP="00D41F20">
            <w:pPr>
              <w:autoSpaceDE w:val="0"/>
              <w:autoSpaceDN w:val="0"/>
              <w:adjustRightInd w:val="0"/>
              <w:rPr>
                <w:sz w:val="20"/>
                <w:szCs w:val="20"/>
              </w:rPr>
            </w:pPr>
          </w:p>
        </w:tc>
        <w:tc>
          <w:tcPr>
            <w:tcW w:w="1061" w:type="pct"/>
            <w:tcBorders>
              <w:top w:val="single" w:sz="6" w:space="0" w:color="auto"/>
              <w:left w:val="single" w:sz="4" w:space="0" w:color="auto"/>
              <w:bottom w:val="single" w:sz="6" w:space="0" w:color="auto"/>
              <w:right w:val="single" w:sz="6" w:space="0" w:color="auto"/>
            </w:tcBorders>
          </w:tcPr>
          <w:p w14:paraId="7283ADFE" w14:textId="57DA26FA" w:rsidR="0071068E" w:rsidRPr="00A841DA" w:rsidRDefault="00E710E8" w:rsidP="00E710E8">
            <w:pPr>
              <w:autoSpaceDE w:val="0"/>
              <w:autoSpaceDN w:val="0"/>
              <w:adjustRightInd w:val="0"/>
              <w:jc w:val="center"/>
              <w:rPr>
                <w:sz w:val="20"/>
                <w:szCs w:val="20"/>
              </w:rPr>
            </w:pPr>
            <w:r>
              <w:rPr>
                <w:sz w:val="20"/>
                <w:szCs w:val="20"/>
              </w:rPr>
              <w:t>0</w:t>
            </w:r>
          </w:p>
        </w:tc>
        <w:tc>
          <w:tcPr>
            <w:tcW w:w="1061" w:type="pct"/>
            <w:tcBorders>
              <w:top w:val="single" w:sz="6" w:space="0" w:color="auto"/>
              <w:left w:val="single" w:sz="6" w:space="0" w:color="auto"/>
              <w:bottom w:val="single" w:sz="6" w:space="0" w:color="auto"/>
              <w:right w:val="single" w:sz="4" w:space="0" w:color="auto"/>
            </w:tcBorders>
          </w:tcPr>
          <w:p w14:paraId="40B6D997" w14:textId="247711B8" w:rsidR="0071068E" w:rsidRPr="00A841DA" w:rsidRDefault="00E710E8" w:rsidP="00E710E8">
            <w:pPr>
              <w:autoSpaceDE w:val="0"/>
              <w:autoSpaceDN w:val="0"/>
              <w:adjustRightInd w:val="0"/>
              <w:jc w:val="center"/>
              <w:rPr>
                <w:sz w:val="20"/>
                <w:szCs w:val="20"/>
              </w:rPr>
            </w:pPr>
            <w:r>
              <w:rPr>
                <w:sz w:val="20"/>
                <w:szCs w:val="20"/>
              </w:rPr>
              <w:t>0</w:t>
            </w:r>
          </w:p>
        </w:tc>
        <w:tc>
          <w:tcPr>
            <w:tcW w:w="1061" w:type="pct"/>
            <w:tcBorders>
              <w:top w:val="single" w:sz="6" w:space="0" w:color="auto"/>
              <w:left w:val="single" w:sz="4" w:space="0" w:color="auto"/>
              <w:bottom w:val="single" w:sz="6" w:space="0" w:color="auto"/>
              <w:right w:val="single" w:sz="6" w:space="0" w:color="auto"/>
            </w:tcBorders>
          </w:tcPr>
          <w:p w14:paraId="41C65A7C" w14:textId="77777777" w:rsidR="0071068E" w:rsidRPr="00A841DA" w:rsidRDefault="0071068E" w:rsidP="00D41F20">
            <w:pPr>
              <w:autoSpaceDE w:val="0"/>
              <w:autoSpaceDN w:val="0"/>
              <w:adjustRightInd w:val="0"/>
              <w:rPr>
                <w:sz w:val="20"/>
                <w:szCs w:val="20"/>
              </w:rPr>
            </w:pPr>
          </w:p>
        </w:tc>
      </w:tr>
    </w:tbl>
    <w:p w14:paraId="5AC919E3" w14:textId="77777777" w:rsidR="0071068E" w:rsidRPr="00A841DA" w:rsidRDefault="0071068E" w:rsidP="0071068E">
      <w:pPr>
        <w:autoSpaceDE w:val="0"/>
        <w:autoSpaceDN w:val="0"/>
        <w:adjustRightInd w:val="0"/>
        <w:rPr>
          <w:sz w:val="20"/>
          <w:szCs w:val="20"/>
        </w:rPr>
      </w:pPr>
      <w:r w:rsidRPr="00A841DA">
        <w:rPr>
          <w:sz w:val="20"/>
          <w:szCs w:val="20"/>
        </w:rPr>
        <w:t>3. Подлежит к оплате Исполнителю за  оказанные  услуги на основании данного промежуточного акта  (сумма цифрами и прописью) рублей.</w:t>
      </w:r>
    </w:p>
    <w:p w14:paraId="6FF2F759" w14:textId="77777777" w:rsidR="0071068E" w:rsidRPr="00A841DA" w:rsidRDefault="0071068E" w:rsidP="0071068E">
      <w:pPr>
        <w:autoSpaceDE w:val="0"/>
        <w:autoSpaceDN w:val="0"/>
        <w:adjustRightInd w:val="0"/>
        <w:rPr>
          <w:sz w:val="20"/>
          <w:szCs w:val="20"/>
        </w:rPr>
      </w:pPr>
      <w:r w:rsidRPr="00A841DA">
        <w:rPr>
          <w:sz w:val="20"/>
          <w:szCs w:val="20"/>
        </w:rPr>
        <w:t>4. Акт составлен в 3-х экземплярах, один экземпляр у Исполнителя, два - у  Заказчика. Каждый экземпляр имеет равную юридическую силу.</w:t>
      </w:r>
    </w:p>
    <w:p w14:paraId="57080206" w14:textId="77777777" w:rsidR="0071068E" w:rsidRPr="00A841DA" w:rsidRDefault="0071068E" w:rsidP="0071068E">
      <w:pPr>
        <w:autoSpaceDE w:val="0"/>
        <w:autoSpaceDN w:val="0"/>
        <w:adjustRightInd w:val="0"/>
        <w:jc w:val="center"/>
        <w:rPr>
          <w:b/>
          <w:sz w:val="20"/>
          <w:szCs w:val="20"/>
        </w:rPr>
      </w:pPr>
      <w:r w:rsidRPr="00A841DA">
        <w:rPr>
          <w:b/>
          <w:sz w:val="20"/>
          <w:szCs w:val="20"/>
        </w:rPr>
        <w:t>ПОДПИСИ СТОРОН</w:t>
      </w:r>
    </w:p>
    <w:p w14:paraId="69428136" w14:textId="77777777" w:rsidR="0071068E" w:rsidRPr="00A841DA" w:rsidRDefault="0071068E" w:rsidP="0071068E">
      <w:pPr>
        <w:contextualSpacing/>
        <w:jc w:val="right"/>
        <w:rPr>
          <w:b/>
          <w:sz w:val="20"/>
          <w:szCs w:val="20"/>
        </w:rPr>
      </w:pPr>
    </w:p>
    <w:tbl>
      <w:tblPr>
        <w:tblStyle w:val="ae"/>
        <w:tblW w:w="0" w:type="auto"/>
        <w:tblInd w:w="250" w:type="dxa"/>
        <w:tblLook w:val="04A0" w:firstRow="1" w:lastRow="0" w:firstColumn="1" w:lastColumn="0" w:noHBand="0" w:noVBand="1"/>
      </w:tblPr>
      <w:tblGrid>
        <w:gridCol w:w="5429"/>
        <w:gridCol w:w="5003"/>
      </w:tblGrid>
      <w:tr w:rsidR="0071068E" w:rsidRPr="00A841DA" w14:paraId="6188BB39" w14:textId="77777777" w:rsidTr="00D41F20">
        <w:trPr>
          <w:trHeight w:val="1416"/>
        </w:trPr>
        <w:tc>
          <w:tcPr>
            <w:tcW w:w="5429" w:type="dxa"/>
          </w:tcPr>
          <w:p w14:paraId="3763D713" w14:textId="77777777" w:rsidR="0071068E" w:rsidRPr="00A841DA" w:rsidRDefault="0071068E" w:rsidP="00D41F20">
            <w:pPr>
              <w:tabs>
                <w:tab w:val="left" w:pos="5389"/>
              </w:tabs>
              <w:overflowPunct w:val="0"/>
              <w:autoSpaceDE w:val="0"/>
              <w:autoSpaceDN w:val="0"/>
              <w:adjustRightInd w:val="0"/>
              <w:ind w:right="397"/>
              <w:rPr>
                <w:b/>
                <w:sz w:val="20"/>
                <w:szCs w:val="20"/>
              </w:rPr>
            </w:pPr>
            <w:r w:rsidRPr="00A841DA">
              <w:rPr>
                <w:b/>
                <w:sz w:val="20"/>
                <w:szCs w:val="20"/>
              </w:rPr>
              <w:t xml:space="preserve">ЗАКАЗЧИК      </w:t>
            </w:r>
          </w:p>
          <w:p w14:paraId="0C3EC14F" w14:textId="77777777" w:rsidR="0071068E" w:rsidRPr="00A841DA" w:rsidRDefault="0071068E" w:rsidP="00D41F20">
            <w:pPr>
              <w:rPr>
                <w:sz w:val="20"/>
                <w:szCs w:val="20"/>
              </w:rPr>
            </w:pPr>
          </w:p>
          <w:p w14:paraId="5E8A9929" w14:textId="77777777" w:rsidR="0071068E" w:rsidRPr="00A841DA" w:rsidRDefault="0071068E" w:rsidP="00D41F20">
            <w:pPr>
              <w:rPr>
                <w:rFonts w:eastAsia="Calibri"/>
                <w:color w:val="000000"/>
                <w:sz w:val="20"/>
                <w:szCs w:val="20"/>
              </w:rPr>
            </w:pPr>
            <w:r w:rsidRPr="00A841DA">
              <w:rPr>
                <w:sz w:val="20"/>
                <w:szCs w:val="20"/>
              </w:rPr>
              <w:t xml:space="preserve">Директор школы </w:t>
            </w:r>
          </w:p>
          <w:p w14:paraId="0622B335" w14:textId="77777777" w:rsidR="0071068E" w:rsidRPr="00A841DA" w:rsidRDefault="0071068E" w:rsidP="00D41F20">
            <w:pPr>
              <w:rPr>
                <w:rFonts w:eastAsia="Calibri"/>
                <w:color w:val="000000"/>
                <w:sz w:val="20"/>
                <w:szCs w:val="20"/>
              </w:rPr>
            </w:pPr>
          </w:p>
          <w:p w14:paraId="7C41AEA6" w14:textId="70940891" w:rsidR="0071068E" w:rsidRPr="00A841DA" w:rsidRDefault="0071068E" w:rsidP="00D41F20">
            <w:pPr>
              <w:rPr>
                <w:color w:val="000000"/>
                <w:sz w:val="20"/>
                <w:szCs w:val="20"/>
              </w:rPr>
            </w:pPr>
            <w:r w:rsidRPr="00A841DA">
              <w:rPr>
                <w:rFonts w:eastAsia="Calibri"/>
                <w:color w:val="000000"/>
                <w:sz w:val="20"/>
                <w:szCs w:val="20"/>
              </w:rPr>
              <w:t xml:space="preserve">________________ </w:t>
            </w:r>
            <w:proofErr w:type="spellStart"/>
            <w:r w:rsidR="001F7494">
              <w:rPr>
                <w:rFonts w:eastAsia="Calibri"/>
                <w:color w:val="000000"/>
                <w:sz w:val="20"/>
                <w:szCs w:val="20"/>
              </w:rPr>
              <w:t>И.Ю.Сосновская</w:t>
            </w:r>
            <w:proofErr w:type="spellEnd"/>
          </w:p>
          <w:p w14:paraId="7ED6118F" w14:textId="77777777" w:rsidR="0071068E" w:rsidRPr="00A841DA" w:rsidRDefault="0071068E" w:rsidP="00D41F20">
            <w:pPr>
              <w:tabs>
                <w:tab w:val="left" w:pos="5389"/>
              </w:tabs>
              <w:overflowPunct w:val="0"/>
              <w:autoSpaceDE w:val="0"/>
              <w:autoSpaceDN w:val="0"/>
              <w:adjustRightInd w:val="0"/>
              <w:ind w:right="397"/>
              <w:rPr>
                <w:sz w:val="20"/>
                <w:szCs w:val="20"/>
              </w:rPr>
            </w:pPr>
            <w:r w:rsidRPr="00A841DA">
              <w:rPr>
                <w:color w:val="000000"/>
                <w:sz w:val="20"/>
                <w:szCs w:val="20"/>
              </w:rPr>
              <w:t>М.П.</w:t>
            </w:r>
          </w:p>
        </w:tc>
        <w:tc>
          <w:tcPr>
            <w:tcW w:w="5003" w:type="dxa"/>
          </w:tcPr>
          <w:p w14:paraId="756C9382" w14:textId="77777777" w:rsidR="0071068E" w:rsidRPr="00A841DA" w:rsidRDefault="0071068E" w:rsidP="00D41F20">
            <w:pPr>
              <w:overflowPunct w:val="0"/>
              <w:autoSpaceDE w:val="0"/>
              <w:autoSpaceDN w:val="0"/>
              <w:adjustRightInd w:val="0"/>
              <w:ind w:left="45"/>
              <w:rPr>
                <w:b/>
                <w:sz w:val="20"/>
                <w:szCs w:val="20"/>
              </w:rPr>
            </w:pPr>
            <w:r w:rsidRPr="00A841DA">
              <w:rPr>
                <w:b/>
                <w:sz w:val="20"/>
                <w:szCs w:val="20"/>
              </w:rPr>
              <w:t>ИСПОЛНИТЕЛЬ</w:t>
            </w:r>
          </w:p>
          <w:p w14:paraId="6163C61B" w14:textId="77777777" w:rsidR="0071068E" w:rsidRPr="00A841DA" w:rsidRDefault="0071068E" w:rsidP="00D41F20">
            <w:pPr>
              <w:overflowPunct w:val="0"/>
              <w:autoSpaceDE w:val="0"/>
              <w:autoSpaceDN w:val="0"/>
              <w:adjustRightInd w:val="0"/>
              <w:rPr>
                <w:sz w:val="20"/>
                <w:szCs w:val="20"/>
              </w:rPr>
            </w:pPr>
          </w:p>
          <w:p w14:paraId="4BB3D898" w14:textId="77777777" w:rsidR="0071068E" w:rsidRPr="00A841DA" w:rsidRDefault="0091527E" w:rsidP="00D41F20">
            <w:pPr>
              <w:overflowPunct w:val="0"/>
              <w:autoSpaceDE w:val="0"/>
              <w:autoSpaceDN w:val="0"/>
              <w:adjustRightInd w:val="0"/>
              <w:rPr>
                <w:sz w:val="20"/>
                <w:szCs w:val="20"/>
              </w:rPr>
            </w:pPr>
            <w:r w:rsidRPr="00A841DA">
              <w:rPr>
                <w:sz w:val="20"/>
                <w:szCs w:val="20"/>
              </w:rPr>
              <w:t>Генеральный директор</w:t>
            </w:r>
          </w:p>
          <w:p w14:paraId="4D891071" w14:textId="77777777" w:rsidR="0091527E" w:rsidRPr="00A841DA" w:rsidRDefault="0091527E" w:rsidP="00D41F20">
            <w:pPr>
              <w:overflowPunct w:val="0"/>
              <w:autoSpaceDE w:val="0"/>
              <w:autoSpaceDN w:val="0"/>
              <w:adjustRightInd w:val="0"/>
              <w:rPr>
                <w:sz w:val="20"/>
                <w:szCs w:val="20"/>
              </w:rPr>
            </w:pPr>
          </w:p>
          <w:p w14:paraId="1E4894FF" w14:textId="50156653" w:rsidR="0071068E" w:rsidRPr="00A841DA" w:rsidRDefault="0091527E" w:rsidP="00580845">
            <w:pPr>
              <w:overflowPunct w:val="0"/>
              <w:autoSpaceDE w:val="0"/>
              <w:autoSpaceDN w:val="0"/>
              <w:adjustRightInd w:val="0"/>
              <w:rPr>
                <w:sz w:val="20"/>
                <w:szCs w:val="20"/>
              </w:rPr>
            </w:pPr>
            <w:r w:rsidRPr="00A841DA">
              <w:rPr>
                <w:sz w:val="20"/>
                <w:szCs w:val="20"/>
              </w:rPr>
              <w:t>___________</w:t>
            </w:r>
            <w:r w:rsidR="00580845" w:rsidRPr="00A841DA">
              <w:rPr>
                <w:sz w:val="20"/>
                <w:szCs w:val="20"/>
              </w:rPr>
              <w:t xml:space="preserve"> </w:t>
            </w:r>
            <w:proofErr w:type="spellStart"/>
            <w:r w:rsidR="00E710E8">
              <w:rPr>
                <w:sz w:val="20"/>
                <w:szCs w:val="20"/>
              </w:rPr>
              <w:t>Г.А.Панов</w:t>
            </w:r>
            <w:proofErr w:type="spellEnd"/>
          </w:p>
        </w:tc>
      </w:tr>
    </w:tbl>
    <w:p w14:paraId="71907DB2" w14:textId="22CF5278" w:rsidR="00B323DE" w:rsidRPr="00A841DA" w:rsidRDefault="00B323DE" w:rsidP="00F420D6">
      <w:pPr>
        <w:tabs>
          <w:tab w:val="left" w:pos="0"/>
          <w:tab w:val="left" w:pos="1134"/>
        </w:tabs>
        <w:spacing w:after="0"/>
        <w:contextualSpacing/>
        <w:rPr>
          <w:rFonts w:eastAsiaTheme="minorHAnsi"/>
          <w:color w:val="000000" w:themeColor="text1"/>
          <w:sz w:val="20"/>
          <w:szCs w:val="20"/>
          <w:lang w:eastAsia="en-US"/>
        </w:rPr>
      </w:pPr>
    </w:p>
    <w:p w14:paraId="069B93BF" w14:textId="77777777" w:rsidR="00F420D6" w:rsidRPr="00A841DA" w:rsidRDefault="00F420D6" w:rsidP="00F420D6">
      <w:pPr>
        <w:tabs>
          <w:tab w:val="left" w:pos="0"/>
          <w:tab w:val="left" w:pos="1134"/>
        </w:tabs>
        <w:spacing w:after="0"/>
        <w:contextualSpacing/>
        <w:rPr>
          <w:rFonts w:eastAsiaTheme="minorHAnsi"/>
          <w:color w:val="000000" w:themeColor="text1"/>
          <w:sz w:val="20"/>
          <w:szCs w:val="20"/>
          <w:lang w:eastAsia="en-US"/>
        </w:rPr>
      </w:pPr>
    </w:p>
    <w:p w14:paraId="4F32FB57" w14:textId="77777777" w:rsidR="00B323DE" w:rsidRPr="00A841DA" w:rsidRDefault="00B323DE" w:rsidP="00541320">
      <w:pPr>
        <w:tabs>
          <w:tab w:val="left" w:pos="0"/>
          <w:tab w:val="left" w:pos="1134"/>
        </w:tabs>
        <w:spacing w:after="0"/>
        <w:contextualSpacing/>
        <w:jc w:val="right"/>
        <w:rPr>
          <w:rFonts w:eastAsiaTheme="minorHAnsi"/>
          <w:color w:val="000000" w:themeColor="text1"/>
          <w:sz w:val="20"/>
          <w:szCs w:val="20"/>
          <w:lang w:eastAsia="en-US"/>
        </w:rPr>
      </w:pPr>
    </w:p>
    <w:p w14:paraId="5BAD1CE5" w14:textId="77777777" w:rsidR="0083789E" w:rsidRDefault="0083789E" w:rsidP="00541320">
      <w:pPr>
        <w:tabs>
          <w:tab w:val="left" w:pos="0"/>
          <w:tab w:val="left" w:pos="1134"/>
        </w:tabs>
        <w:spacing w:after="0"/>
        <w:contextualSpacing/>
        <w:jc w:val="right"/>
        <w:rPr>
          <w:rFonts w:eastAsiaTheme="minorHAnsi"/>
          <w:color w:val="000000" w:themeColor="text1"/>
          <w:sz w:val="20"/>
          <w:szCs w:val="20"/>
          <w:lang w:eastAsia="en-US"/>
        </w:rPr>
      </w:pPr>
    </w:p>
    <w:p w14:paraId="1B3A6AAA" w14:textId="77777777" w:rsidR="0083789E" w:rsidRDefault="0083789E" w:rsidP="00541320">
      <w:pPr>
        <w:tabs>
          <w:tab w:val="left" w:pos="0"/>
          <w:tab w:val="left" w:pos="1134"/>
        </w:tabs>
        <w:spacing w:after="0"/>
        <w:contextualSpacing/>
        <w:jc w:val="right"/>
        <w:rPr>
          <w:rFonts w:eastAsiaTheme="minorHAnsi"/>
          <w:color w:val="000000" w:themeColor="text1"/>
          <w:sz w:val="20"/>
          <w:szCs w:val="20"/>
          <w:lang w:eastAsia="en-US"/>
        </w:rPr>
      </w:pPr>
    </w:p>
    <w:p w14:paraId="2B1ABDB2" w14:textId="77777777" w:rsidR="0083789E" w:rsidRDefault="0083789E" w:rsidP="00541320">
      <w:pPr>
        <w:tabs>
          <w:tab w:val="left" w:pos="0"/>
          <w:tab w:val="left" w:pos="1134"/>
        </w:tabs>
        <w:spacing w:after="0"/>
        <w:contextualSpacing/>
        <w:jc w:val="right"/>
        <w:rPr>
          <w:rFonts w:eastAsiaTheme="minorHAnsi"/>
          <w:color w:val="000000" w:themeColor="text1"/>
          <w:sz w:val="20"/>
          <w:szCs w:val="20"/>
          <w:lang w:eastAsia="en-US"/>
        </w:rPr>
      </w:pPr>
    </w:p>
    <w:p w14:paraId="3BEC2982" w14:textId="77777777" w:rsidR="0083789E" w:rsidRDefault="0083789E" w:rsidP="00541320">
      <w:pPr>
        <w:tabs>
          <w:tab w:val="left" w:pos="0"/>
          <w:tab w:val="left" w:pos="1134"/>
        </w:tabs>
        <w:spacing w:after="0"/>
        <w:contextualSpacing/>
        <w:jc w:val="right"/>
        <w:rPr>
          <w:rFonts w:eastAsiaTheme="minorHAnsi"/>
          <w:color w:val="000000" w:themeColor="text1"/>
          <w:sz w:val="20"/>
          <w:szCs w:val="20"/>
          <w:lang w:eastAsia="en-US"/>
        </w:rPr>
      </w:pPr>
    </w:p>
    <w:p w14:paraId="6E0143E1" w14:textId="77777777" w:rsidR="0083789E" w:rsidRDefault="0083789E" w:rsidP="00541320">
      <w:pPr>
        <w:tabs>
          <w:tab w:val="left" w:pos="0"/>
          <w:tab w:val="left" w:pos="1134"/>
        </w:tabs>
        <w:spacing w:after="0"/>
        <w:contextualSpacing/>
        <w:jc w:val="right"/>
        <w:rPr>
          <w:rFonts w:eastAsiaTheme="minorHAnsi"/>
          <w:color w:val="000000" w:themeColor="text1"/>
          <w:sz w:val="20"/>
          <w:szCs w:val="20"/>
          <w:lang w:eastAsia="en-US"/>
        </w:rPr>
      </w:pPr>
    </w:p>
    <w:p w14:paraId="4195FEE8" w14:textId="77777777" w:rsidR="0083789E" w:rsidRDefault="0083789E" w:rsidP="00541320">
      <w:pPr>
        <w:tabs>
          <w:tab w:val="left" w:pos="0"/>
          <w:tab w:val="left" w:pos="1134"/>
        </w:tabs>
        <w:spacing w:after="0"/>
        <w:contextualSpacing/>
        <w:jc w:val="right"/>
        <w:rPr>
          <w:rFonts w:eastAsiaTheme="minorHAnsi"/>
          <w:color w:val="000000" w:themeColor="text1"/>
          <w:sz w:val="20"/>
          <w:szCs w:val="20"/>
          <w:lang w:eastAsia="en-US"/>
        </w:rPr>
      </w:pPr>
    </w:p>
    <w:p w14:paraId="3260E0F9" w14:textId="77777777" w:rsidR="0083789E" w:rsidRDefault="0083789E" w:rsidP="00541320">
      <w:pPr>
        <w:tabs>
          <w:tab w:val="left" w:pos="0"/>
          <w:tab w:val="left" w:pos="1134"/>
        </w:tabs>
        <w:spacing w:after="0"/>
        <w:contextualSpacing/>
        <w:jc w:val="right"/>
        <w:rPr>
          <w:rFonts w:eastAsiaTheme="minorHAnsi"/>
          <w:color w:val="000000" w:themeColor="text1"/>
          <w:sz w:val="20"/>
          <w:szCs w:val="20"/>
          <w:lang w:eastAsia="en-US"/>
        </w:rPr>
      </w:pPr>
    </w:p>
    <w:p w14:paraId="49A3905D" w14:textId="77777777" w:rsidR="0083789E" w:rsidRDefault="0083789E" w:rsidP="00541320">
      <w:pPr>
        <w:tabs>
          <w:tab w:val="left" w:pos="0"/>
          <w:tab w:val="left" w:pos="1134"/>
        </w:tabs>
        <w:spacing w:after="0"/>
        <w:contextualSpacing/>
        <w:jc w:val="right"/>
        <w:rPr>
          <w:rFonts w:eastAsiaTheme="minorHAnsi"/>
          <w:color w:val="000000" w:themeColor="text1"/>
          <w:sz w:val="20"/>
          <w:szCs w:val="20"/>
          <w:lang w:eastAsia="en-US"/>
        </w:rPr>
      </w:pPr>
    </w:p>
    <w:p w14:paraId="22E62CCF" w14:textId="77777777" w:rsidR="0083789E" w:rsidRDefault="0083789E" w:rsidP="00541320">
      <w:pPr>
        <w:tabs>
          <w:tab w:val="left" w:pos="0"/>
          <w:tab w:val="left" w:pos="1134"/>
        </w:tabs>
        <w:spacing w:after="0"/>
        <w:contextualSpacing/>
        <w:jc w:val="right"/>
        <w:rPr>
          <w:rFonts w:eastAsiaTheme="minorHAnsi"/>
          <w:color w:val="000000" w:themeColor="text1"/>
          <w:sz w:val="20"/>
          <w:szCs w:val="20"/>
          <w:lang w:eastAsia="en-US"/>
        </w:rPr>
      </w:pPr>
    </w:p>
    <w:p w14:paraId="7351BFB0" w14:textId="77777777" w:rsidR="0083789E" w:rsidRDefault="0083789E" w:rsidP="00541320">
      <w:pPr>
        <w:tabs>
          <w:tab w:val="left" w:pos="0"/>
          <w:tab w:val="left" w:pos="1134"/>
        </w:tabs>
        <w:spacing w:after="0"/>
        <w:contextualSpacing/>
        <w:jc w:val="right"/>
        <w:rPr>
          <w:rFonts w:eastAsiaTheme="minorHAnsi"/>
          <w:color w:val="000000" w:themeColor="text1"/>
          <w:sz w:val="20"/>
          <w:szCs w:val="20"/>
          <w:lang w:eastAsia="en-US"/>
        </w:rPr>
      </w:pPr>
    </w:p>
    <w:p w14:paraId="2233AF83" w14:textId="77777777" w:rsidR="0083789E" w:rsidRDefault="0083789E" w:rsidP="00541320">
      <w:pPr>
        <w:tabs>
          <w:tab w:val="left" w:pos="0"/>
          <w:tab w:val="left" w:pos="1134"/>
        </w:tabs>
        <w:spacing w:after="0"/>
        <w:contextualSpacing/>
        <w:jc w:val="right"/>
        <w:rPr>
          <w:rFonts w:eastAsiaTheme="minorHAnsi"/>
          <w:color w:val="000000" w:themeColor="text1"/>
          <w:sz w:val="20"/>
          <w:szCs w:val="20"/>
          <w:lang w:eastAsia="en-US"/>
        </w:rPr>
      </w:pPr>
    </w:p>
    <w:p w14:paraId="33E0EFB6" w14:textId="77777777" w:rsidR="0083789E" w:rsidRDefault="0083789E" w:rsidP="00541320">
      <w:pPr>
        <w:tabs>
          <w:tab w:val="left" w:pos="0"/>
          <w:tab w:val="left" w:pos="1134"/>
        </w:tabs>
        <w:spacing w:after="0"/>
        <w:contextualSpacing/>
        <w:jc w:val="right"/>
        <w:rPr>
          <w:rFonts w:eastAsiaTheme="minorHAnsi"/>
          <w:color w:val="000000" w:themeColor="text1"/>
          <w:sz w:val="20"/>
          <w:szCs w:val="20"/>
          <w:lang w:eastAsia="en-US"/>
        </w:rPr>
      </w:pPr>
    </w:p>
    <w:p w14:paraId="5758D8A8" w14:textId="77777777" w:rsidR="0083789E" w:rsidRDefault="0083789E" w:rsidP="00541320">
      <w:pPr>
        <w:tabs>
          <w:tab w:val="left" w:pos="0"/>
          <w:tab w:val="left" w:pos="1134"/>
        </w:tabs>
        <w:spacing w:after="0"/>
        <w:contextualSpacing/>
        <w:jc w:val="right"/>
        <w:rPr>
          <w:rFonts w:eastAsiaTheme="minorHAnsi"/>
          <w:color w:val="000000" w:themeColor="text1"/>
          <w:sz w:val="20"/>
          <w:szCs w:val="20"/>
          <w:lang w:eastAsia="en-US"/>
        </w:rPr>
      </w:pPr>
    </w:p>
    <w:p w14:paraId="067C8013" w14:textId="77777777" w:rsidR="0083789E" w:rsidRDefault="0083789E" w:rsidP="00541320">
      <w:pPr>
        <w:tabs>
          <w:tab w:val="left" w:pos="0"/>
          <w:tab w:val="left" w:pos="1134"/>
        </w:tabs>
        <w:spacing w:after="0"/>
        <w:contextualSpacing/>
        <w:jc w:val="right"/>
        <w:rPr>
          <w:rFonts w:eastAsiaTheme="minorHAnsi"/>
          <w:color w:val="000000" w:themeColor="text1"/>
          <w:sz w:val="20"/>
          <w:szCs w:val="20"/>
          <w:lang w:eastAsia="en-US"/>
        </w:rPr>
      </w:pPr>
    </w:p>
    <w:p w14:paraId="714A009D" w14:textId="77777777" w:rsidR="0083789E" w:rsidRDefault="0083789E" w:rsidP="00541320">
      <w:pPr>
        <w:tabs>
          <w:tab w:val="left" w:pos="0"/>
          <w:tab w:val="left" w:pos="1134"/>
        </w:tabs>
        <w:spacing w:after="0"/>
        <w:contextualSpacing/>
        <w:jc w:val="right"/>
        <w:rPr>
          <w:rFonts w:eastAsiaTheme="minorHAnsi"/>
          <w:color w:val="000000" w:themeColor="text1"/>
          <w:sz w:val="20"/>
          <w:szCs w:val="20"/>
          <w:lang w:eastAsia="en-US"/>
        </w:rPr>
      </w:pPr>
    </w:p>
    <w:p w14:paraId="3F066B37" w14:textId="77777777" w:rsidR="0083789E" w:rsidRDefault="0083789E" w:rsidP="00541320">
      <w:pPr>
        <w:tabs>
          <w:tab w:val="left" w:pos="0"/>
          <w:tab w:val="left" w:pos="1134"/>
        </w:tabs>
        <w:spacing w:after="0"/>
        <w:contextualSpacing/>
        <w:jc w:val="right"/>
        <w:rPr>
          <w:rFonts w:eastAsiaTheme="minorHAnsi"/>
          <w:color w:val="000000" w:themeColor="text1"/>
          <w:sz w:val="20"/>
          <w:szCs w:val="20"/>
          <w:lang w:eastAsia="en-US"/>
        </w:rPr>
      </w:pPr>
    </w:p>
    <w:p w14:paraId="744BF146" w14:textId="77777777" w:rsidR="0083789E" w:rsidRDefault="0083789E" w:rsidP="00541320">
      <w:pPr>
        <w:tabs>
          <w:tab w:val="left" w:pos="0"/>
          <w:tab w:val="left" w:pos="1134"/>
        </w:tabs>
        <w:spacing w:after="0"/>
        <w:contextualSpacing/>
        <w:jc w:val="right"/>
        <w:rPr>
          <w:rFonts w:eastAsiaTheme="minorHAnsi"/>
          <w:color w:val="000000" w:themeColor="text1"/>
          <w:sz w:val="20"/>
          <w:szCs w:val="20"/>
          <w:lang w:eastAsia="en-US"/>
        </w:rPr>
      </w:pPr>
    </w:p>
    <w:p w14:paraId="2073F189" w14:textId="77777777" w:rsidR="0083789E" w:rsidRDefault="0083789E" w:rsidP="00541320">
      <w:pPr>
        <w:tabs>
          <w:tab w:val="left" w:pos="0"/>
          <w:tab w:val="left" w:pos="1134"/>
        </w:tabs>
        <w:spacing w:after="0"/>
        <w:contextualSpacing/>
        <w:jc w:val="right"/>
        <w:rPr>
          <w:rFonts w:eastAsiaTheme="minorHAnsi"/>
          <w:color w:val="000000" w:themeColor="text1"/>
          <w:sz w:val="20"/>
          <w:szCs w:val="20"/>
          <w:lang w:eastAsia="en-US"/>
        </w:rPr>
      </w:pPr>
    </w:p>
    <w:p w14:paraId="1B05C5DA" w14:textId="77777777" w:rsidR="0083789E" w:rsidRDefault="0083789E" w:rsidP="00541320">
      <w:pPr>
        <w:tabs>
          <w:tab w:val="left" w:pos="0"/>
          <w:tab w:val="left" w:pos="1134"/>
        </w:tabs>
        <w:spacing w:after="0"/>
        <w:contextualSpacing/>
        <w:jc w:val="right"/>
        <w:rPr>
          <w:rFonts w:eastAsiaTheme="minorHAnsi"/>
          <w:color w:val="000000" w:themeColor="text1"/>
          <w:sz w:val="20"/>
          <w:szCs w:val="20"/>
          <w:lang w:eastAsia="en-US"/>
        </w:rPr>
      </w:pPr>
    </w:p>
    <w:p w14:paraId="71E1252D" w14:textId="004261C6" w:rsidR="00541320" w:rsidRPr="00A841DA" w:rsidRDefault="00541320" w:rsidP="00541320">
      <w:pPr>
        <w:tabs>
          <w:tab w:val="left" w:pos="0"/>
          <w:tab w:val="left" w:pos="1134"/>
        </w:tabs>
        <w:spacing w:after="0"/>
        <w:contextualSpacing/>
        <w:jc w:val="right"/>
        <w:rPr>
          <w:rFonts w:eastAsiaTheme="minorHAnsi"/>
          <w:color w:val="000000" w:themeColor="text1"/>
          <w:sz w:val="20"/>
          <w:szCs w:val="20"/>
          <w:lang w:eastAsia="en-US"/>
        </w:rPr>
      </w:pPr>
      <w:r w:rsidRPr="00A841DA">
        <w:rPr>
          <w:rFonts w:eastAsiaTheme="minorHAnsi"/>
          <w:color w:val="000000" w:themeColor="text1"/>
          <w:sz w:val="20"/>
          <w:szCs w:val="20"/>
          <w:lang w:eastAsia="en-US"/>
        </w:rPr>
        <w:lastRenderedPageBreak/>
        <w:t>Приложение №3 к контракту №</w:t>
      </w:r>
      <w:r w:rsidR="006B216A" w:rsidRPr="006B216A">
        <w:rPr>
          <w:rFonts w:eastAsiaTheme="minorHAnsi"/>
          <w:color w:val="000000" w:themeColor="text1"/>
          <w:sz w:val="20"/>
          <w:szCs w:val="20"/>
          <w:lang w:eastAsia="en-US"/>
        </w:rPr>
        <w:t>0327300040625000001</w:t>
      </w:r>
    </w:p>
    <w:p w14:paraId="080DE733" w14:textId="4215FEA0" w:rsidR="00394D35" w:rsidRPr="00A841DA" w:rsidRDefault="00541320" w:rsidP="00541320">
      <w:pPr>
        <w:tabs>
          <w:tab w:val="left" w:pos="0"/>
          <w:tab w:val="left" w:pos="1134"/>
        </w:tabs>
        <w:spacing w:after="0"/>
        <w:contextualSpacing/>
        <w:jc w:val="right"/>
        <w:rPr>
          <w:rFonts w:eastAsiaTheme="minorHAnsi"/>
          <w:color w:val="000000" w:themeColor="text1"/>
          <w:sz w:val="20"/>
          <w:szCs w:val="20"/>
          <w:lang w:eastAsia="en-US"/>
        </w:rPr>
      </w:pPr>
      <w:r w:rsidRPr="00A841DA">
        <w:rPr>
          <w:rFonts w:eastAsiaTheme="minorHAnsi"/>
          <w:color w:val="000000" w:themeColor="text1"/>
          <w:sz w:val="20"/>
          <w:szCs w:val="20"/>
          <w:lang w:eastAsia="en-US"/>
        </w:rPr>
        <w:t>от«       »  ____ 202</w:t>
      </w:r>
      <w:r w:rsidR="002B6EBF" w:rsidRPr="00A841DA">
        <w:rPr>
          <w:rFonts w:eastAsiaTheme="minorHAnsi"/>
          <w:color w:val="000000" w:themeColor="text1"/>
          <w:sz w:val="20"/>
          <w:szCs w:val="20"/>
          <w:lang w:eastAsia="en-US"/>
        </w:rPr>
        <w:t>5</w:t>
      </w:r>
      <w:r w:rsidRPr="00A841DA">
        <w:rPr>
          <w:rFonts w:eastAsiaTheme="minorHAnsi"/>
          <w:color w:val="000000" w:themeColor="text1"/>
          <w:sz w:val="20"/>
          <w:szCs w:val="20"/>
          <w:lang w:eastAsia="en-US"/>
        </w:rPr>
        <w:t xml:space="preserve"> года  </w:t>
      </w:r>
    </w:p>
    <w:p w14:paraId="681B5655" w14:textId="77777777" w:rsidR="00394D35" w:rsidRPr="00A841DA" w:rsidRDefault="00394D35" w:rsidP="00541320">
      <w:pPr>
        <w:tabs>
          <w:tab w:val="left" w:pos="0"/>
          <w:tab w:val="left" w:pos="1134"/>
        </w:tabs>
        <w:spacing w:after="0"/>
        <w:contextualSpacing/>
        <w:jc w:val="right"/>
        <w:rPr>
          <w:rFonts w:eastAsiaTheme="minorHAnsi"/>
          <w:color w:val="000000" w:themeColor="text1"/>
          <w:sz w:val="20"/>
          <w:szCs w:val="20"/>
          <w:lang w:eastAsia="en-US"/>
        </w:rPr>
      </w:pPr>
    </w:p>
    <w:p w14:paraId="58612959" w14:textId="77777777" w:rsidR="00394D35" w:rsidRPr="00A841DA" w:rsidRDefault="00394D35" w:rsidP="00541320">
      <w:pPr>
        <w:tabs>
          <w:tab w:val="left" w:pos="0"/>
          <w:tab w:val="left" w:pos="1134"/>
        </w:tabs>
        <w:spacing w:after="0"/>
        <w:contextualSpacing/>
        <w:jc w:val="right"/>
        <w:rPr>
          <w:rFonts w:eastAsiaTheme="minorHAnsi"/>
          <w:color w:val="000000" w:themeColor="text1"/>
          <w:sz w:val="20"/>
          <w:szCs w:val="20"/>
          <w:lang w:eastAsia="en-US"/>
        </w:rPr>
      </w:pPr>
    </w:p>
    <w:tbl>
      <w:tblPr>
        <w:tblW w:w="146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970"/>
        <w:gridCol w:w="1717"/>
        <w:gridCol w:w="1052"/>
        <w:gridCol w:w="1438"/>
        <w:gridCol w:w="1831"/>
        <w:gridCol w:w="2205"/>
        <w:gridCol w:w="4194"/>
        <w:gridCol w:w="4194"/>
        <w:gridCol w:w="4194"/>
        <w:gridCol w:w="4194"/>
        <w:gridCol w:w="4194"/>
      </w:tblGrid>
      <w:tr w:rsidR="00394D35" w:rsidRPr="00A841DA" w14:paraId="125F0076" w14:textId="77777777" w:rsidTr="00D01424">
        <w:trPr>
          <w:gridAfter w:val="5"/>
          <w:wAfter w:w="3311" w:type="pct"/>
          <w:trHeight w:val="841"/>
        </w:trPr>
        <w:tc>
          <w:tcPr>
            <w:tcW w:w="78" w:type="pct"/>
            <w:shd w:val="clear" w:color="auto" w:fill="auto"/>
          </w:tcPr>
          <w:p w14:paraId="1D07CD1D" w14:textId="77777777" w:rsidR="00394D35" w:rsidRPr="00A841DA" w:rsidRDefault="00394D35" w:rsidP="0083789E">
            <w:pPr>
              <w:jc w:val="center"/>
              <w:rPr>
                <w:b/>
                <w:sz w:val="20"/>
                <w:szCs w:val="20"/>
              </w:rPr>
            </w:pPr>
            <w:r w:rsidRPr="00A841DA">
              <w:rPr>
                <w:b/>
                <w:sz w:val="20"/>
                <w:szCs w:val="20"/>
              </w:rPr>
              <w:t>№</w:t>
            </w:r>
            <w:proofErr w:type="gramStart"/>
            <w:r w:rsidRPr="00A841DA">
              <w:rPr>
                <w:b/>
                <w:sz w:val="20"/>
                <w:szCs w:val="20"/>
              </w:rPr>
              <w:t>п</w:t>
            </w:r>
            <w:proofErr w:type="gramEnd"/>
            <w:r w:rsidRPr="00A841DA">
              <w:rPr>
                <w:b/>
                <w:sz w:val="20"/>
                <w:szCs w:val="20"/>
              </w:rPr>
              <w:t>/п</w:t>
            </w:r>
          </w:p>
        </w:tc>
        <w:tc>
          <w:tcPr>
            <w:tcW w:w="311" w:type="pct"/>
            <w:shd w:val="clear" w:color="auto" w:fill="auto"/>
          </w:tcPr>
          <w:p w14:paraId="4F54A24F" w14:textId="77777777" w:rsidR="00394D35" w:rsidRPr="00A841DA" w:rsidRDefault="00394D35" w:rsidP="0083789E">
            <w:pPr>
              <w:jc w:val="center"/>
              <w:rPr>
                <w:b/>
                <w:sz w:val="20"/>
                <w:szCs w:val="20"/>
              </w:rPr>
            </w:pPr>
            <w:r w:rsidRPr="00A841DA">
              <w:rPr>
                <w:b/>
                <w:sz w:val="20"/>
                <w:szCs w:val="20"/>
              </w:rPr>
              <w:t>Наименование заказчика</w:t>
            </w:r>
          </w:p>
        </w:tc>
        <w:tc>
          <w:tcPr>
            <w:tcW w:w="271" w:type="pct"/>
            <w:shd w:val="clear" w:color="auto" w:fill="auto"/>
            <w:vAlign w:val="center"/>
          </w:tcPr>
          <w:p w14:paraId="7CE38331" w14:textId="77777777" w:rsidR="00394D35" w:rsidRPr="00A841DA" w:rsidRDefault="00394D35" w:rsidP="0083789E">
            <w:pPr>
              <w:jc w:val="center"/>
              <w:rPr>
                <w:b/>
                <w:sz w:val="20"/>
                <w:szCs w:val="20"/>
              </w:rPr>
            </w:pPr>
            <w:r w:rsidRPr="00A841DA">
              <w:rPr>
                <w:b/>
                <w:sz w:val="20"/>
                <w:szCs w:val="20"/>
              </w:rPr>
              <w:t>Наименование закупки</w:t>
            </w:r>
          </w:p>
        </w:tc>
        <w:tc>
          <w:tcPr>
            <w:tcW w:w="166" w:type="pct"/>
            <w:shd w:val="clear" w:color="auto" w:fill="auto"/>
            <w:vAlign w:val="center"/>
          </w:tcPr>
          <w:p w14:paraId="3F2CEE7B" w14:textId="77777777" w:rsidR="00394D35" w:rsidRPr="00A841DA" w:rsidRDefault="00394D35" w:rsidP="0083789E">
            <w:pPr>
              <w:jc w:val="center"/>
              <w:rPr>
                <w:b/>
                <w:sz w:val="20"/>
                <w:szCs w:val="20"/>
              </w:rPr>
            </w:pPr>
            <w:r w:rsidRPr="00A841DA">
              <w:rPr>
                <w:b/>
                <w:sz w:val="20"/>
                <w:szCs w:val="20"/>
              </w:rPr>
              <w:t>Кол-во</w:t>
            </w:r>
          </w:p>
        </w:tc>
        <w:tc>
          <w:tcPr>
            <w:tcW w:w="227" w:type="pct"/>
            <w:shd w:val="clear" w:color="auto" w:fill="auto"/>
          </w:tcPr>
          <w:p w14:paraId="39C5ABF1" w14:textId="77777777" w:rsidR="00394D35" w:rsidRPr="00A841DA" w:rsidRDefault="00394D35" w:rsidP="0083789E">
            <w:pPr>
              <w:jc w:val="center"/>
              <w:rPr>
                <w:b/>
                <w:sz w:val="20"/>
                <w:szCs w:val="20"/>
              </w:rPr>
            </w:pPr>
            <w:r w:rsidRPr="00A841DA">
              <w:rPr>
                <w:b/>
                <w:sz w:val="20"/>
                <w:szCs w:val="20"/>
              </w:rPr>
              <w:t>Единица измерения</w:t>
            </w:r>
          </w:p>
        </w:tc>
        <w:tc>
          <w:tcPr>
            <w:tcW w:w="287" w:type="pct"/>
            <w:shd w:val="clear" w:color="auto" w:fill="auto"/>
            <w:vAlign w:val="center"/>
          </w:tcPr>
          <w:p w14:paraId="6F620C6C" w14:textId="77777777" w:rsidR="00394D35" w:rsidRPr="00A841DA" w:rsidRDefault="00394D35" w:rsidP="0083789E">
            <w:pPr>
              <w:jc w:val="center"/>
              <w:rPr>
                <w:b/>
                <w:sz w:val="20"/>
                <w:szCs w:val="20"/>
              </w:rPr>
            </w:pPr>
            <w:r w:rsidRPr="00A841DA">
              <w:rPr>
                <w:b/>
                <w:sz w:val="20"/>
                <w:szCs w:val="20"/>
              </w:rPr>
              <w:t>Предельная цена за ед., руб.</w:t>
            </w:r>
          </w:p>
          <w:p w14:paraId="1F837D34" w14:textId="77777777" w:rsidR="00394D35" w:rsidRPr="00A841DA" w:rsidRDefault="00394D35" w:rsidP="0083789E">
            <w:pPr>
              <w:jc w:val="center"/>
              <w:rPr>
                <w:b/>
                <w:sz w:val="20"/>
                <w:szCs w:val="20"/>
              </w:rPr>
            </w:pPr>
          </w:p>
        </w:tc>
        <w:tc>
          <w:tcPr>
            <w:tcW w:w="348" w:type="pct"/>
            <w:shd w:val="clear" w:color="auto" w:fill="auto"/>
            <w:vAlign w:val="center"/>
          </w:tcPr>
          <w:p w14:paraId="1266F202" w14:textId="77777777" w:rsidR="00394D35" w:rsidRPr="00A841DA" w:rsidRDefault="00394D35" w:rsidP="0083789E">
            <w:pPr>
              <w:jc w:val="center"/>
              <w:rPr>
                <w:b/>
                <w:sz w:val="20"/>
                <w:szCs w:val="20"/>
              </w:rPr>
            </w:pPr>
            <w:r w:rsidRPr="00A841DA">
              <w:rPr>
                <w:b/>
                <w:sz w:val="20"/>
                <w:szCs w:val="20"/>
              </w:rPr>
              <w:t>Начальная (максимальная) цена за ед., руб.</w:t>
            </w:r>
          </w:p>
        </w:tc>
      </w:tr>
      <w:tr w:rsidR="00394D35" w:rsidRPr="00A841DA" w14:paraId="0D3848E7" w14:textId="77777777" w:rsidTr="00D01424">
        <w:trPr>
          <w:gridAfter w:val="5"/>
          <w:wAfter w:w="3311" w:type="pct"/>
        </w:trPr>
        <w:tc>
          <w:tcPr>
            <w:tcW w:w="78" w:type="pct"/>
            <w:shd w:val="clear" w:color="auto" w:fill="auto"/>
          </w:tcPr>
          <w:p w14:paraId="61A15827" w14:textId="77777777" w:rsidR="00394D35" w:rsidRPr="00A841DA" w:rsidRDefault="00394D35" w:rsidP="0083789E">
            <w:pPr>
              <w:jc w:val="center"/>
              <w:rPr>
                <w:sz w:val="20"/>
                <w:szCs w:val="20"/>
              </w:rPr>
            </w:pPr>
            <w:r w:rsidRPr="00A841DA">
              <w:rPr>
                <w:sz w:val="20"/>
                <w:szCs w:val="20"/>
              </w:rPr>
              <w:t>1</w:t>
            </w:r>
          </w:p>
        </w:tc>
        <w:tc>
          <w:tcPr>
            <w:tcW w:w="311" w:type="pct"/>
            <w:shd w:val="clear" w:color="auto" w:fill="auto"/>
          </w:tcPr>
          <w:p w14:paraId="05BFAD3C" w14:textId="77777777" w:rsidR="00394D35" w:rsidRPr="00A841DA" w:rsidRDefault="00394D35" w:rsidP="0083789E">
            <w:pPr>
              <w:jc w:val="center"/>
              <w:rPr>
                <w:sz w:val="20"/>
                <w:szCs w:val="20"/>
              </w:rPr>
            </w:pPr>
            <w:r w:rsidRPr="00A841DA">
              <w:rPr>
                <w:sz w:val="20"/>
                <w:szCs w:val="20"/>
              </w:rPr>
              <w:t>2</w:t>
            </w:r>
          </w:p>
        </w:tc>
        <w:tc>
          <w:tcPr>
            <w:tcW w:w="271" w:type="pct"/>
            <w:shd w:val="clear" w:color="auto" w:fill="auto"/>
            <w:vAlign w:val="center"/>
          </w:tcPr>
          <w:p w14:paraId="25657AD7" w14:textId="77777777" w:rsidR="00394D35" w:rsidRPr="00A841DA" w:rsidRDefault="00394D35" w:rsidP="0083789E">
            <w:pPr>
              <w:jc w:val="center"/>
              <w:rPr>
                <w:sz w:val="20"/>
                <w:szCs w:val="20"/>
              </w:rPr>
            </w:pPr>
            <w:r w:rsidRPr="00A841DA">
              <w:rPr>
                <w:sz w:val="20"/>
                <w:szCs w:val="20"/>
              </w:rPr>
              <w:t>3</w:t>
            </w:r>
          </w:p>
        </w:tc>
        <w:tc>
          <w:tcPr>
            <w:tcW w:w="166" w:type="pct"/>
            <w:shd w:val="clear" w:color="auto" w:fill="auto"/>
            <w:vAlign w:val="center"/>
          </w:tcPr>
          <w:p w14:paraId="41264BBE" w14:textId="77777777" w:rsidR="00394D35" w:rsidRPr="00A841DA" w:rsidRDefault="00394D35" w:rsidP="0083789E">
            <w:pPr>
              <w:jc w:val="center"/>
              <w:rPr>
                <w:sz w:val="20"/>
                <w:szCs w:val="20"/>
              </w:rPr>
            </w:pPr>
          </w:p>
        </w:tc>
        <w:tc>
          <w:tcPr>
            <w:tcW w:w="227" w:type="pct"/>
            <w:shd w:val="clear" w:color="auto" w:fill="auto"/>
          </w:tcPr>
          <w:p w14:paraId="7534965B" w14:textId="77777777" w:rsidR="00394D35" w:rsidRPr="00A841DA" w:rsidRDefault="00394D35" w:rsidP="0083789E">
            <w:pPr>
              <w:jc w:val="center"/>
              <w:rPr>
                <w:sz w:val="20"/>
                <w:szCs w:val="20"/>
              </w:rPr>
            </w:pPr>
            <w:r w:rsidRPr="00A841DA">
              <w:rPr>
                <w:sz w:val="20"/>
                <w:szCs w:val="20"/>
              </w:rPr>
              <w:t>5</w:t>
            </w:r>
          </w:p>
        </w:tc>
        <w:tc>
          <w:tcPr>
            <w:tcW w:w="287" w:type="pct"/>
            <w:shd w:val="clear" w:color="auto" w:fill="auto"/>
            <w:vAlign w:val="center"/>
          </w:tcPr>
          <w:p w14:paraId="7D791532" w14:textId="77777777" w:rsidR="00394D35" w:rsidRPr="00A841DA" w:rsidRDefault="00394D35" w:rsidP="0083789E">
            <w:pPr>
              <w:jc w:val="center"/>
              <w:rPr>
                <w:sz w:val="20"/>
                <w:szCs w:val="20"/>
              </w:rPr>
            </w:pPr>
            <w:r w:rsidRPr="00A841DA">
              <w:rPr>
                <w:sz w:val="20"/>
                <w:szCs w:val="20"/>
              </w:rPr>
              <w:t>6</w:t>
            </w:r>
          </w:p>
        </w:tc>
        <w:tc>
          <w:tcPr>
            <w:tcW w:w="348" w:type="pct"/>
            <w:shd w:val="clear" w:color="auto" w:fill="auto"/>
            <w:vAlign w:val="center"/>
          </w:tcPr>
          <w:p w14:paraId="292F0DFC" w14:textId="77777777" w:rsidR="00394D35" w:rsidRPr="00A841DA" w:rsidRDefault="00394D35" w:rsidP="0083789E">
            <w:pPr>
              <w:jc w:val="center"/>
              <w:rPr>
                <w:sz w:val="20"/>
                <w:szCs w:val="20"/>
              </w:rPr>
            </w:pPr>
            <w:r w:rsidRPr="00A841DA">
              <w:rPr>
                <w:sz w:val="20"/>
                <w:szCs w:val="20"/>
              </w:rPr>
              <w:t>7</w:t>
            </w:r>
          </w:p>
        </w:tc>
      </w:tr>
      <w:tr w:rsidR="00D01424" w:rsidRPr="00A841DA" w14:paraId="2B78ED06" w14:textId="77777777" w:rsidTr="00D01424">
        <w:trPr>
          <w:gridAfter w:val="5"/>
          <w:wAfter w:w="3311" w:type="pct"/>
          <w:trHeight w:val="195"/>
        </w:trPr>
        <w:tc>
          <w:tcPr>
            <w:tcW w:w="78" w:type="pct"/>
            <w:vMerge w:val="restart"/>
            <w:shd w:val="clear" w:color="auto" w:fill="auto"/>
          </w:tcPr>
          <w:p w14:paraId="43517CEA" w14:textId="77777777" w:rsidR="00D01424" w:rsidRPr="00A841DA" w:rsidRDefault="00D01424" w:rsidP="0083789E">
            <w:pPr>
              <w:jc w:val="center"/>
              <w:rPr>
                <w:sz w:val="20"/>
                <w:szCs w:val="20"/>
              </w:rPr>
            </w:pPr>
            <w:r w:rsidRPr="00A841DA">
              <w:rPr>
                <w:sz w:val="20"/>
                <w:szCs w:val="20"/>
              </w:rPr>
              <w:t>1</w:t>
            </w:r>
          </w:p>
        </w:tc>
        <w:tc>
          <w:tcPr>
            <w:tcW w:w="311" w:type="pct"/>
            <w:vMerge w:val="restart"/>
            <w:shd w:val="clear" w:color="auto" w:fill="auto"/>
          </w:tcPr>
          <w:p w14:paraId="28320349" w14:textId="5385CC85" w:rsidR="00D01424" w:rsidRPr="00A841DA" w:rsidRDefault="00D01424" w:rsidP="001F7494">
            <w:pPr>
              <w:jc w:val="center"/>
              <w:rPr>
                <w:sz w:val="20"/>
                <w:szCs w:val="20"/>
              </w:rPr>
            </w:pPr>
            <w:r w:rsidRPr="00A841DA">
              <w:rPr>
                <w:b/>
                <w:sz w:val="20"/>
                <w:szCs w:val="20"/>
              </w:rPr>
              <w:t>Муниципальное бюджетное общеобразовательное учреждение «</w:t>
            </w:r>
            <w:proofErr w:type="spellStart"/>
            <w:r>
              <w:rPr>
                <w:b/>
                <w:sz w:val="20"/>
                <w:szCs w:val="20"/>
              </w:rPr>
              <w:t>Фокинская</w:t>
            </w:r>
            <w:proofErr w:type="spellEnd"/>
            <w:r w:rsidRPr="00A841DA">
              <w:rPr>
                <w:b/>
                <w:sz w:val="20"/>
                <w:szCs w:val="20"/>
              </w:rPr>
              <w:t xml:space="preserve"> средняя общеобразовательная школа № 3» </w:t>
            </w:r>
          </w:p>
        </w:tc>
        <w:tc>
          <w:tcPr>
            <w:tcW w:w="271" w:type="pct"/>
            <w:shd w:val="clear" w:color="auto" w:fill="auto"/>
          </w:tcPr>
          <w:p w14:paraId="21B4DF0A" w14:textId="77777777" w:rsidR="00D01424" w:rsidRPr="00A841DA" w:rsidRDefault="00D01424" w:rsidP="0083789E">
            <w:pPr>
              <w:rPr>
                <w:sz w:val="20"/>
                <w:szCs w:val="20"/>
              </w:rPr>
            </w:pPr>
            <w:proofErr w:type="gramStart"/>
            <w:r w:rsidRPr="00A841DA">
              <w:rPr>
                <w:sz w:val="20"/>
                <w:szCs w:val="20"/>
              </w:rPr>
              <w:t>Обучающиеся</w:t>
            </w:r>
            <w:proofErr w:type="gramEnd"/>
            <w:r w:rsidRPr="00A841DA">
              <w:rPr>
                <w:sz w:val="20"/>
                <w:szCs w:val="20"/>
              </w:rPr>
              <w:t xml:space="preserve"> 1-4 классов (без льгот)</w:t>
            </w:r>
          </w:p>
        </w:tc>
        <w:tc>
          <w:tcPr>
            <w:tcW w:w="166" w:type="pct"/>
            <w:shd w:val="clear" w:color="auto" w:fill="auto"/>
          </w:tcPr>
          <w:p w14:paraId="32DD3C1B" w14:textId="25959BAC" w:rsidR="00D01424" w:rsidRPr="00A841DA" w:rsidRDefault="00D01424" w:rsidP="0083789E">
            <w:pPr>
              <w:jc w:val="center"/>
              <w:rPr>
                <w:sz w:val="20"/>
                <w:szCs w:val="20"/>
              </w:rPr>
            </w:pPr>
            <w:r>
              <w:t>205</w:t>
            </w:r>
          </w:p>
        </w:tc>
        <w:tc>
          <w:tcPr>
            <w:tcW w:w="227" w:type="pct"/>
            <w:vMerge w:val="restart"/>
            <w:shd w:val="clear" w:color="auto" w:fill="auto"/>
          </w:tcPr>
          <w:p w14:paraId="6C57977F" w14:textId="4CAD8D02" w:rsidR="00D01424" w:rsidRPr="00A841DA" w:rsidRDefault="00D01424" w:rsidP="0083789E">
            <w:pPr>
              <w:jc w:val="center"/>
              <w:rPr>
                <w:sz w:val="20"/>
                <w:szCs w:val="20"/>
              </w:rPr>
            </w:pPr>
            <w:r w:rsidRPr="008D2104">
              <w:rPr>
                <w:b/>
              </w:rPr>
              <w:t>Условная единица (1 условная единица равна 1 человек/день)</w:t>
            </w:r>
          </w:p>
        </w:tc>
        <w:tc>
          <w:tcPr>
            <w:tcW w:w="287" w:type="pct"/>
            <w:shd w:val="clear" w:color="auto" w:fill="auto"/>
          </w:tcPr>
          <w:p w14:paraId="775BCC1C" w14:textId="39076290" w:rsidR="00D01424" w:rsidRPr="00A841DA" w:rsidRDefault="00D01424" w:rsidP="0083789E">
            <w:pPr>
              <w:jc w:val="center"/>
              <w:rPr>
                <w:sz w:val="20"/>
                <w:szCs w:val="20"/>
              </w:rPr>
            </w:pPr>
            <w:r>
              <w:t>86,50</w:t>
            </w:r>
          </w:p>
        </w:tc>
        <w:tc>
          <w:tcPr>
            <w:tcW w:w="348" w:type="pct"/>
            <w:shd w:val="clear" w:color="auto" w:fill="auto"/>
          </w:tcPr>
          <w:p w14:paraId="17B23A72" w14:textId="0FC52204" w:rsidR="00D01424" w:rsidRPr="00A841DA" w:rsidRDefault="00D01424" w:rsidP="0083789E">
            <w:pPr>
              <w:jc w:val="center"/>
              <w:rPr>
                <w:sz w:val="20"/>
                <w:szCs w:val="20"/>
              </w:rPr>
            </w:pPr>
            <w:r>
              <w:t>1 063 950,00</w:t>
            </w:r>
          </w:p>
        </w:tc>
      </w:tr>
      <w:tr w:rsidR="00D01424" w:rsidRPr="00A841DA" w14:paraId="54F24AF1" w14:textId="77777777" w:rsidTr="00D01424">
        <w:trPr>
          <w:gridAfter w:val="5"/>
          <w:wAfter w:w="3311" w:type="pct"/>
          <w:trHeight w:val="195"/>
        </w:trPr>
        <w:tc>
          <w:tcPr>
            <w:tcW w:w="78" w:type="pct"/>
            <w:vMerge/>
            <w:shd w:val="clear" w:color="auto" w:fill="auto"/>
          </w:tcPr>
          <w:p w14:paraId="5929CF34" w14:textId="77777777" w:rsidR="00D01424" w:rsidRPr="00A841DA" w:rsidRDefault="00D01424" w:rsidP="0083789E">
            <w:pPr>
              <w:jc w:val="center"/>
              <w:rPr>
                <w:sz w:val="20"/>
                <w:szCs w:val="20"/>
              </w:rPr>
            </w:pPr>
          </w:p>
        </w:tc>
        <w:tc>
          <w:tcPr>
            <w:tcW w:w="311" w:type="pct"/>
            <w:vMerge/>
            <w:shd w:val="clear" w:color="auto" w:fill="auto"/>
          </w:tcPr>
          <w:p w14:paraId="33FED76E" w14:textId="77777777" w:rsidR="00D01424" w:rsidRPr="00A841DA" w:rsidRDefault="00D01424" w:rsidP="0083789E">
            <w:pPr>
              <w:jc w:val="center"/>
              <w:rPr>
                <w:sz w:val="20"/>
                <w:szCs w:val="20"/>
              </w:rPr>
            </w:pPr>
          </w:p>
        </w:tc>
        <w:tc>
          <w:tcPr>
            <w:tcW w:w="271" w:type="pct"/>
            <w:shd w:val="clear" w:color="auto" w:fill="auto"/>
          </w:tcPr>
          <w:p w14:paraId="529B731F" w14:textId="77777777" w:rsidR="00D01424" w:rsidRPr="00A841DA" w:rsidRDefault="00D01424" w:rsidP="0083789E">
            <w:pPr>
              <w:rPr>
                <w:sz w:val="20"/>
                <w:szCs w:val="20"/>
              </w:rPr>
            </w:pPr>
            <w:r w:rsidRPr="00A841DA">
              <w:rPr>
                <w:sz w:val="20"/>
                <w:szCs w:val="20"/>
              </w:rPr>
              <w:t xml:space="preserve">Обучающиеся с ограниченными возможностями здоровья </w:t>
            </w:r>
          </w:p>
          <w:p w14:paraId="309C5623" w14:textId="77777777" w:rsidR="00D01424" w:rsidRPr="00A841DA" w:rsidRDefault="00D01424" w:rsidP="0083789E">
            <w:pPr>
              <w:rPr>
                <w:sz w:val="20"/>
                <w:szCs w:val="20"/>
              </w:rPr>
            </w:pPr>
            <w:r w:rsidRPr="00A841DA">
              <w:rPr>
                <w:sz w:val="20"/>
                <w:szCs w:val="20"/>
              </w:rPr>
              <w:t>1-4 классов</w:t>
            </w:r>
          </w:p>
        </w:tc>
        <w:tc>
          <w:tcPr>
            <w:tcW w:w="166" w:type="pct"/>
            <w:shd w:val="clear" w:color="auto" w:fill="auto"/>
          </w:tcPr>
          <w:p w14:paraId="78A14970" w14:textId="6B5C2E58" w:rsidR="00D01424" w:rsidRPr="00A841DA" w:rsidRDefault="00D01424" w:rsidP="0083789E">
            <w:pPr>
              <w:jc w:val="center"/>
              <w:rPr>
                <w:sz w:val="20"/>
                <w:szCs w:val="20"/>
              </w:rPr>
            </w:pPr>
            <w:r>
              <w:t>3</w:t>
            </w:r>
          </w:p>
        </w:tc>
        <w:tc>
          <w:tcPr>
            <w:tcW w:w="227" w:type="pct"/>
            <w:vMerge/>
            <w:shd w:val="clear" w:color="auto" w:fill="auto"/>
          </w:tcPr>
          <w:p w14:paraId="5E8B4DE3" w14:textId="77777777" w:rsidR="00D01424" w:rsidRPr="00A841DA" w:rsidRDefault="00D01424" w:rsidP="0083789E">
            <w:pPr>
              <w:jc w:val="center"/>
              <w:rPr>
                <w:sz w:val="20"/>
                <w:szCs w:val="20"/>
              </w:rPr>
            </w:pPr>
          </w:p>
        </w:tc>
        <w:tc>
          <w:tcPr>
            <w:tcW w:w="287" w:type="pct"/>
            <w:shd w:val="clear" w:color="auto" w:fill="auto"/>
          </w:tcPr>
          <w:p w14:paraId="2137F594" w14:textId="4A6AE99E" w:rsidR="00D01424" w:rsidRPr="00A841DA" w:rsidRDefault="00D01424" w:rsidP="0083789E">
            <w:pPr>
              <w:jc w:val="center"/>
              <w:rPr>
                <w:sz w:val="20"/>
                <w:szCs w:val="20"/>
              </w:rPr>
            </w:pPr>
            <w:r>
              <w:t>96,50</w:t>
            </w:r>
          </w:p>
        </w:tc>
        <w:tc>
          <w:tcPr>
            <w:tcW w:w="348" w:type="pct"/>
            <w:shd w:val="clear" w:color="auto" w:fill="auto"/>
          </w:tcPr>
          <w:p w14:paraId="7AD4E8C2" w14:textId="18B6A489" w:rsidR="00D01424" w:rsidRPr="00A841DA" w:rsidRDefault="00D01424" w:rsidP="0083789E">
            <w:pPr>
              <w:jc w:val="center"/>
              <w:rPr>
                <w:sz w:val="20"/>
                <w:szCs w:val="20"/>
              </w:rPr>
            </w:pPr>
            <w:r>
              <w:t>17 370,00</w:t>
            </w:r>
          </w:p>
        </w:tc>
      </w:tr>
      <w:tr w:rsidR="00D01424" w:rsidRPr="00A841DA" w14:paraId="44F02774" w14:textId="77777777" w:rsidTr="00D01424">
        <w:trPr>
          <w:gridAfter w:val="5"/>
          <w:wAfter w:w="3311" w:type="pct"/>
          <w:trHeight w:val="195"/>
        </w:trPr>
        <w:tc>
          <w:tcPr>
            <w:tcW w:w="78" w:type="pct"/>
            <w:vMerge/>
            <w:shd w:val="clear" w:color="auto" w:fill="auto"/>
          </w:tcPr>
          <w:p w14:paraId="6E31F21D" w14:textId="77777777" w:rsidR="00D01424" w:rsidRPr="00A841DA" w:rsidRDefault="00D01424" w:rsidP="0083789E">
            <w:pPr>
              <w:jc w:val="center"/>
              <w:rPr>
                <w:sz w:val="20"/>
                <w:szCs w:val="20"/>
              </w:rPr>
            </w:pPr>
          </w:p>
        </w:tc>
        <w:tc>
          <w:tcPr>
            <w:tcW w:w="311" w:type="pct"/>
            <w:vMerge/>
            <w:shd w:val="clear" w:color="auto" w:fill="auto"/>
          </w:tcPr>
          <w:p w14:paraId="0D223853" w14:textId="77777777" w:rsidR="00D01424" w:rsidRPr="00A841DA" w:rsidRDefault="00D01424" w:rsidP="0083789E">
            <w:pPr>
              <w:jc w:val="center"/>
              <w:rPr>
                <w:sz w:val="20"/>
                <w:szCs w:val="20"/>
              </w:rPr>
            </w:pPr>
          </w:p>
        </w:tc>
        <w:tc>
          <w:tcPr>
            <w:tcW w:w="271" w:type="pct"/>
            <w:shd w:val="clear" w:color="auto" w:fill="auto"/>
          </w:tcPr>
          <w:p w14:paraId="74D7904E" w14:textId="1ECB3C0A" w:rsidR="00D01424" w:rsidRPr="00A841DA" w:rsidRDefault="00D01424" w:rsidP="0083789E">
            <w:pPr>
              <w:rPr>
                <w:sz w:val="20"/>
                <w:szCs w:val="20"/>
              </w:rPr>
            </w:pPr>
            <w:r w:rsidRPr="0085212B">
              <w:rPr>
                <w:sz w:val="20"/>
                <w:szCs w:val="20"/>
              </w:rPr>
              <w:t xml:space="preserve">Обеспечение горячим питанием </w:t>
            </w:r>
            <w:proofErr w:type="gramStart"/>
            <w:r w:rsidRPr="0085212B">
              <w:rPr>
                <w:sz w:val="20"/>
                <w:szCs w:val="20"/>
              </w:rPr>
              <w:t>обучающихся</w:t>
            </w:r>
            <w:proofErr w:type="gramEnd"/>
            <w:r w:rsidRPr="0085212B">
              <w:rPr>
                <w:sz w:val="20"/>
                <w:szCs w:val="20"/>
              </w:rPr>
              <w:t xml:space="preserve"> группы продленного дня 1-4 классы</w:t>
            </w:r>
          </w:p>
        </w:tc>
        <w:tc>
          <w:tcPr>
            <w:tcW w:w="166" w:type="pct"/>
            <w:shd w:val="clear" w:color="auto" w:fill="auto"/>
          </w:tcPr>
          <w:p w14:paraId="0CC7FD78" w14:textId="172FA844" w:rsidR="00D01424" w:rsidRPr="00A841DA" w:rsidRDefault="00D01424" w:rsidP="0083789E">
            <w:pPr>
              <w:jc w:val="center"/>
              <w:rPr>
                <w:sz w:val="20"/>
                <w:szCs w:val="20"/>
              </w:rPr>
            </w:pPr>
            <w:r>
              <w:t>4</w:t>
            </w:r>
          </w:p>
        </w:tc>
        <w:tc>
          <w:tcPr>
            <w:tcW w:w="227" w:type="pct"/>
            <w:vMerge/>
            <w:shd w:val="clear" w:color="auto" w:fill="auto"/>
          </w:tcPr>
          <w:p w14:paraId="6F53A541" w14:textId="77777777" w:rsidR="00D01424" w:rsidRPr="00A841DA" w:rsidRDefault="00D01424" w:rsidP="0083789E">
            <w:pPr>
              <w:jc w:val="center"/>
              <w:rPr>
                <w:sz w:val="20"/>
                <w:szCs w:val="20"/>
              </w:rPr>
            </w:pPr>
          </w:p>
        </w:tc>
        <w:tc>
          <w:tcPr>
            <w:tcW w:w="287" w:type="pct"/>
            <w:shd w:val="clear" w:color="auto" w:fill="auto"/>
          </w:tcPr>
          <w:p w14:paraId="76F7A572" w14:textId="1A56EDAF" w:rsidR="00D01424" w:rsidRPr="00A841DA" w:rsidRDefault="00D01424" w:rsidP="0083789E">
            <w:pPr>
              <w:jc w:val="center"/>
              <w:rPr>
                <w:sz w:val="20"/>
                <w:szCs w:val="20"/>
              </w:rPr>
            </w:pPr>
            <w:r w:rsidRPr="00C040F7">
              <w:t>5,00</w:t>
            </w:r>
          </w:p>
        </w:tc>
        <w:tc>
          <w:tcPr>
            <w:tcW w:w="348" w:type="pct"/>
            <w:shd w:val="clear" w:color="auto" w:fill="auto"/>
          </w:tcPr>
          <w:p w14:paraId="159309EB" w14:textId="31D2CE46" w:rsidR="00D01424" w:rsidRPr="00A841DA" w:rsidRDefault="00D01424" w:rsidP="0083789E">
            <w:pPr>
              <w:jc w:val="center"/>
              <w:rPr>
                <w:sz w:val="20"/>
                <w:szCs w:val="20"/>
              </w:rPr>
            </w:pPr>
            <w:r>
              <w:t>1 200,00</w:t>
            </w:r>
          </w:p>
        </w:tc>
      </w:tr>
      <w:tr w:rsidR="00D01424" w:rsidRPr="00A841DA" w14:paraId="3590BAD2" w14:textId="77777777" w:rsidTr="00D01424">
        <w:trPr>
          <w:gridAfter w:val="5"/>
          <w:wAfter w:w="3311" w:type="pct"/>
          <w:trHeight w:val="195"/>
        </w:trPr>
        <w:tc>
          <w:tcPr>
            <w:tcW w:w="78" w:type="pct"/>
            <w:vMerge/>
            <w:shd w:val="clear" w:color="auto" w:fill="auto"/>
          </w:tcPr>
          <w:p w14:paraId="4C2677FD" w14:textId="77777777" w:rsidR="00D01424" w:rsidRPr="00A841DA" w:rsidRDefault="00D01424" w:rsidP="0083789E">
            <w:pPr>
              <w:jc w:val="center"/>
              <w:rPr>
                <w:sz w:val="20"/>
                <w:szCs w:val="20"/>
              </w:rPr>
            </w:pPr>
          </w:p>
        </w:tc>
        <w:tc>
          <w:tcPr>
            <w:tcW w:w="311" w:type="pct"/>
            <w:vMerge/>
            <w:shd w:val="clear" w:color="auto" w:fill="auto"/>
          </w:tcPr>
          <w:p w14:paraId="7AD5FF7F" w14:textId="77777777" w:rsidR="00D01424" w:rsidRPr="00A841DA" w:rsidRDefault="00D01424" w:rsidP="0083789E">
            <w:pPr>
              <w:jc w:val="center"/>
              <w:rPr>
                <w:sz w:val="20"/>
                <w:szCs w:val="20"/>
              </w:rPr>
            </w:pPr>
          </w:p>
        </w:tc>
        <w:tc>
          <w:tcPr>
            <w:tcW w:w="271" w:type="pct"/>
            <w:shd w:val="clear" w:color="auto" w:fill="auto"/>
          </w:tcPr>
          <w:p w14:paraId="7EB79C20" w14:textId="77777777" w:rsidR="00D01424" w:rsidRPr="00A841DA" w:rsidRDefault="00D01424" w:rsidP="0083789E">
            <w:pPr>
              <w:rPr>
                <w:sz w:val="20"/>
                <w:szCs w:val="20"/>
              </w:rPr>
            </w:pPr>
            <w:proofErr w:type="gramStart"/>
            <w:r w:rsidRPr="00A841DA">
              <w:rPr>
                <w:sz w:val="20"/>
                <w:szCs w:val="20"/>
              </w:rPr>
              <w:t>Обучающиеся</w:t>
            </w:r>
            <w:proofErr w:type="gramEnd"/>
            <w:r w:rsidRPr="00A841DA">
              <w:rPr>
                <w:sz w:val="20"/>
                <w:szCs w:val="20"/>
              </w:rPr>
              <w:t xml:space="preserve"> 5-11 классов (без льгот)</w:t>
            </w:r>
          </w:p>
        </w:tc>
        <w:tc>
          <w:tcPr>
            <w:tcW w:w="166" w:type="pct"/>
            <w:shd w:val="clear" w:color="auto" w:fill="auto"/>
          </w:tcPr>
          <w:p w14:paraId="64ED7487" w14:textId="6DB6B119" w:rsidR="00D01424" w:rsidRPr="00A841DA" w:rsidRDefault="00D01424" w:rsidP="0083789E">
            <w:pPr>
              <w:jc w:val="center"/>
              <w:rPr>
                <w:sz w:val="20"/>
                <w:szCs w:val="20"/>
              </w:rPr>
            </w:pPr>
            <w:r>
              <w:t>253</w:t>
            </w:r>
          </w:p>
        </w:tc>
        <w:tc>
          <w:tcPr>
            <w:tcW w:w="227" w:type="pct"/>
            <w:vMerge/>
            <w:shd w:val="clear" w:color="auto" w:fill="auto"/>
          </w:tcPr>
          <w:p w14:paraId="049C5775" w14:textId="77777777" w:rsidR="00D01424" w:rsidRPr="00A841DA" w:rsidRDefault="00D01424" w:rsidP="0083789E">
            <w:pPr>
              <w:jc w:val="center"/>
              <w:rPr>
                <w:sz w:val="20"/>
                <w:szCs w:val="20"/>
              </w:rPr>
            </w:pPr>
          </w:p>
        </w:tc>
        <w:tc>
          <w:tcPr>
            <w:tcW w:w="287" w:type="pct"/>
            <w:shd w:val="clear" w:color="auto" w:fill="auto"/>
          </w:tcPr>
          <w:p w14:paraId="7CD3D301" w14:textId="14B508FE" w:rsidR="00D01424" w:rsidRPr="00A841DA" w:rsidRDefault="00D01424" w:rsidP="0083789E">
            <w:pPr>
              <w:jc w:val="center"/>
              <w:rPr>
                <w:sz w:val="20"/>
                <w:szCs w:val="20"/>
              </w:rPr>
            </w:pPr>
            <w:r>
              <w:t>3,50</w:t>
            </w:r>
          </w:p>
        </w:tc>
        <w:tc>
          <w:tcPr>
            <w:tcW w:w="348" w:type="pct"/>
            <w:shd w:val="clear" w:color="auto" w:fill="auto"/>
          </w:tcPr>
          <w:p w14:paraId="6552D3B5" w14:textId="7F40173C" w:rsidR="00D01424" w:rsidRPr="00A841DA" w:rsidRDefault="00D01424" w:rsidP="0083789E">
            <w:pPr>
              <w:jc w:val="center"/>
              <w:rPr>
                <w:sz w:val="20"/>
                <w:szCs w:val="20"/>
              </w:rPr>
            </w:pPr>
            <w:r>
              <w:t>53 130,00</w:t>
            </w:r>
          </w:p>
        </w:tc>
      </w:tr>
      <w:tr w:rsidR="00D01424" w:rsidRPr="00A841DA" w14:paraId="315A3142" w14:textId="77777777" w:rsidTr="00D01424">
        <w:trPr>
          <w:gridAfter w:val="5"/>
          <w:wAfter w:w="3311" w:type="pct"/>
          <w:trHeight w:val="1307"/>
        </w:trPr>
        <w:tc>
          <w:tcPr>
            <w:tcW w:w="78" w:type="pct"/>
            <w:vMerge/>
            <w:shd w:val="clear" w:color="auto" w:fill="auto"/>
          </w:tcPr>
          <w:p w14:paraId="0C5BCBA1" w14:textId="77777777" w:rsidR="00D01424" w:rsidRPr="00A841DA" w:rsidRDefault="00D01424" w:rsidP="0083789E">
            <w:pPr>
              <w:jc w:val="center"/>
              <w:rPr>
                <w:sz w:val="20"/>
                <w:szCs w:val="20"/>
              </w:rPr>
            </w:pPr>
          </w:p>
        </w:tc>
        <w:tc>
          <w:tcPr>
            <w:tcW w:w="311" w:type="pct"/>
            <w:vMerge/>
            <w:shd w:val="clear" w:color="auto" w:fill="auto"/>
          </w:tcPr>
          <w:p w14:paraId="389FA1F3" w14:textId="77777777" w:rsidR="00D01424" w:rsidRPr="00A841DA" w:rsidRDefault="00D01424" w:rsidP="0083789E">
            <w:pPr>
              <w:jc w:val="center"/>
              <w:rPr>
                <w:sz w:val="20"/>
                <w:szCs w:val="20"/>
              </w:rPr>
            </w:pPr>
          </w:p>
        </w:tc>
        <w:tc>
          <w:tcPr>
            <w:tcW w:w="271" w:type="pct"/>
            <w:shd w:val="clear" w:color="auto" w:fill="auto"/>
          </w:tcPr>
          <w:p w14:paraId="5F14C589" w14:textId="77777777" w:rsidR="00D01424" w:rsidRPr="00A841DA" w:rsidRDefault="00D01424" w:rsidP="0083789E">
            <w:pPr>
              <w:rPr>
                <w:sz w:val="20"/>
                <w:szCs w:val="20"/>
              </w:rPr>
            </w:pPr>
            <w:r w:rsidRPr="00A841DA">
              <w:rPr>
                <w:sz w:val="20"/>
                <w:szCs w:val="20"/>
              </w:rPr>
              <w:t xml:space="preserve">Обучающиеся с ограниченными возможностями здоровья 5-11классов </w:t>
            </w:r>
          </w:p>
        </w:tc>
        <w:tc>
          <w:tcPr>
            <w:tcW w:w="166" w:type="pct"/>
            <w:shd w:val="clear" w:color="auto" w:fill="auto"/>
          </w:tcPr>
          <w:p w14:paraId="3AEB05F1" w14:textId="656CC3DF" w:rsidR="00D01424" w:rsidRPr="00A841DA" w:rsidRDefault="00D01424" w:rsidP="0083789E">
            <w:pPr>
              <w:jc w:val="center"/>
              <w:rPr>
                <w:sz w:val="20"/>
                <w:szCs w:val="20"/>
              </w:rPr>
            </w:pPr>
            <w:r>
              <w:t>6</w:t>
            </w:r>
          </w:p>
        </w:tc>
        <w:tc>
          <w:tcPr>
            <w:tcW w:w="227" w:type="pct"/>
            <w:vMerge/>
            <w:shd w:val="clear" w:color="auto" w:fill="auto"/>
          </w:tcPr>
          <w:p w14:paraId="654FBAFA" w14:textId="77777777" w:rsidR="00D01424" w:rsidRPr="00A841DA" w:rsidRDefault="00D01424" w:rsidP="0083789E">
            <w:pPr>
              <w:jc w:val="center"/>
              <w:rPr>
                <w:sz w:val="20"/>
                <w:szCs w:val="20"/>
              </w:rPr>
            </w:pPr>
          </w:p>
        </w:tc>
        <w:tc>
          <w:tcPr>
            <w:tcW w:w="287" w:type="pct"/>
            <w:shd w:val="clear" w:color="auto" w:fill="auto"/>
          </w:tcPr>
          <w:p w14:paraId="3EC4ED26" w14:textId="18A32200" w:rsidR="00D01424" w:rsidRPr="00A841DA" w:rsidRDefault="00D01424" w:rsidP="0083789E">
            <w:pPr>
              <w:jc w:val="center"/>
              <w:rPr>
                <w:sz w:val="20"/>
                <w:szCs w:val="20"/>
              </w:rPr>
            </w:pPr>
            <w:r>
              <w:t>30</w:t>
            </w:r>
            <w:r w:rsidRPr="008D2104">
              <w:t>,00</w:t>
            </w:r>
          </w:p>
        </w:tc>
        <w:tc>
          <w:tcPr>
            <w:tcW w:w="348" w:type="pct"/>
            <w:shd w:val="clear" w:color="auto" w:fill="auto"/>
          </w:tcPr>
          <w:p w14:paraId="23CAACF6" w14:textId="58C867C2" w:rsidR="00D01424" w:rsidRPr="00A841DA" w:rsidRDefault="00D01424" w:rsidP="0083789E">
            <w:pPr>
              <w:jc w:val="center"/>
              <w:rPr>
                <w:sz w:val="20"/>
                <w:szCs w:val="20"/>
              </w:rPr>
            </w:pPr>
            <w:r>
              <w:t>10 800,00</w:t>
            </w:r>
          </w:p>
        </w:tc>
      </w:tr>
      <w:tr w:rsidR="00D01424" w:rsidRPr="00A841DA" w14:paraId="1DD01538" w14:textId="77777777" w:rsidTr="00D01424">
        <w:trPr>
          <w:gridAfter w:val="5"/>
          <w:wAfter w:w="3311" w:type="pct"/>
          <w:trHeight w:val="195"/>
        </w:trPr>
        <w:tc>
          <w:tcPr>
            <w:tcW w:w="78" w:type="pct"/>
            <w:vMerge/>
            <w:shd w:val="clear" w:color="auto" w:fill="auto"/>
          </w:tcPr>
          <w:p w14:paraId="6C208D49" w14:textId="77777777" w:rsidR="00D01424" w:rsidRPr="00A841DA" w:rsidRDefault="00D01424" w:rsidP="0083789E">
            <w:pPr>
              <w:jc w:val="center"/>
              <w:rPr>
                <w:sz w:val="20"/>
                <w:szCs w:val="20"/>
              </w:rPr>
            </w:pPr>
          </w:p>
        </w:tc>
        <w:tc>
          <w:tcPr>
            <w:tcW w:w="311" w:type="pct"/>
            <w:vMerge/>
            <w:shd w:val="clear" w:color="auto" w:fill="auto"/>
          </w:tcPr>
          <w:p w14:paraId="37D92155" w14:textId="77777777" w:rsidR="00D01424" w:rsidRPr="00A841DA" w:rsidRDefault="00D01424" w:rsidP="0083789E">
            <w:pPr>
              <w:jc w:val="center"/>
              <w:rPr>
                <w:sz w:val="20"/>
                <w:szCs w:val="20"/>
              </w:rPr>
            </w:pPr>
          </w:p>
        </w:tc>
        <w:tc>
          <w:tcPr>
            <w:tcW w:w="271" w:type="pct"/>
            <w:shd w:val="clear" w:color="auto" w:fill="auto"/>
          </w:tcPr>
          <w:p w14:paraId="1FE07E71" w14:textId="3D126FE0" w:rsidR="00D01424" w:rsidRPr="00A841DA" w:rsidRDefault="00D01424" w:rsidP="0083789E">
            <w:pPr>
              <w:rPr>
                <w:sz w:val="20"/>
                <w:szCs w:val="20"/>
              </w:rPr>
            </w:pPr>
            <w:proofErr w:type="gramStart"/>
            <w:r w:rsidRPr="00A841DA">
              <w:rPr>
                <w:sz w:val="20"/>
                <w:szCs w:val="20"/>
              </w:rPr>
              <w:t>Обучающиеся</w:t>
            </w:r>
            <w:proofErr w:type="gramEnd"/>
            <w:r w:rsidRPr="00A841DA">
              <w:rPr>
                <w:sz w:val="20"/>
                <w:szCs w:val="20"/>
              </w:rPr>
              <w:t xml:space="preserve"> 5-11 из малоимущих семей</w:t>
            </w:r>
          </w:p>
        </w:tc>
        <w:tc>
          <w:tcPr>
            <w:tcW w:w="166" w:type="pct"/>
            <w:shd w:val="clear" w:color="auto" w:fill="auto"/>
          </w:tcPr>
          <w:p w14:paraId="025F7040" w14:textId="77D12F3D" w:rsidR="00D01424" w:rsidRPr="00A841DA" w:rsidRDefault="00D01424" w:rsidP="0083789E">
            <w:pPr>
              <w:jc w:val="center"/>
              <w:rPr>
                <w:sz w:val="20"/>
                <w:szCs w:val="20"/>
              </w:rPr>
            </w:pPr>
            <w:r>
              <w:t>13</w:t>
            </w:r>
          </w:p>
        </w:tc>
        <w:tc>
          <w:tcPr>
            <w:tcW w:w="227" w:type="pct"/>
            <w:vMerge/>
            <w:shd w:val="clear" w:color="auto" w:fill="auto"/>
          </w:tcPr>
          <w:p w14:paraId="2261E765" w14:textId="77777777" w:rsidR="00D01424" w:rsidRPr="00A841DA" w:rsidRDefault="00D01424" w:rsidP="0083789E">
            <w:pPr>
              <w:jc w:val="center"/>
              <w:rPr>
                <w:sz w:val="20"/>
                <w:szCs w:val="20"/>
              </w:rPr>
            </w:pPr>
          </w:p>
        </w:tc>
        <w:tc>
          <w:tcPr>
            <w:tcW w:w="287" w:type="pct"/>
            <w:shd w:val="clear" w:color="auto" w:fill="auto"/>
          </w:tcPr>
          <w:p w14:paraId="20F6E49D" w14:textId="2F0E327E" w:rsidR="00D01424" w:rsidRPr="00A841DA" w:rsidRDefault="00D01424" w:rsidP="0083789E">
            <w:pPr>
              <w:jc w:val="center"/>
              <w:rPr>
                <w:sz w:val="20"/>
                <w:szCs w:val="20"/>
              </w:rPr>
            </w:pPr>
            <w:r>
              <w:t>20,00</w:t>
            </w:r>
          </w:p>
        </w:tc>
        <w:tc>
          <w:tcPr>
            <w:tcW w:w="348" w:type="pct"/>
            <w:shd w:val="clear" w:color="auto" w:fill="auto"/>
          </w:tcPr>
          <w:p w14:paraId="3AAD1A20" w14:textId="1B416D32" w:rsidR="00D01424" w:rsidRPr="00A841DA" w:rsidRDefault="00D01424" w:rsidP="0083789E">
            <w:pPr>
              <w:jc w:val="center"/>
              <w:rPr>
                <w:sz w:val="20"/>
                <w:szCs w:val="20"/>
              </w:rPr>
            </w:pPr>
            <w:r>
              <w:t>15 600,00</w:t>
            </w:r>
          </w:p>
        </w:tc>
      </w:tr>
      <w:tr w:rsidR="00D01424" w:rsidRPr="00A841DA" w14:paraId="7834E032" w14:textId="77777777" w:rsidTr="00D01424">
        <w:trPr>
          <w:gridAfter w:val="5"/>
          <w:wAfter w:w="3311" w:type="pct"/>
          <w:trHeight w:val="1114"/>
        </w:trPr>
        <w:tc>
          <w:tcPr>
            <w:tcW w:w="78" w:type="pct"/>
            <w:vMerge/>
            <w:shd w:val="clear" w:color="auto" w:fill="auto"/>
          </w:tcPr>
          <w:p w14:paraId="52CAC5C8" w14:textId="77777777" w:rsidR="00D01424" w:rsidRPr="00A841DA" w:rsidRDefault="00D01424" w:rsidP="0083789E">
            <w:pPr>
              <w:jc w:val="center"/>
              <w:rPr>
                <w:sz w:val="20"/>
                <w:szCs w:val="20"/>
              </w:rPr>
            </w:pPr>
          </w:p>
        </w:tc>
        <w:tc>
          <w:tcPr>
            <w:tcW w:w="311" w:type="pct"/>
            <w:vMerge/>
            <w:shd w:val="clear" w:color="auto" w:fill="auto"/>
          </w:tcPr>
          <w:p w14:paraId="48126B96" w14:textId="77777777" w:rsidR="00D01424" w:rsidRPr="00A841DA" w:rsidRDefault="00D01424" w:rsidP="0083789E">
            <w:pPr>
              <w:jc w:val="center"/>
              <w:rPr>
                <w:sz w:val="20"/>
                <w:szCs w:val="20"/>
              </w:rPr>
            </w:pPr>
          </w:p>
        </w:tc>
        <w:tc>
          <w:tcPr>
            <w:tcW w:w="271" w:type="pct"/>
            <w:shd w:val="clear" w:color="auto" w:fill="auto"/>
          </w:tcPr>
          <w:p w14:paraId="05B642D8" w14:textId="77777777" w:rsidR="00D01424" w:rsidRPr="00A841DA" w:rsidRDefault="00D01424" w:rsidP="0083789E">
            <w:pPr>
              <w:rPr>
                <w:sz w:val="20"/>
                <w:szCs w:val="20"/>
              </w:rPr>
            </w:pPr>
            <w:proofErr w:type="gramStart"/>
            <w:r w:rsidRPr="00A841DA">
              <w:rPr>
                <w:sz w:val="20"/>
                <w:szCs w:val="20"/>
              </w:rPr>
              <w:t>Обучающиеся</w:t>
            </w:r>
            <w:proofErr w:type="gramEnd"/>
            <w:r w:rsidRPr="00A841DA">
              <w:rPr>
                <w:sz w:val="20"/>
                <w:szCs w:val="20"/>
              </w:rPr>
              <w:t xml:space="preserve"> 5-11 из многодетных семей</w:t>
            </w:r>
          </w:p>
        </w:tc>
        <w:tc>
          <w:tcPr>
            <w:tcW w:w="166" w:type="pct"/>
            <w:shd w:val="clear" w:color="auto" w:fill="auto"/>
          </w:tcPr>
          <w:p w14:paraId="3C2F1AC8" w14:textId="66658ABD" w:rsidR="00D01424" w:rsidRPr="00A841DA" w:rsidRDefault="00D01424" w:rsidP="0083789E">
            <w:pPr>
              <w:jc w:val="center"/>
              <w:rPr>
                <w:sz w:val="20"/>
                <w:szCs w:val="20"/>
              </w:rPr>
            </w:pPr>
            <w:r>
              <w:t>42</w:t>
            </w:r>
          </w:p>
        </w:tc>
        <w:tc>
          <w:tcPr>
            <w:tcW w:w="227" w:type="pct"/>
            <w:vMerge/>
            <w:shd w:val="clear" w:color="auto" w:fill="auto"/>
          </w:tcPr>
          <w:p w14:paraId="76233AFA" w14:textId="77777777" w:rsidR="00D01424" w:rsidRPr="00A841DA" w:rsidRDefault="00D01424" w:rsidP="0083789E">
            <w:pPr>
              <w:jc w:val="center"/>
              <w:rPr>
                <w:sz w:val="20"/>
                <w:szCs w:val="20"/>
              </w:rPr>
            </w:pPr>
          </w:p>
        </w:tc>
        <w:tc>
          <w:tcPr>
            <w:tcW w:w="287" w:type="pct"/>
            <w:shd w:val="clear" w:color="auto" w:fill="auto"/>
          </w:tcPr>
          <w:p w14:paraId="409A7E3C" w14:textId="60886F04" w:rsidR="00D01424" w:rsidRPr="00A841DA" w:rsidRDefault="00D01424" w:rsidP="0083789E">
            <w:pPr>
              <w:jc w:val="center"/>
              <w:rPr>
                <w:sz w:val="20"/>
                <w:szCs w:val="20"/>
              </w:rPr>
            </w:pPr>
            <w:r>
              <w:t>115</w:t>
            </w:r>
            <w:r w:rsidRPr="008D2104">
              <w:t>,</w:t>
            </w:r>
            <w:r>
              <w:t>33</w:t>
            </w:r>
          </w:p>
        </w:tc>
        <w:tc>
          <w:tcPr>
            <w:tcW w:w="348" w:type="pct"/>
            <w:shd w:val="clear" w:color="auto" w:fill="auto"/>
          </w:tcPr>
          <w:p w14:paraId="01E98F8E" w14:textId="3806EA56" w:rsidR="00D01424" w:rsidRPr="00A841DA" w:rsidRDefault="00D01424" w:rsidP="0083789E">
            <w:pPr>
              <w:jc w:val="center"/>
              <w:rPr>
                <w:sz w:val="20"/>
                <w:szCs w:val="20"/>
              </w:rPr>
            </w:pPr>
            <w:r>
              <w:t>290 631,60</w:t>
            </w:r>
          </w:p>
        </w:tc>
      </w:tr>
      <w:tr w:rsidR="00D01424" w:rsidRPr="00A841DA" w14:paraId="62825B4E" w14:textId="77777777" w:rsidTr="00D01424">
        <w:trPr>
          <w:gridAfter w:val="5"/>
          <w:wAfter w:w="3311" w:type="pct"/>
          <w:trHeight w:val="195"/>
        </w:trPr>
        <w:tc>
          <w:tcPr>
            <w:tcW w:w="78" w:type="pct"/>
            <w:vMerge/>
            <w:shd w:val="clear" w:color="auto" w:fill="auto"/>
          </w:tcPr>
          <w:p w14:paraId="1F89E56A" w14:textId="77777777" w:rsidR="00D01424" w:rsidRPr="00A841DA" w:rsidRDefault="00D01424" w:rsidP="0083789E">
            <w:pPr>
              <w:jc w:val="center"/>
              <w:rPr>
                <w:sz w:val="20"/>
                <w:szCs w:val="20"/>
              </w:rPr>
            </w:pPr>
          </w:p>
        </w:tc>
        <w:tc>
          <w:tcPr>
            <w:tcW w:w="311" w:type="pct"/>
            <w:vMerge/>
            <w:shd w:val="clear" w:color="auto" w:fill="auto"/>
          </w:tcPr>
          <w:p w14:paraId="0832D8AC" w14:textId="77777777" w:rsidR="00D01424" w:rsidRPr="00A841DA" w:rsidRDefault="00D01424" w:rsidP="0083789E">
            <w:pPr>
              <w:jc w:val="center"/>
              <w:rPr>
                <w:sz w:val="20"/>
                <w:szCs w:val="20"/>
              </w:rPr>
            </w:pPr>
          </w:p>
        </w:tc>
        <w:tc>
          <w:tcPr>
            <w:tcW w:w="271" w:type="pct"/>
            <w:shd w:val="clear" w:color="auto" w:fill="auto"/>
          </w:tcPr>
          <w:p w14:paraId="21AEE4B3" w14:textId="77777777" w:rsidR="00D01424" w:rsidRPr="00A841DA" w:rsidRDefault="00D01424" w:rsidP="0083789E">
            <w:pPr>
              <w:rPr>
                <w:sz w:val="20"/>
                <w:szCs w:val="20"/>
              </w:rPr>
            </w:pPr>
            <w:proofErr w:type="gramStart"/>
            <w:r w:rsidRPr="00A841DA">
              <w:rPr>
                <w:sz w:val="20"/>
                <w:szCs w:val="20"/>
              </w:rPr>
              <w:t xml:space="preserve">Обучающиеся 5-11 классов, у которых один из родителей: призван на военную службу по мобилизации в ВС РФ; является гражданином РФ, заключивший контракт о прохождении военной службы и зачисленный в именные подразделения, комплектуемые Брянской областью для </w:t>
            </w:r>
            <w:r w:rsidRPr="00A841DA">
              <w:rPr>
                <w:sz w:val="20"/>
                <w:szCs w:val="20"/>
              </w:rPr>
              <w:lastRenderedPageBreak/>
              <w:t>участия в СВО; проходит военную службу в ВС РФ по контракту и участвует в специальной военной операции;</w:t>
            </w:r>
            <w:proofErr w:type="gramEnd"/>
            <w:r w:rsidRPr="00A841DA">
              <w:rPr>
                <w:sz w:val="20"/>
                <w:szCs w:val="20"/>
              </w:rPr>
              <w:t xml:space="preserve"> заключил контракт о добровольном содействии в выполнении задач, возложенных на ВС РФ, в ходе  СВО</w:t>
            </w:r>
          </w:p>
        </w:tc>
        <w:tc>
          <w:tcPr>
            <w:tcW w:w="166" w:type="pct"/>
            <w:shd w:val="clear" w:color="auto" w:fill="auto"/>
          </w:tcPr>
          <w:p w14:paraId="4D8872EE" w14:textId="47AE33EC" w:rsidR="00D01424" w:rsidRPr="00A841DA" w:rsidRDefault="00D01424" w:rsidP="0083789E">
            <w:pPr>
              <w:jc w:val="center"/>
              <w:rPr>
                <w:sz w:val="20"/>
                <w:szCs w:val="20"/>
              </w:rPr>
            </w:pPr>
            <w:r>
              <w:lastRenderedPageBreak/>
              <w:t>6</w:t>
            </w:r>
          </w:p>
        </w:tc>
        <w:tc>
          <w:tcPr>
            <w:tcW w:w="227" w:type="pct"/>
            <w:vMerge/>
            <w:shd w:val="clear" w:color="auto" w:fill="auto"/>
          </w:tcPr>
          <w:p w14:paraId="06ADEE61" w14:textId="77777777" w:rsidR="00D01424" w:rsidRPr="00A841DA" w:rsidRDefault="00D01424" w:rsidP="0083789E">
            <w:pPr>
              <w:jc w:val="center"/>
              <w:rPr>
                <w:sz w:val="20"/>
                <w:szCs w:val="20"/>
              </w:rPr>
            </w:pPr>
          </w:p>
        </w:tc>
        <w:tc>
          <w:tcPr>
            <w:tcW w:w="287" w:type="pct"/>
            <w:shd w:val="clear" w:color="auto" w:fill="auto"/>
          </w:tcPr>
          <w:p w14:paraId="599EB184" w14:textId="010ABC2E" w:rsidR="00D01424" w:rsidRPr="00A841DA" w:rsidRDefault="00D01424" w:rsidP="0083789E">
            <w:pPr>
              <w:jc w:val="center"/>
              <w:rPr>
                <w:sz w:val="20"/>
                <w:szCs w:val="20"/>
              </w:rPr>
            </w:pPr>
            <w:r>
              <w:t>53</w:t>
            </w:r>
            <w:r w:rsidRPr="008D2104">
              <w:t>,</w:t>
            </w:r>
            <w:r>
              <w:t>5</w:t>
            </w:r>
            <w:r w:rsidRPr="008D2104">
              <w:t>0</w:t>
            </w:r>
          </w:p>
        </w:tc>
        <w:tc>
          <w:tcPr>
            <w:tcW w:w="348" w:type="pct"/>
            <w:shd w:val="clear" w:color="auto" w:fill="auto"/>
          </w:tcPr>
          <w:p w14:paraId="380CEA39" w14:textId="7C58B08B" w:rsidR="00D01424" w:rsidRPr="00A841DA" w:rsidRDefault="00D01424" w:rsidP="0083789E">
            <w:pPr>
              <w:jc w:val="center"/>
              <w:rPr>
                <w:sz w:val="20"/>
                <w:szCs w:val="20"/>
              </w:rPr>
            </w:pPr>
            <w:r>
              <w:t>19 260,00</w:t>
            </w:r>
          </w:p>
        </w:tc>
      </w:tr>
      <w:tr w:rsidR="00D01424" w:rsidRPr="00A841DA" w14:paraId="49839DEB" w14:textId="7179B363" w:rsidTr="00D01424">
        <w:trPr>
          <w:trHeight w:val="409"/>
        </w:trPr>
        <w:tc>
          <w:tcPr>
            <w:tcW w:w="1342" w:type="pct"/>
            <w:gridSpan w:val="6"/>
            <w:shd w:val="clear" w:color="auto" w:fill="auto"/>
            <w:vAlign w:val="center"/>
          </w:tcPr>
          <w:p w14:paraId="3DF5ADEE" w14:textId="77777777" w:rsidR="00D01424" w:rsidRPr="00A841DA" w:rsidRDefault="00D01424" w:rsidP="0083789E">
            <w:pPr>
              <w:jc w:val="right"/>
              <w:rPr>
                <w:b/>
                <w:sz w:val="20"/>
                <w:szCs w:val="20"/>
              </w:rPr>
            </w:pPr>
            <w:r w:rsidRPr="00A841DA">
              <w:rPr>
                <w:b/>
                <w:sz w:val="20"/>
                <w:szCs w:val="20"/>
              </w:rPr>
              <w:lastRenderedPageBreak/>
              <w:t>ИТОГО:</w:t>
            </w:r>
          </w:p>
        </w:tc>
        <w:tc>
          <w:tcPr>
            <w:tcW w:w="348" w:type="pct"/>
            <w:shd w:val="clear" w:color="auto" w:fill="auto"/>
            <w:vAlign w:val="center"/>
          </w:tcPr>
          <w:p w14:paraId="151E6133" w14:textId="1351845B" w:rsidR="00D01424" w:rsidRPr="00A841DA" w:rsidRDefault="00D01424" w:rsidP="0083789E">
            <w:pPr>
              <w:jc w:val="center"/>
              <w:rPr>
                <w:b/>
                <w:sz w:val="20"/>
                <w:szCs w:val="20"/>
              </w:rPr>
            </w:pPr>
            <w:r w:rsidRPr="00D01424">
              <w:rPr>
                <w:b/>
                <w:sz w:val="20"/>
                <w:szCs w:val="20"/>
              </w:rPr>
              <w:t>1 471 941,60</w:t>
            </w:r>
          </w:p>
        </w:tc>
        <w:tc>
          <w:tcPr>
            <w:tcW w:w="662" w:type="pct"/>
          </w:tcPr>
          <w:p w14:paraId="64E3D692" w14:textId="77777777" w:rsidR="00D01424" w:rsidRPr="00A841DA" w:rsidRDefault="00D01424">
            <w:pPr>
              <w:spacing w:after="200" w:line="276" w:lineRule="auto"/>
              <w:jc w:val="left"/>
            </w:pPr>
          </w:p>
        </w:tc>
        <w:tc>
          <w:tcPr>
            <w:tcW w:w="662" w:type="pct"/>
          </w:tcPr>
          <w:p w14:paraId="13AB97C0" w14:textId="77777777" w:rsidR="00D01424" w:rsidRPr="00A841DA" w:rsidRDefault="00D01424">
            <w:pPr>
              <w:spacing w:after="200" w:line="276" w:lineRule="auto"/>
              <w:jc w:val="left"/>
            </w:pPr>
          </w:p>
        </w:tc>
        <w:tc>
          <w:tcPr>
            <w:tcW w:w="662" w:type="pct"/>
          </w:tcPr>
          <w:p w14:paraId="38E96C21" w14:textId="77777777" w:rsidR="00D01424" w:rsidRPr="00A841DA" w:rsidRDefault="00D01424">
            <w:pPr>
              <w:spacing w:after="200" w:line="276" w:lineRule="auto"/>
              <w:jc w:val="left"/>
            </w:pPr>
          </w:p>
        </w:tc>
        <w:tc>
          <w:tcPr>
            <w:tcW w:w="662" w:type="pct"/>
          </w:tcPr>
          <w:p w14:paraId="6DE5FD7C" w14:textId="77777777" w:rsidR="00D01424" w:rsidRPr="00A841DA" w:rsidRDefault="00D01424">
            <w:pPr>
              <w:spacing w:after="200" w:line="276" w:lineRule="auto"/>
              <w:jc w:val="left"/>
            </w:pPr>
          </w:p>
        </w:tc>
        <w:tc>
          <w:tcPr>
            <w:tcW w:w="662" w:type="pct"/>
            <w:vAlign w:val="center"/>
          </w:tcPr>
          <w:p w14:paraId="2B3A7389" w14:textId="7C6F2169" w:rsidR="00D01424" w:rsidRPr="00A841DA" w:rsidRDefault="00D01424">
            <w:pPr>
              <w:spacing w:after="200" w:line="276" w:lineRule="auto"/>
              <w:jc w:val="left"/>
            </w:pPr>
            <w:r>
              <w:rPr>
                <w:b/>
              </w:rPr>
              <w:t>1 471 941,60</w:t>
            </w:r>
          </w:p>
        </w:tc>
      </w:tr>
    </w:tbl>
    <w:p w14:paraId="0DDA83EF" w14:textId="77777777" w:rsidR="00394D35" w:rsidRPr="00A841DA" w:rsidRDefault="00394D35" w:rsidP="00541320">
      <w:pPr>
        <w:tabs>
          <w:tab w:val="left" w:pos="0"/>
          <w:tab w:val="left" w:pos="1134"/>
        </w:tabs>
        <w:spacing w:after="0"/>
        <w:contextualSpacing/>
        <w:jc w:val="right"/>
        <w:rPr>
          <w:rFonts w:eastAsiaTheme="minorHAnsi"/>
          <w:color w:val="000000" w:themeColor="text1"/>
          <w:sz w:val="20"/>
          <w:szCs w:val="20"/>
          <w:lang w:eastAsia="en-US"/>
        </w:rPr>
      </w:pPr>
    </w:p>
    <w:p w14:paraId="655C10C1" w14:textId="227C1912" w:rsidR="00541320" w:rsidRPr="00A841DA" w:rsidRDefault="00541320" w:rsidP="00541320">
      <w:pPr>
        <w:tabs>
          <w:tab w:val="left" w:pos="0"/>
          <w:tab w:val="left" w:pos="1134"/>
        </w:tabs>
        <w:spacing w:after="0"/>
        <w:contextualSpacing/>
        <w:jc w:val="right"/>
        <w:rPr>
          <w:rFonts w:eastAsiaTheme="minorHAnsi"/>
          <w:color w:val="000000" w:themeColor="text1"/>
          <w:sz w:val="20"/>
          <w:szCs w:val="20"/>
          <w:lang w:eastAsia="en-US"/>
        </w:rPr>
      </w:pPr>
      <w:r w:rsidRPr="00A841DA">
        <w:rPr>
          <w:rFonts w:eastAsiaTheme="minorHAnsi"/>
          <w:color w:val="000000" w:themeColor="text1"/>
          <w:sz w:val="20"/>
          <w:szCs w:val="20"/>
          <w:lang w:eastAsia="en-US"/>
        </w:rPr>
        <w:t xml:space="preserve">  </w:t>
      </w:r>
    </w:p>
    <w:tbl>
      <w:tblPr>
        <w:tblStyle w:val="ae"/>
        <w:tblpPr w:leftFromText="180" w:rightFromText="180" w:vertAnchor="text" w:horzAnchor="margin" w:tblpY="821"/>
        <w:tblW w:w="0" w:type="auto"/>
        <w:tblLook w:val="04A0" w:firstRow="1" w:lastRow="0" w:firstColumn="1" w:lastColumn="0" w:noHBand="0" w:noVBand="1"/>
      </w:tblPr>
      <w:tblGrid>
        <w:gridCol w:w="5429"/>
        <w:gridCol w:w="5003"/>
      </w:tblGrid>
      <w:tr w:rsidR="007E3CE1" w:rsidRPr="00A841DA" w14:paraId="3C2A9840" w14:textId="77777777" w:rsidTr="007E3CE1">
        <w:trPr>
          <w:trHeight w:val="1270"/>
        </w:trPr>
        <w:tc>
          <w:tcPr>
            <w:tcW w:w="5429" w:type="dxa"/>
          </w:tcPr>
          <w:p w14:paraId="3CC2F603" w14:textId="77777777" w:rsidR="007E3CE1" w:rsidRPr="00A841DA" w:rsidRDefault="007E3CE1" w:rsidP="007E3CE1">
            <w:pPr>
              <w:tabs>
                <w:tab w:val="left" w:pos="5389"/>
              </w:tabs>
              <w:overflowPunct w:val="0"/>
              <w:autoSpaceDE w:val="0"/>
              <w:autoSpaceDN w:val="0"/>
              <w:adjustRightInd w:val="0"/>
              <w:spacing w:after="0"/>
              <w:ind w:right="397"/>
              <w:rPr>
                <w:b/>
                <w:sz w:val="20"/>
                <w:szCs w:val="20"/>
              </w:rPr>
            </w:pPr>
            <w:r w:rsidRPr="00A841DA">
              <w:rPr>
                <w:b/>
                <w:sz w:val="20"/>
                <w:szCs w:val="20"/>
              </w:rPr>
              <w:t xml:space="preserve">ЗАКАЗЧИК      </w:t>
            </w:r>
          </w:p>
          <w:p w14:paraId="1E64A47D" w14:textId="77777777" w:rsidR="007E3CE1" w:rsidRPr="00A841DA" w:rsidRDefault="007E3CE1" w:rsidP="007E3CE1">
            <w:pPr>
              <w:spacing w:after="0"/>
              <w:rPr>
                <w:rFonts w:eastAsia="Calibri"/>
                <w:color w:val="000000"/>
                <w:sz w:val="20"/>
                <w:szCs w:val="20"/>
              </w:rPr>
            </w:pPr>
            <w:r w:rsidRPr="00A841DA">
              <w:rPr>
                <w:sz w:val="20"/>
                <w:szCs w:val="20"/>
              </w:rPr>
              <w:t xml:space="preserve">Директор школы </w:t>
            </w:r>
          </w:p>
          <w:p w14:paraId="16070942" w14:textId="77777777" w:rsidR="007E3CE1" w:rsidRPr="00A841DA" w:rsidRDefault="007E3CE1" w:rsidP="007E3CE1">
            <w:pPr>
              <w:spacing w:after="0"/>
              <w:rPr>
                <w:rFonts w:eastAsia="Calibri"/>
                <w:color w:val="000000"/>
                <w:sz w:val="20"/>
                <w:szCs w:val="20"/>
              </w:rPr>
            </w:pPr>
          </w:p>
          <w:p w14:paraId="26FAE525" w14:textId="208755A6" w:rsidR="007E3CE1" w:rsidRPr="00A841DA" w:rsidRDefault="007E3CE1" w:rsidP="007E3CE1">
            <w:pPr>
              <w:spacing w:after="0"/>
              <w:rPr>
                <w:color w:val="000000"/>
                <w:sz w:val="20"/>
                <w:szCs w:val="20"/>
              </w:rPr>
            </w:pPr>
            <w:r w:rsidRPr="00A841DA">
              <w:rPr>
                <w:rFonts w:eastAsia="Calibri"/>
                <w:color w:val="000000"/>
                <w:sz w:val="20"/>
                <w:szCs w:val="20"/>
              </w:rPr>
              <w:t xml:space="preserve">________________ </w:t>
            </w:r>
            <w:r w:rsidR="0085212B">
              <w:rPr>
                <w:rFonts w:eastAsia="Calibri"/>
                <w:color w:val="000000"/>
                <w:sz w:val="20"/>
                <w:szCs w:val="20"/>
              </w:rPr>
              <w:t>И.</w:t>
            </w:r>
            <w:proofErr w:type="gramStart"/>
            <w:r w:rsidR="0085212B">
              <w:rPr>
                <w:rFonts w:eastAsia="Calibri"/>
                <w:color w:val="000000"/>
                <w:sz w:val="20"/>
                <w:szCs w:val="20"/>
              </w:rPr>
              <w:t>Ю</w:t>
            </w:r>
            <w:proofErr w:type="gramEnd"/>
            <w:r w:rsidR="0085212B">
              <w:rPr>
                <w:rFonts w:eastAsia="Calibri"/>
                <w:color w:val="000000"/>
                <w:sz w:val="20"/>
                <w:szCs w:val="20"/>
              </w:rPr>
              <w:t xml:space="preserve"> Сосновская</w:t>
            </w:r>
          </w:p>
          <w:p w14:paraId="023590D1" w14:textId="77777777" w:rsidR="007E3CE1" w:rsidRPr="00A841DA" w:rsidRDefault="007E3CE1" w:rsidP="007E3CE1">
            <w:pPr>
              <w:tabs>
                <w:tab w:val="left" w:pos="5389"/>
              </w:tabs>
              <w:overflowPunct w:val="0"/>
              <w:autoSpaceDE w:val="0"/>
              <w:autoSpaceDN w:val="0"/>
              <w:adjustRightInd w:val="0"/>
              <w:spacing w:after="0"/>
              <w:ind w:right="397"/>
              <w:rPr>
                <w:sz w:val="20"/>
                <w:szCs w:val="20"/>
              </w:rPr>
            </w:pPr>
            <w:r w:rsidRPr="00A841DA">
              <w:rPr>
                <w:color w:val="000000"/>
                <w:sz w:val="20"/>
                <w:szCs w:val="20"/>
              </w:rPr>
              <w:t>М.П.</w:t>
            </w:r>
          </w:p>
        </w:tc>
        <w:tc>
          <w:tcPr>
            <w:tcW w:w="5003" w:type="dxa"/>
          </w:tcPr>
          <w:p w14:paraId="5C014344" w14:textId="77777777" w:rsidR="007E3CE1" w:rsidRPr="00A841DA" w:rsidRDefault="007E3CE1" w:rsidP="007E3CE1">
            <w:pPr>
              <w:overflowPunct w:val="0"/>
              <w:autoSpaceDE w:val="0"/>
              <w:autoSpaceDN w:val="0"/>
              <w:adjustRightInd w:val="0"/>
              <w:spacing w:after="0"/>
              <w:ind w:left="45"/>
              <w:rPr>
                <w:b/>
                <w:sz w:val="20"/>
                <w:szCs w:val="20"/>
              </w:rPr>
            </w:pPr>
            <w:r w:rsidRPr="00A841DA">
              <w:rPr>
                <w:b/>
                <w:sz w:val="20"/>
                <w:szCs w:val="20"/>
              </w:rPr>
              <w:t>ИСПОЛНИТЕЛЬ</w:t>
            </w:r>
          </w:p>
          <w:p w14:paraId="0B36A336" w14:textId="77777777" w:rsidR="007E3CE1" w:rsidRPr="00A841DA" w:rsidRDefault="007E3CE1" w:rsidP="007E3CE1">
            <w:pPr>
              <w:overflowPunct w:val="0"/>
              <w:autoSpaceDE w:val="0"/>
              <w:autoSpaceDN w:val="0"/>
              <w:adjustRightInd w:val="0"/>
              <w:spacing w:after="0"/>
              <w:rPr>
                <w:sz w:val="20"/>
                <w:szCs w:val="20"/>
              </w:rPr>
            </w:pPr>
          </w:p>
          <w:p w14:paraId="4A2005D7" w14:textId="77777777" w:rsidR="007E3CE1" w:rsidRPr="00A841DA" w:rsidRDefault="007E3CE1" w:rsidP="007E3CE1">
            <w:pPr>
              <w:overflowPunct w:val="0"/>
              <w:autoSpaceDE w:val="0"/>
              <w:autoSpaceDN w:val="0"/>
              <w:adjustRightInd w:val="0"/>
              <w:spacing w:after="0"/>
              <w:rPr>
                <w:sz w:val="20"/>
                <w:szCs w:val="20"/>
              </w:rPr>
            </w:pPr>
            <w:r w:rsidRPr="00A841DA">
              <w:rPr>
                <w:sz w:val="20"/>
                <w:szCs w:val="20"/>
              </w:rPr>
              <w:t>_______________</w:t>
            </w:r>
          </w:p>
          <w:p w14:paraId="498CDDED" w14:textId="139AE760" w:rsidR="007E3CE1" w:rsidRPr="00A841DA" w:rsidRDefault="00D01424" w:rsidP="00D01424">
            <w:pPr>
              <w:tabs>
                <w:tab w:val="left" w:pos="1776"/>
              </w:tabs>
              <w:overflowPunct w:val="0"/>
              <w:autoSpaceDE w:val="0"/>
              <w:autoSpaceDN w:val="0"/>
              <w:adjustRightInd w:val="0"/>
              <w:spacing w:after="0"/>
              <w:rPr>
                <w:sz w:val="20"/>
                <w:szCs w:val="20"/>
              </w:rPr>
            </w:pPr>
            <w:r>
              <w:rPr>
                <w:sz w:val="20"/>
                <w:szCs w:val="20"/>
              </w:rPr>
              <w:tab/>
            </w:r>
            <w:proofErr w:type="spellStart"/>
            <w:r>
              <w:rPr>
                <w:sz w:val="20"/>
                <w:szCs w:val="20"/>
              </w:rPr>
              <w:t>Г.А.Панов</w:t>
            </w:r>
            <w:proofErr w:type="spellEnd"/>
          </w:p>
        </w:tc>
      </w:tr>
    </w:tbl>
    <w:p w14:paraId="491FB035" w14:textId="77777777" w:rsidR="00B323DE" w:rsidRPr="00A841DA" w:rsidRDefault="00B323DE" w:rsidP="00DF3E36">
      <w:pPr>
        <w:autoSpaceDE w:val="0"/>
        <w:autoSpaceDN w:val="0"/>
        <w:adjustRightInd w:val="0"/>
        <w:spacing w:after="0"/>
        <w:jc w:val="center"/>
        <w:rPr>
          <w:b/>
          <w:sz w:val="20"/>
          <w:szCs w:val="20"/>
        </w:rPr>
      </w:pPr>
      <w:r w:rsidRPr="00A841DA">
        <w:rPr>
          <w:b/>
          <w:sz w:val="20"/>
          <w:szCs w:val="20"/>
        </w:rPr>
        <w:t>ПОДПИСИ СТОРОН</w:t>
      </w:r>
    </w:p>
    <w:p w14:paraId="5FB7BCBD" w14:textId="77777777" w:rsidR="00541320" w:rsidRPr="00A841DA" w:rsidRDefault="00541320" w:rsidP="007E3CE1">
      <w:pPr>
        <w:tabs>
          <w:tab w:val="left" w:pos="0"/>
          <w:tab w:val="left" w:pos="1134"/>
        </w:tabs>
        <w:spacing w:after="0"/>
        <w:contextualSpacing/>
        <w:rPr>
          <w:rFonts w:eastAsiaTheme="minorHAnsi"/>
          <w:color w:val="000000" w:themeColor="text1"/>
          <w:sz w:val="20"/>
          <w:szCs w:val="20"/>
          <w:lang w:eastAsia="en-US"/>
        </w:rPr>
      </w:pPr>
    </w:p>
    <w:sectPr w:rsidR="00541320" w:rsidRPr="00A841DA" w:rsidSect="00B323DE">
      <w:footerReference w:type="default" r:id="rId68"/>
      <w:pgSz w:w="11906" w:h="16838"/>
      <w:pgMar w:top="709" w:right="567" w:bottom="709"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E301B" w14:textId="77777777" w:rsidR="008E1655" w:rsidRDefault="008E1655" w:rsidP="00AA0186">
      <w:pPr>
        <w:spacing w:after="0"/>
      </w:pPr>
      <w:r>
        <w:separator/>
      </w:r>
    </w:p>
  </w:endnote>
  <w:endnote w:type="continuationSeparator" w:id="0">
    <w:p w14:paraId="13E8FEA3" w14:textId="77777777" w:rsidR="008E1655" w:rsidRDefault="008E1655" w:rsidP="00AA01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343143"/>
    </w:sdtPr>
    <w:sdtEndPr/>
    <w:sdtContent>
      <w:p w14:paraId="4AD681DA" w14:textId="77777777" w:rsidR="00747652" w:rsidRDefault="00747652">
        <w:pPr>
          <w:pStyle w:val="ab"/>
          <w:jc w:val="right"/>
        </w:pPr>
        <w:r>
          <w:rPr>
            <w:noProof/>
          </w:rPr>
          <w:fldChar w:fldCharType="begin"/>
        </w:r>
        <w:r>
          <w:rPr>
            <w:noProof/>
          </w:rPr>
          <w:instrText xml:space="preserve"> PAGE   \* MERGEFORMAT </w:instrText>
        </w:r>
        <w:r>
          <w:rPr>
            <w:noProof/>
          </w:rPr>
          <w:fldChar w:fldCharType="separate"/>
        </w:r>
        <w:r w:rsidR="00F84B4B">
          <w:rPr>
            <w:noProof/>
          </w:rPr>
          <w:t>7</w:t>
        </w:r>
        <w:r>
          <w:rPr>
            <w:noProof/>
          </w:rPr>
          <w:fldChar w:fldCharType="end"/>
        </w:r>
      </w:p>
    </w:sdtContent>
  </w:sdt>
  <w:p w14:paraId="224075D1" w14:textId="77777777" w:rsidR="00747652" w:rsidRDefault="0074765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D42C5" w14:textId="77777777" w:rsidR="008E1655" w:rsidRDefault="008E1655" w:rsidP="00AA0186">
      <w:pPr>
        <w:spacing w:after="0"/>
      </w:pPr>
      <w:r>
        <w:separator/>
      </w:r>
    </w:p>
  </w:footnote>
  <w:footnote w:type="continuationSeparator" w:id="0">
    <w:p w14:paraId="6CCB0C6B" w14:textId="77777777" w:rsidR="008E1655" w:rsidRDefault="008E1655" w:rsidP="00AA018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716C932">
      <w:start w:val="1"/>
      <w:numFmt w:val="decimal"/>
      <w:lvlText w:val="%1."/>
      <w:lvlJc w:val="left"/>
      <w:pPr>
        <w:tabs>
          <w:tab w:val="num" w:pos="720"/>
        </w:tabs>
        <w:ind w:left="720" w:hanging="360"/>
      </w:pPr>
      <w:rPr>
        <w:rFonts w:hint="default"/>
      </w:rPr>
    </w:lvl>
    <w:lvl w:ilvl="1" w:tplc="3F680AA8">
      <w:start w:val="1"/>
      <w:numFmt w:val="upperRoman"/>
      <w:lvlText w:val="%2."/>
      <w:lvlJc w:val="left"/>
      <w:pPr>
        <w:tabs>
          <w:tab w:val="num" w:pos="1800"/>
        </w:tabs>
        <w:ind w:left="1800" w:hanging="720"/>
      </w:pPr>
      <w:rPr>
        <w:rFonts w:hint="default"/>
        <w:sz w:val="24"/>
        <w:szCs w:val="24"/>
      </w:rPr>
    </w:lvl>
    <w:lvl w:ilvl="2" w:tplc="1526B7BE" w:tentative="1">
      <w:start w:val="1"/>
      <w:numFmt w:val="lowerRoman"/>
      <w:lvlText w:val="%3."/>
      <w:lvlJc w:val="right"/>
      <w:pPr>
        <w:tabs>
          <w:tab w:val="num" w:pos="2160"/>
        </w:tabs>
        <w:ind w:left="2160" w:hanging="180"/>
      </w:pPr>
    </w:lvl>
    <w:lvl w:ilvl="3" w:tplc="7848DC5A" w:tentative="1">
      <w:start w:val="1"/>
      <w:numFmt w:val="decimal"/>
      <w:lvlText w:val="%4."/>
      <w:lvlJc w:val="left"/>
      <w:pPr>
        <w:tabs>
          <w:tab w:val="num" w:pos="2880"/>
        </w:tabs>
        <w:ind w:left="2880" w:hanging="360"/>
      </w:pPr>
    </w:lvl>
    <w:lvl w:ilvl="4" w:tplc="230AB882" w:tentative="1">
      <w:start w:val="1"/>
      <w:numFmt w:val="lowerLetter"/>
      <w:lvlText w:val="%5."/>
      <w:lvlJc w:val="left"/>
      <w:pPr>
        <w:tabs>
          <w:tab w:val="num" w:pos="3600"/>
        </w:tabs>
        <w:ind w:left="3600" w:hanging="360"/>
      </w:pPr>
    </w:lvl>
    <w:lvl w:ilvl="5" w:tplc="E820D3F0" w:tentative="1">
      <w:start w:val="1"/>
      <w:numFmt w:val="lowerRoman"/>
      <w:lvlText w:val="%6."/>
      <w:lvlJc w:val="right"/>
      <w:pPr>
        <w:tabs>
          <w:tab w:val="num" w:pos="4320"/>
        </w:tabs>
        <w:ind w:left="4320" w:hanging="180"/>
      </w:pPr>
    </w:lvl>
    <w:lvl w:ilvl="6" w:tplc="52FCF7CE" w:tentative="1">
      <w:start w:val="1"/>
      <w:numFmt w:val="decimal"/>
      <w:lvlText w:val="%7."/>
      <w:lvlJc w:val="left"/>
      <w:pPr>
        <w:tabs>
          <w:tab w:val="num" w:pos="5040"/>
        </w:tabs>
        <w:ind w:left="5040" w:hanging="360"/>
      </w:pPr>
    </w:lvl>
    <w:lvl w:ilvl="7" w:tplc="1A9E93E0" w:tentative="1">
      <w:start w:val="1"/>
      <w:numFmt w:val="lowerLetter"/>
      <w:lvlText w:val="%8."/>
      <w:lvlJc w:val="left"/>
      <w:pPr>
        <w:tabs>
          <w:tab w:val="num" w:pos="5760"/>
        </w:tabs>
        <w:ind w:left="5760" w:hanging="360"/>
      </w:pPr>
    </w:lvl>
    <w:lvl w:ilvl="8" w:tplc="8848DB04" w:tentative="1">
      <w:start w:val="1"/>
      <w:numFmt w:val="lowerRoman"/>
      <w:lvlText w:val="%9."/>
      <w:lvlJc w:val="right"/>
      <w:pPr>
        <w:tabs>
          <w:tab w:val="num" w:pos="6480"/>
        </w:tabs>
        <w:ind w:left="6480" w:hanging="180"/>
      </w:p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25EF"/>
    <w:rsid w:val="000043B5"/>
    <w:rsid w:val="00050439"/>
    <w:rsid w:val="00073B58"/>
    <w:rsid w:val="000873EC"/>
    <w:rsid w:val="000A2A37"/>
    <w:rsid w:val="000B0F35"/>
    <w:rsid w:val="000B46D3"/>
    <w:rsid w:val="000B6E74"/>
    <w:rsid w:val="000C2DE7"/>
    <w:rsid w:val="000C4936"/>
    <w:rsid w:val="000C4C04"/>
    <w:rsid w:val="000E068D"/>
    <w:rsid w:val="000F3DC5"/>
    <w:rsid w:val="001350EF"/>
    <w:rsid w:val="00146B84"/>
    <w:rsid w:val="00157B01"/>
    <w:rsid w:val="00167CC7"/>
    <w:rsid w:val="00174249"/>
    <w:rsid w:val="00184F4C"/>
    <w:rsid w:val="00186664"/>
    <w:rsid w:val="00187F9D"/>
    <w:rsid w:val="00191DA6"/>
    <w:rsid w:val="001C0CEC"/>
    <w:rsid w:val="001E254B"/>
    <w:rsid w:val="001E61B2"/>
    <w:rsid w:val="001F7494"/>
    <w:rsid w:val="001F7C20"/>
    <w:rsid w:val="001F7E22"/>
    <w:rsid w:val="00226641"/>
    <w:rsid w:val="00236046"/>
    <w:rsid w:val="00253C69"/>
    <w:rsid w:val="00255195"/>
    <w:rsid w:val="00256AB0"/>
    <w:rsid w:val="00263FA3"/>
    <w:rsid w:val="00265217"/>
    <w:rsid w:val="002718FE"/>
    <w:rsid w:val="00274CBF"/>
    <w:rsid w:val="00276F3D"/>
    <w:rsid w:val="00287FB9"/>
    <w:rsid w:val="00291A45"/>
    <w:rsid w:val="00295829"/>
    <w:rsid w:val="002B26DA"/>
    <w:rsid w:val="002B6EBF"/>
    <w:rsid w:val="002D63C2"/>
    <w:rsid w:val="002E28EF"/>
    <w:rsid w:val="002F033D"/>
    <w:rsid w:val="00310A6D"/>
    <w:rsid w:val="00317632"/>
    <w:rsid w:val="00340A95"/>
    <w:rsid w:val="003618A9"/>
    <w:rsid w:val="00361DDB"/>
    <w:rsid w:val="00370818"/>
    <w:rsid w:val="00394D35"/>
    <w:rsid w:val="00395228"/>
    <w:rsid w:val="003B072A"/>
    <w:rsid w:val="003E146A"/>
    <w:rsid w:val="003E76A5"/>
    <w:rsid w:val="003F3A38"/>
    <w:rsid w:val="00441B73"/>
    <w:rsid w:val="00443831"/>
    <w:rsid w:val="00455700"/>
    <w:rsid w:val="0047695F"/>
    <w:rsid w:val="00477025"/>
    <w:rsid w:val="00482687"/>
    <w:rsid w:val="004875C2"/>
    <w:rsid w:val="0049431C"/>
    <w:rsid w:val="00494871"/>
    <w:rsid w:val="004959DA"/>
    <w:rsid w:val="004A1611"/>
    <w:rsid w:val="004A51F7"/>
    <w:rsid w:val="004B7D22"/>
    <w:rsid w:val="004C1958"/>
    <w:rsid w:val="005140A3"/>
    <w:rsid w:val="0052154A"/>
    <w:rsid w:val="00526EF0"/>
    <w:rsid w:val="00541320"/>
    <w:rsid w:val="005428FE"/>
    <w:rsid w:val="0055684B"/>
    <w:rsid w:val="00561DA5"/>
    <w:rsid w:val="00563038"/>
    <w:rsid w:val="005711FB"/>
    <w:rsid w:val="00575384"/>
    <w:rsid w:val="00580845"/>
    <w:rsid w:val="00585CF1"/>
    <w:rsid w:val="0059659D"/>
    <w:rsid w:val="005B4621"/>
    <w:rsid w:val="005B6E1A"/>
    <w:rsid w:val="005C589D"/>
    <w:rsid w:val="00603442"/>
    <w:rsid w:val="00611A80"/>
    <w:rsid w:val="0061769B"/>
    <w:rsid w:val="006565E4"/>
    <w:rsid w:val="00660F28"/>
    <w:rsid w:val="00684489"/>
    <w:rsid w:val="00693FB8"/>
    <w:rsid w:val="006B216A"/>
    <w:rsid w:val="006C3047"/>
    <w:rsid w:val="006C76BB"/>
    <w:rsid w:val="006F07A8"/>
    <w:rsid w:val="006F64A9"/>
    <w:rsid w:val="0071068E"/>
    <w:rsid w:val="00735D12"/>
    <w:rsid w:val="00747652"/>
    <w:rsid w:val="00760E9E"/>
    <w:rsid w:val="00772EC3"/>
    <w:rsid w:val="007777F3"/>
    <w:rsid w:val="007923DB"/>
    <w:rsid w:val="00796B97"/>
    <w:rsid w:val="007E2DDB"/>
    <w:rsid w:val="007E3CE1"/>
    <w:rsid w:val="008000DA"/>
    <w:rsid w:val="008002C2"/>
    <w:rsid w:val="0080593F"/>
    <w:rsid w:val="008140F8"/>
    <w:rsid w:val="00832B68"/>
    <w:rsid w:val="008370C4"/>
    <w:rsid w:val="0083789E"/>
    <w:rsid w:val="0085212B"/>
    <w:rsid w:val="008623F5"/>
    <w:rsid w:val="00874D39"/>
    <w:rsid w:val="00895D52"/>
    <w:rsid w:val="008A1E0F"/>
    <w:rsid w:val="008B4B32"/>
    <w:rsid w:val="008B7CBA"/>
    <w:rsid w:val="008D1BD5"/>
    <w:rsid w:val="008E1655"/>
    <w:rsid w:val="008E61D1"/>
    <w:rsid w:val="00900817"/>
    <w:rsid w:val="00901AAB"/>
    <w:rsid w:val="0091527E"/>
    <w:rsid w:val="0092168A"/>
    <w:rsid w:val="009669F3"/>
    <w:rsid w:val="009811C2"/>
    <w:rsid w:val="00985BB9"/>
    <w:rsid w:val="00992824"/>
    <w:rsid w:val="009B7D30"/>
    <w:rsid w:val="009E6986"/>
    <w:rsid w:val="009F4B6C"/>
    <w:rsid w:val="009F60DA"/>
    <w:rsid w:val="00A05F72"/>
    <w:rsid w:val="00A15F7C"/>
    <w:rsid w:val="00A26066"/>
    <w:rsid w:val="00A478BB"/>
    <w:rsid w:val="00A510EC"/>
    <w:rsid w:val="00A53F48"/>
    <w:rsid w:val="00A555BC"/>
    <w:rsid w:val="00A75D2C"/>
    <w:rsid w:val="00A841DA"/>
    <w:rsid w:val="00A96F7C"/>
    <w:rsid w:val="00AA0186"/>
    <w:rsid w:val="00AD4EA9"/>
    <w:rsid w:val="00AD7F85"/>
    <w:rsid w:val="00AE6E9E"/>
    <w:rsid w:val="00AF5B12"/>
    <w:rsid w:val="00B20C29"/>
    <w:rsid w:val="00B323DE"/>
    <w:rsid w:val="00B562C3"/>
    <w:rsid w:val="00B60468"/>
    <w:rsid w:val="00B65B6B"/>
    <w:rsid w:val="00B72D16"/>
    <w:rsid w:val="00B85F3B"/>
    <w:rsid w:val="00B9640A"/>
    <w:rsid w:val="00BA0ECA"/>
    <w:rsid w:val="00BC335F"/>
    <w:rsid w:val="00BC63C4"/>
    <w:rsid w:val="00C070DE"/>
    <w:rsid w:val="00C171CB"/>
    <w:rsid w:val="00C17315"/>
    <w:rsid w:val="00C42DCA"/>
    <w:rsid w:val="00C4396F"/>
    <w:rsid w:val="00C72DEC"/>
    <w:rsid w:val="00C73BB5"/>
    <w:rsid w:val="00C74130"/>
    <w:rsid w:val="00C84945"/>
    <w:rsid w:val="00C91AB1"/>
    <w:rsid w:val="00CA252C"/>
    <w:rsid w:val="00CE32FB"/>
    <w:rsid w:val="00CE7B28"/>
    <w:rsid w:val="00D01424"/>
    <w:rsid w:val="00D01E71"/>
    <w:rsid w:val="00D11BBB"/>
    <w:rsid w:val="00D2399E"/>
    <w:rsid w:val="00D251A4"/>
    <w:rsid w:val="00D41F20"/>
    <w:rsid w:val="00D73FA4"/>
    <w:rsid w:val="00D753C9"/>
    <w:rsid w:val="00D9137D"/>
    <w:rsid w:val="00D94E1C"/>
    <w:rsid w:val="00DA4A1D"/>
    <w:rsid w:val="00DA6A9A"/>
    <w:rsid w:val="00DB05C9"/>
    <w:rsid w:val="00DC2786"/>
    <w:rsid w:val="00DD4A15"/>
    <w:rsid w:val="00DE45DF"/>
    <w:rsid w:val="00DF3E36"/>
    <w:rsid w:val="00E028D3"/>
    <w:rsid w:val="00E05F1D"/>
    <w:rsid w:val="00E106CC"/>
    <w:rsid w:val="00E14144"/>
    <w:rsid w:val="00E165EC"/>
    <w:rsid w:val="00E302B8"/>
    <w:rsid w:val="00E3281C"/>
    <w:rsid w:val="00E37F4B"/>
    <w:rsid w:val="00E509B3"/>
    <w:rsid w:val="00E569F7"/>
    <w:rsid w:val="00E710E8"/>
    <w:rsid w:val="00E75865"/>
    <w:rsid w:val="00E81026"/>
    <w:rsid w:val="00EB25EF"/>
    <w:rsid w:val="00EB64BB"/>
    <w:rsid w:val="00EC0A2C"/>
    <w:rsid w:val="00EE06FD"/>
    <w:rsid w:val="00EE2029"/>
    <w:rsid w:val="00F05F23"/>
    <w:rsid w:val="00F368A7"/>
    <w:rsid w:val="00F420D6"/>
    <w:rsid w:val="00F4492F"/>
    <w:rsid w:val="00F775E9"/>
    <w:rsid w:val="00F80FC1"/>
    <w:rsid w:val="00F82C28"/>
    <w:rsid w:val="00F84B4B"/>
    <w:rsid w:val="00FB46AB"/>
    <w:rsid w:val="00FB62FB"/>
    <w:rsid w:val="00FD1263"/>
    <w:rsid w:val="00FD2790"/>
    <w:rsid w:val="00FD62A5"/>
    <w:rsid w:val="00FE11C8"/>
    <w:rsid w:val="00FF4D03"/>
    <w:rsid w:val="00FF52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5EF"/>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EB25EF"/>
    <w:pPr>
      <w:keepNext/>
      <w:numPr>
        <w:numId w:val="1"/>
      </w:numPr>
      <w:spacing w:before="240"/>
      <w:jc w:val="center"/>
      <w:outlineLvl w:val="0"/>
    </w:pPr>
    <w:rPr>
      <w:b/>
      <w:bCs/>
      <w:kern w:val="28"/>
      <w:sz w:val="36"/>
      <w:szCs w:val="36"/>
    </w:rPr>
  </w:style>
  <w:style w:type="paragraph" w:styleId="2">
    <w:name w:val="heading 2"/>
    <w:aliases w:val="H2"/>
    <w:basedOn w:val="a"/>
    <w:next w:val="a"/>
    <w:link w:val="20"/>
    <w:uiPriority w:val="9"/>
    <w:qFormat/>
    <w:rsid w:val="00EB25EF"/>
    <w:pPr>
      <w:keepNext/>
      <w:numPr>
        <w:ilvl w:val="1"/>
        <w:numId w:val="1"/>
      </w:numPr>
      <w:jc w:val="center"/>
      <w:outlineLvl w:val="1"/>
    </w:pPr>
    <w:rPr>
      <w:b/>
      <w:bCs/>
      <w:sz w:val="30"/>
      <w:szCs w:val="30"/>
    </w:rPr>
  </w:style>
  <w:style w:type="paragraph" w:styleId="3">
    <w:name w:val="heading 3"/>
    <w:basedOn w:val="a"/>
    <w:next w:val="a"/>
    <w:link w:val="30"/>
    <w:qFormat/>
    <w:rsid w:val="00EB25EF"/>
    <w:pPr>
      <w:keepNext/>
      <w:numPr>
        <w:ilvl w:val="2"/>
        <w:numId w:val="1"/>
      </w:numPr>
      <w:spacing w:before="24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EB25EF"/>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uiPriority w:val="9"/>
    <w:rsid w:val="00EB25EF"/>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EB25EF"/>
    <w:rPr>
      <w:rFonts w:ascii="Arial" w:eastAsia="Times New Roman" w:hAnsi="Arial" w:cs="Arial"/>
      <w:b/>
      <w:bCs/>
      <w:sz w:val="24"/>
      <w:szCs w:val="24"/>
      <w:lang w:eastAsia="ru-RU"/>
    </w:rPr>
  </w:style>
  <w:style w:type="paragraph" w:customStyle="1" w:styleId="ConsPlusNormal">
    <w:name w:val="ConsPlusNormal"/>
    <w:link w:val="ConsPlusNormal0"/>
    <w:uiPriority w:val="99"/>
    <w:qFormat/>
    <w:rsid w:val="00EB25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EB25EF"/>
    <w:rPr>
      <w:rFonts w:ascii="Arial" w:eastAsia="Times New Roman" w:hAnsi="Arial" w:cs="Arial"/>
      <w:sz w:val="20"/>
      <w:szCs w:val="20"/>
      <w:lang w:eastAsia="ru-RU"/>
    </w:rPr>
  </w:style>
  <w:style w:type="character" w:styleId="a3">
    <w:name w:val="Hyperlink"/>
    <w:uiPriority w:val="99"/>
    <w:rsid w:val="00EB25EF"/>
    <w:rPr>
      <w:color w:val="0000FF"/>
      <w:u w:val="single"/>
    </w:rPr>
  </w:style>
  <w:style w:type="paragraph" w:styleId="a4">
    <w:name w:val="Body Text"/>
    <w:basedOn w:val="a"/>
    <w:link w:val="a5"/>
    <w:rsid w:val="00EB25EF"/>
    <w:pPr>
      <w:spacing w:after="120"/>
      <w:jc w:val="left"/>
    </w:pPr>
    <w:rPr>
      <w:rFonts w:eastAsia="Calibri"/>
    </w:rPr>
  </w:style>
  <w:style w:type="character" w:customStyle="1" w:styleId="a5">
    <w:name w:val="Основной текст Знак"/>
    <w:basedOn w:val="a0"/>
    <w:link w:val="a4"/>
    <w:rsid w:val="00EB25EF"/>
    <w:rPr>
      <w:rFonts w:ascii="Times New Roman" w:eastAsia="Calibri" w:hAnsi="Times New Roman" w:cs="Times New Roman"/>
      <w:sz w:val="24"/>
      <w:szCs w:val="24"/>
      <w:lang w:eastAsia="ru-RU"/>
    </w:rPr>
  </w:style>
  <w:style w:type="paragraph" w:customStyle="1" w:styleId="Normalunindented">
    <w:name w:val="Normal unindented"/>
    <w:aliases w:val="Обычный Без отступа"/>
    <w:qFormat/>
    <w:rsid w:val="00EB25EF"/>
    <w:pPr>
      <w:spacing w:before="120" w:after="120"/>
      <w:jc w:val="both"/>
    </w:pPr>
    <w:rPr>
      <w:rFonts w:ascii="Times New Roman" w:eastAsia="Times New Roman" w:hAnsi="Times New Roman" w:cs="Times New Roman"/>
      <w:lang w:eastAsia="ru-RU"/>
    </w:rPr>
  </w:style>
  <w:style w:type="character" w:customStyle="1" w:styleId="paymentdetailsofferitemtext">
    <w:name w:val="paymentdetailsofferitemtext"/>
    <w:basedOn w:val="a0"/>
    <w:rsid w:val="00EB25EF"/>
  </w:style>
  <w:style w:type="paragraph" w:styleId="a6">
    <w:name w:val="Normal (Web)"/>
    <w:aliases w:val="Обычный (веб) Знак Знак Знак Знак,Обычный (веб) Знак Знак Знак,Обычный (веб) Знак Знак,Обычный (веб) Знак,Знак Знак Знак Знак Знак,Знак Знак1 Знак,Знак Знак Знак1 Знак Знак1,Знак Знак Знак,Знак Знак Знак1 Знак Знак,Знак Знак1"/>
    <w:basedOn w:val="a"/>
    <w:link w:val="11"/>
    <w:uiPriority w:val="99"/>
    <w:qFormat/>
    <w:rsid w:val="00167CC7"/>
    <w:pPr>
      <w:spacing w:before="100" w:beforeAutospacing="1" w:after="100" w:afterAutospacing="1"/>
      <w:jc w:val="left"/>
    </w:pPr>
  </w:style>
  <w:style w:type="paragraph" w:styleId="a7">
    <w:name w:val="List Paragraph"/>
    <w:aliases w:val="Bullet List,FooterText,numbered"/>
    <w:basedOn w:val="a"/>
    <w:link w:val="a8"/>
    <w:uiPriority w:val="34"/>
    <w:qFormat/>
    <w:rsid w:val="00167CC7"/>
    <w:pPr>
      <w:spacing w:after="0"/>
      <w:ind w:left="720"/>
      <w:jc w:val="left"/>
    </w:pPr>
  </w:style>
  <w:style w:type="paragraph" w:customStyle="1" w:styleId="formattexttopleveltext">
    <w:name w:val="formattext topleveltext"/>
    <w:basedOn w:val="a"/>
    <w:rsid w:val="00167CC7"/>
    <w:pPr>
      <w:spacing w:before="100" w:beforeAutospacing="1" w:after="100" w:afterAutospacing="1"/>
      <w:jc w:val="left"/>
    </w:pPr>
  </w:style>
  <w:style w:type="character" w:customStyle="1" w:styleId="apple-converted-space">
    <w:name w:val="apple-converted-space"/>
    <w:rsid w:val="00167CC7"/>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Обычный (веб) Знак Знак1,Знак Знак Знак Знак Знак Знак,Знак Знак1 Знак Знак,Знак Знак Знак1 Знак Знак1 Знак,Знак Знак Знак Знак"/>
    <w:link w:val="a6"/>
    <w:locked/>
    <w:rsid w:val="00167CC7"/>
    <w:rPr>
      <w:rFonts w:ascii="Times New Roman" w:eastAsia="Times New Roman" w:hAnsi="Times New Roman" w:cs="Times New Roman"/>
      <w:sz w:val="24"/>
      <w:szCs w:val="24"/>
      <w:lang w:eastAsia="ru-RU"/>
    </w:rPr>
  </w:style>
  <w:style w:type="character" w:customStyle="1" w:styleId="a8">
    <w:name w:val="Абзац списка Знак"/>
    <w:aliases w:val="Bullet List Знак,FooterText Знак,numbered Знак"/>
    <w:link w:val="a7"/>
    <w:rsid w:val="00167CC7"/>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A0186"/>
    <w:pPr>
      <w:tabs>
        <w:tab w:val="center" w:pos="4677"/>
        <w:tab w:val="right" w:pos="9355"/>
      </w:tabs>
      <w:spacing w:after="0"/>
    </w:pPr>
  </w:style>
  <w:style w:type="character" w:customStyle="1" w:styleId="aa">
    <w:name w:val="Верхний колонтитул Знак"/>
    <w:basedOn w:val="a0"/>
    <w:link w:val="a9"/>
    <w:uiPriority w:val="99"/>
    <w:rsid w:val="00AA0186"/>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A0186"/>
    <w:pPr>
      <w:tabs>
        <w:tab w:val="center" w:pos="4677"/>
        <w:tab w:val="right" w:pos="9355"/>
      </w:tabs>
      <w:spacing w:after="0"/>
    </w:pPr>
  </w:style>
  <w:style w:type="character" w:customStyle="1" w:styleId="ac">
    <w:name w:val="Нижний колонтитул Знак"/>
    <w:basedOn w:val="a0"/>
    <w:link w:val="ab"/>
    <w:uiPriority w:val="99"/>
    <w:rsid w:val="00AA0186"/>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443831"/>
  </w:style>
  <w:style w:type="paragraph" w:customStyle="1" w:styleId="ConsPlusNonformat">
    <w:name w:val="ConsPlusNonformat"/>
    <w:basedOn w:val="a"/>
    <w:next w:val="a"/>
    <w:link w:val="ConsPlusNonformat0"/>
    <w:uiPriority w:val="99"/>
    <w:qFormat/>
    <w:rsid w:val="00443831"/>
    <w:pPr>
      <w:widowControl w:val="0"/>
      <w:suppressAutoHyphens/>
      <w:autoSpaceDE w:val="0"/>
      <w:spacing w:after="0"/>
    </w:pPr>
    <w:rPr>
      <w:rFonts w:ascii="Courier New" w:eastAsia="Courier New" w:hAnsi="Courier New" w:cs="Courier New"/>
      <w:sz w:val="20"/>
      <w:szCs w:val="20"/>
      <w:lang w:bidi="ru-RU"/>
    </w:rPr>
  </w:style>
  <w:style w:type="character" w:customStyle="1" w:styleId="ConsPlusNonformat0">
    <w:name w:val="ConsPlusNonformat Знак"/>
    <w:link w:val="ConsPlusNonformat"/>
    <w:uiPriority w:val="99"/>
    <w:rsid w:val="00443831"/>
    <w:rPr>
      <w:rFonts w:ascii="Courier New" w:eastAsia="Courier New" w:hAnsi="Courier New" w:cs="Courier New"/>
      <w:sz w:val="20"/>
      <w:szCs w:val="20"/>
      <w:lang w:eastAsia="ru-RU" w:bidi="ru-RU"/>
    </w:rPr>
  </w:style>
  <w:style w:type="character" w:styleId="ad">
    <w:name w:val="FollowedHyperlink"/>
    <w:basedOn w:val="a0"/>
    <w:uiPriority w:val="99"/>
    <w:semiHidden/>
    <w:unhideWhenUsed/>
    <w:rsid w:val="00443831"/>
    <w:rPr>
      <w:color w:val="800080"/>
      <w:u w:val="single"/>
    </w:rPr>
  </w:style>
  <w:style w:type="paragraph" w:customStyle="1" w:styleId="xl65">
    <w:name w:val="xl65"/>
    <w:basedOn w:val="a"/>
    <w:rsid w:val="00443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66">
    <w:name w:val="xl66"/>
    <w:basedOn w:val="a"/>
    <w:rsid w:val="004438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67">
    <w:name w:val="xl67"/>
    <w:basedOn w:val="a"/>
    <w:rsid w:val="00443831"/>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0"/>
      <w:szCs w:val="20"/>
    </w:rPr>
  </w:style>
  <w:style w:type="paragraph" w:customStyle="1" w:styleId="xl68">
    <w:name w:val="xl68"/>
    <w:basedOn w:val="a"/>
    <w:rsid w:val="00443831"/>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rPr>
  </w:style>
  <w:style w:type="paragraph" w:customStyle="1" w:styleId="xl69">
    <w:name w:val="xl69"/>
    <w:basedOn w:val="a"/>
    <w:rsid w:val="00443831"/>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0"/>
      <w:szCs w:val="20"/>
    </w:rPr>
  </w:style>
  <w:style w:type="paragraph" w:customStyle="1" w:styleId="xl70">
    <w:name w:val="xl70"/>
    <w:basedOn w:val="a"/>
    <w:rsid w:val="00443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1">
    <w:name w:val="xl71"/>
    <w:basedOn w:val="a"/>
    <w:rsid w:val="00443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2">
    <w:name w:val="xl72"/>
    <w:basedOn w:val="a"/>
    <w:rsid w:val="00443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3">
    <w:name w:val="xl73"/>
    <w:basedOn w:val="a"/>
    <w:rsid w:val="004438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4">
    <w:name w:val="xl74"/>
    <w:basedOn w:val="a"/>
    <w:rsid w:val="00443831"/>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75">
    <w:name w:val="xl75"/>
    <w:basedOn w:val="a"/>
    <w:rsid w:val="00443831"/>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76">
    <w:name w:val="xl76"/>
    <w:basedOn w:val="a"/>
    <w:rsid w:val="00443831"/>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7">
    <w:name w:val="xl77"/>
    <w:basedOn w:val="a"/>
    <w:rsid w:val="00443831"/>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78">
    <w:name w:val="xl78"/>
    <w:basedOn w:val="a"/>
    <w:rsid w:val="00443831"/>
    <w:pPr>
      <w:pBdr>
        <w:top w:val="single" w:sz="4" w:space="0" w:color="auto"/>
        <w:bottom w:val="single" w:sz="4" w:space="0" w:color="auto"/>
      </w:pBdr>
      <w:spacing w:before="100" w:beforeAutospacing="1" w:after="100" w:afterAutospacing="1"/>
      <w:jc w:val="center"/>
    </w:pPr>
    <w:rPr>
      <w:sz w:val="20"/>
      <w:szCs w:val="20"/>
    </w:rPr>
  </w:style>
  <w:style w:type="paragraph" w:customStyle="1" w:styleId="xl79">
    <w:name w:val="xl79"/>
    <w:basedOn w:val="a"/>
    <w:rsid w:val="00443831"/>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rsid w:val="00443831"/>
    <w:pPr>
      <w:pBdr>
        <w:left w:val="single" w:sz="4" w:space="0" w:color="auto"/>
        <w:right w:val="single" w:sz="4" w:space="0" w:color="auto"/>
      </w:pBdr>
      <w:spacing w:before="100" w:beforeAutospacing="1" w:after="100" w:afterAutospacing="1"/>
      <w:jc w:val="center"/>
    </w:pPr>
    <w:rPr>
      <w:b/>
      <w:bCs/>
      <w:sz w:val="20"/>
      <w:szCs w:val="20"/>
    </w:rPr>
  </w:style>
  <w:style w:type="paragraph" w:customStyle="1" w:styleId="xl81">
    <w:name w:val="xl81"/>
    <w:basedOn w:val="a"/>
    <w:rsid w:val="00443831"/>
    <w:pPr>
      <w:spacing w:before="100" w:beforeAutospacing="1" w:after="100" w:afterAutospacing="1"/>
      <w:jc w:val="left"/>
    </w:pPr>
    <w:rPr>
      <w:b/>
      <w:bCs/>
      <w:sz w:val="20"/>
      <w:szCs w:val="20"/>
    </w:rPr>
  </w:style>
  <w:style w:type="paragraph" w:customStyle="1" w:styleId="xl82">
    <w:name w:val="xl82"/>
    <w:basedOn w:val="a"/>
    <w:rsid w:val="00443831"/>
    <w:pPr>
      <w:spacing w:before="100" w:beforeAutospacing="1" w:after="100" w:afterAutospacing="1"/>
      <w:jc w:val="center"/>
    </w:pPr>
    <w:rPr>
      <w:b/>
      <w:bCs/>
      <w:sz w:val="28"/>
      <w:szCs w:val="28"/>
    </w:rPr>
  </w:style>
  <w:style w:type="paragraph" w:customStyle="1" w:styleId="xl83">
    <w:name w:val="xl83"/>
    <w:basedOn w:val="a"/>
    <w:rsid w:val="00443831"/>
    <w:pPr>
      <w:pBdr>
        <w:top w:val="single" w:sz="4" w:space="0" w:color="auto"/>
        <w:bottom w:val="single" w:sz="4" w:space="0" w:color="auto"/>
      </w:pBdr>
      <w:spacing w:before="100" w:beforeAutospacing="1" w:after="100" w:afterAutospacing="1"/>
      <w:jc w:val="center"/>
    </w:pPr>
    <w:rPr>
      <w:b/>
      <w:bCs/>
      <w:sz w:val="28"/>
      <w:szCs w:val="28"/>
    </w:rPr>
  </w:style>
  <w:style w:type="paragraph" w:customStyle="1" w:styleId="xl84">
    <w:name w:val="xl84"/>
    <w:basedOn w:val="a"/>
    <w:rsid w:val="00443831"/>
    <w:pPr>
      <w:pBdr>
        <w:top w:val="single" w:sz="4" w:space="0" w:color="auto"/>
        <w:bottom w:val="single" w:sz="4" w:space="0" w:color="auto"/>
      </w:pBdr>
      <w:spacing w:before="100" w:beforeAutospacing="1" w:after="100" w:afterAutospacing="1"/>
      <w:jc w:val="left"/>
    </w:pPr>
    <w:rPr>
      <w:sz w:val="28"/>
      <w:szCs w:val="28"/>
    </w:rPr>
  </w:style>
  <w:style w:type="paragraph" w:customStyle="1" w:styleId="xl85">
    <w:name w:val="xl85"/>
    <w:basedOn w:val="a"/>
    <w:rsid w:val="00443831"/>
    <w:pPr>
      <w:pBdr>
        <w:top w:val="single" w:sz="4" w:space="0" w:color="auto"/>
        <w:left w:val="single" w:sz="4" w:space="0" w:color="auto"/>
        <w:right w:val="single" w:sz="4" w:space="0" w:color="auto"/>
      </w:pBdr>
      <w:spacing w:before="100" w:beforeAutospacing="1" w:after="100" w:afterAutospacing="1"/>
      <w:jc w:val="center"/>
    </w:pPr>
    <w:rPr>
      <w:b/>
      <w:bCs/>
      <w:sz w:val="20"/>
      <w:szCs w:val="20"/>
    </w:rPr>
  </w:style>
  <w:style w:type="paragraph" w:customStyle="1" w:styleId="xl86">
    <w:name w:val="xl86"/>
    <w:basedOn w:val="a"/>
    <w:rsid w:val="00443831"/>
    <w:pPr>
      <w:pBdr>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7">
    <w:name w:val="xl87"/>
    <w:basedOn w:val="a"/>
    <w:rsid w:val="00443831"/>
    <w:pPr>
      <w:pBdr>
        <w:left w:val="single" w:sz="4" w:space="0" w:color="auto"/>
        <w:right w:val="single" w:sz="4" w:space="0" w:color="auto"/>
      </w:pBdr>
      <w:spacing w:before="100" w:beforeAutospacing="1" w:after="100" w:afterAutospacing="1"/>
      <w:jc w:val="left"/>
    </w:pPr>
    <w:rPr>
      <w:sz w:val="20"/>
      <w:szCs w:val="20"/>
    </w:rPr>
  </w:style>
  <w:style w:type="paragraph" w:customStyle="1" w:styleId="xl88">
    <w:name w:val="xl88"/>
    <w:basedOn w:val="a"/>
    <w:rsid w:val="00443831"/>
    <w:pPr>
      <w:pBdr>
        <w:left w:val="single" w:sz="4" w:space="0" w:color="auto"/>
        <w:bottom w:val="single" w:sz="4" w:space="0" w:color="auto"/>
        <w:right w:val="single" w:sz="4" w:space="0" w:color="auto"/>
      </w:pBdr>
      <w:spacing w:before="100" w:beforeAutospacing="1" w:after="100" w:afterAutospacing="1"/>
      <w:jc w:val="left"/>
    </w:pPr>
    <w:rPr>
      <w:sz w:val="20"/>
      <w:szCs w:val="20"/>
    </w:rPr>
  </w:style>
  <w:style w:type="table" w:styleId="ae">
    <w:name w:val="Table Grid"/>
    <w:basedOn w:val="a1"/>
    <w:uiPriority w:val="39"/>
    <w:rsid w:val="00443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E106CC"/>
    <w:pPr>
      <w:spacing w:after="0"/>
    </w:pPr>
    <w:rPr>
      <w:rFonts w:ascii="Tahoma" w:hAnsi="Tahoma" w:cs="Tahoma"/>
      <w:sz w:val="16"/>
      <w:szCs w:val="16"/>
    </w:rPr>
  </w:style>
  <w:style w:type="character" w:customStyle="1" w:styleId="af0">
    <w:name w:val="Текст выноски Знак"/>
    <w:basedOn w:val="a0"/>
    <w:link w:val="af"/>
    <w:uiPriority w:val="99"/>
    <w:semiHidden/>
    <w:rsid w:val="00E106CC"/>
    <w:rPr>
      <w:rFonts w:ascii="Tahoma" w:eastAsia="Times New Roman" w:hAnsi="Tahoma" w:cs="Tahoma"/>
      <w:sz w:val="16"/>
      <w:szCs w:val="16"/>
      <w:lang w:eastAsia="ru-RU"/>
    </w:rPr>
  </w:style>
  <w:style w:type="character" w:customStyle="1" w:styleId="13">
    <w:name w:val="Заголовок №1_"/>
    <w:basedOn w:val="a0"/>
    <w:link w:val="14"/>
    <w:uiPriority w:val="99"/>
    <w:locked/>
    <w:rsid w:val="0071068E"/>
    <w:rPr>
      <w:rFonts w:ascii="Times New Roman" w:hAnsi="Times New Roman" w:cs="Times New Roman"/>
      <w:spacing w:val="-10"/>
      <w:sz w:val="31"/>
      <w:szCs w:val="31"/>
      <w:shd w:val="clear" w:color="auto" w:fill="FFFFFF"/>
    </w:rPr>
  </w:style>
  <w:style w:type="paragraph" w:customStyle="1" w:styleId="14">
    <w:name w:val="Заголовок №1"/>
    <w:basedOn w:val="a"/>
    <w:link w:val="13"/>
    <w:uiPriority w:val="99"/>
    <w:rsid w:val="0071068E"/>
    <w:pPr>
      <w:shd w:val="clear" w:color="auto" w:fill="FFFFFF"/>
      <w:spacing w:after="300" w:line="240" w:lineRule="atLeast"/>
      <w:jc w:val="left"/>
      <w:outlineLvl w:val="0"/>
    </w:pPr>
    <w:rPr>
      <w:rFonts w:eastAsiaTheme="minorHAnsi"/>
      <w:spacing w:val="-10"/>
      <w:sz w:val="31"/>
      <w:szCs w:val="31"/>
      <w:lang w:eastAsia="en-US"/>
    </w:rPr>
  </w:style>
  <w:style w:type="character" w:customStyle="1" w:styleId="gosts-name1">
    <w:name w:val="gosts-name1"/>
    <w:basedOn w:val="a0"/>
    <w:rsid w:val="008140F8"/>
  </w:style>
  <w:style w:type="character" w:customStyle="1" w:styleId="cardmaininfocontent2">
    <w:name w:val="cardmaininfo__content2"/>
    <w:basedOn w:val="a0"/>
    <w:rsid w:val="008140F8"/>
    <w:rPr>
      <w:vanish w:val="0"/>
      <w:webHidden w:val="0"/>
      <w:specVanish w:val="0"/>
    </w:rPr>
  </w:style>
  <w:style w:type="paragraph" w:customStyle="1" w:styleId="msonormalbullet2gif">
    <w:name w:val="msonormalbullet2.gif"/>
    <w:basedOn w:val="a"/>
    <w:qFormat/>
    <w:rsid w:val="008140F8"/>
    <w:pPr>
      <w:spacing w:before="100" w:beforeAutospacing="1" w:after="100" w:afterAutospacing="1"/>
      <w:jc w:val="left"/>
    </w:pPr>
  </w:style>
  <w:style w:type="paragraph" w:styleId="af1">
    <w:name w:val="No Spacing"/>
    <w:aliases w:val="для таблиц,Без интервала2"/>
    <w:link w:val="af2"/>
    <w:uiPriority w:val="1"/>
    <w:qFormat/>
    <w:rsid w:val="008140F8"/>
    <w:pPr>
      <w:spacing w:after="0" w:line="240" w:lineRule="auto"/>
    </w:pPr>
    <w:rPr>
      <w:rFonts w:ascii="Calibri" w:eastAsia="Calibri" w:hAnsi="Calibri" w:cs="Times New Roman"/>
    </w:rPr>
  </w:style>
  <w:style w:type="character" w:customStyle="1" w:styleId="af2">
    <w:name w:val="Без интервала Знак"/>
    <w:aliases w:val="для таблиц Знак,Без интервала2 Знак"/>
    <w:link w:val="af1"/>
    <w:uiPriority w:val="1"/>
    <w:locked/>
    <w:rsid w:val="008140F8"/>
    <w:rPr>
      <w:rFonts w:ascii="Calibri" w:eastAsia="Calibri" w:hAnsi="Calibri" w:cs="Times New Roman"/>
    </w:rPr>
  </w:style>
  <w:style w:type="paragraph" w:styleId="HTML">
    <w:name w:val="HTML Preformatted"/>
    <w:basedOn w:val="a"/>
    <w:link w:val="HTML0"/>
    <w:uiPriority w:val="99"/>
    <w:rsid w:val="00814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8140F8"/>
    <w:rPr>
      <w:rFonts w:ascii="Courier New" w:eastAsia="Times New Roman" w:hAnsi="Courier New" w:cs="Times New Roman"/>
      <w:sz w:val="20"/>
      <w:szCs w:val="20"/>
      <w:lang w:eastAsia="ru-RU"/>
    </w:rPr>
  </w:style>
  <w:style w:type="paragraph" w:customStyle="1" w:styleId="formattext">
    <w:name w:val="formattext"/>
    <w:qFormat/>
    <w:rsid w:val="008140F8"/>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styleId="af3">
    <w:name w:val="Strong"/>
    <w:basedOn w:val="a0"/>
    <w:uiPriority w:val="22"/>
    <w:qFormat/>
    <w:rsid w:val="005215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9889A15F851CEED4A0228A78A8271F3CE56BF27A6FB80B397C707C05CC4C319DDED6488299335C380002292E769EBEB4716012EA6DA5Bs1G" TargetMode="External"/><Relationship Id="rId21" Type="http://schemas.openxmlformats.org/officeDocument/2006/relationships/hyperlink" Target="consultantplus://offline/ref=31F159BF75ABECE68A76635AE793FDDE27E234F4543DD5D724E8CE552B5B90E2EA3C1EDF2D0A27F459177E88874B035141010F4BE0E61D98o6e3G" TargetMode="External"/><Relationship Id="rId42" Type="http://schemas.openxmlformats.org/officeDocument/2006/relationships/hyperlink" Target="consultantplus://offline/ref=74768ABE39542EE3D838F5ED01239FD0F0EA91E925BB7A5293313FA426E51063CE3870FA107D4503B9A12D9B3EAEA2B4B90B27F4A7067FD5M" TargetMode="External"/><Relationship Id="rId47" Type="http://schemas.openxmlformats.org/officeDocument/2006/relationships/hyperlink" Target="consultantplus://offline/ref=84E4DF8335A516846AC618454872A0B1949112ABBD72B534514A3C4BA93CC0BA4ADF22548E7F0376DFA7822D09F345C764EAC1E17AA5TCgBJ" TargetMode="External"/><Relationship Id="rId63" Type="http://schemas.openxmlformats.org/officeDocument/2006/relationships/hyperlink" Target="consultantplus://offline/ref=861769908BF00CB43924F68AB237A5A7A093428FD9320D61F405F803ADF50887C372CC8705ED68CA639E021364BA50453D93EC7E75F9x0M4G" TargetMode="External"/><Relationship Id="rId68"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10704&amp;dst=2087&amp;field=134&amp;date=07.02.2023" TargetMode="External"/><Relationship Id="rId29" Type="http://schemas.openxmlformats.org/officeDocument/2006/relationships/hyperlink" Target="consultantplus://offline/ref=A960CF8467D9F32E4EF904CDA3F8A1A7276E470E3CE97E19784DD053FA4825BAC9AE9C89A7B1FA304F8041A068EBF93D87B94811C7025059V9a5M" TargetMode="External"/><Relationship Id="rId11" Type="http://schemas.openxmlformats.org/officeDocument/2006/relationships/hyperlink" Target="consultantplus://offline/ref=3711219F75EC0EB47820731977DE8479D2343DE6AC07A16F30C477CEE2F0068D3140B1D32C0224135200059FBCA75A10126688519247yDU6G" TargetMode="External"/><Relationship Id="rId24" Type="http://schemas.openxmlformats.org/officeDocument/2006/relationships/hyperlink" Target="consultantplus://offline/ref=29889A15F851CEED4A0228A78A8271F3CE56BF27A6FB80B397C707C05CC4C319DDED6488299339C380002292E769EBEB4716012EA6DA5Bs1G" TargetMode="External"/><Relationship Id="rId32" Type="http://schemas.openxmlformats.org/officeDocument/2006/relationships/hyperlink" Target="consultantplus://offline/ref=FB8121C3EBA8F2DC4FDE7B2E670AA8FB642D8FE4AB8EC2CAC087D655181A330F6958591A9652822600607E237Ej6NBN" TargetMode="External"/><Relationship Id="rId37" Type="http://schemas.openxmlformats.org/officeDocument/2006/relationships/hyperlink" Target="consultantplus://offline/ref=AAC28131A21F2385F36DEF9C974338D8F5428BEB980ADC0CB6989082B4B4995D77B63E7FBD4F3C8B2AD704A1185E1A8328E4A17EI5aFJ" TargetMode="External"/><Relationship Id="rId40" Type="http://schemas.openxmlformats.org/officeDocument/2006/relationships/hyperlink" Target="consultantplus://offline/ref=74768ABE39542EE3D838F5ED01239FD0F7E29CE52EBB7A5293313FA426E51063CE3870FA117C4400EDFB3D9F77FBA8AABE1739F4B906F7397CD2M" TargetMode="External"/><Relationship Id="rId45" Type="http://schemas.openxmlformats.org/officeDocument/2006/relationships/hyperlink" Target="consultantplus://offline/ref=74768ABE39542EE3D838F5ED01239FD0F0EA91E925BB7A5293313FA426E51063CE3870FF13784E5CBCB43CC333A9BBAABB173BF6A570D6M" TargetMode="External"/><Relationship Id="rId53" Type="http://schemas.openxmlformats.org/officeDocument/2006/relationships/hyperlink" Target="consultantplus://offline/ref=9D1870AB6641C8ACA4E450E97C9FA2C192289343091AA9408A4E988041A49079A317DD25E3A775917F48DD2D93F5CA8206AEBA9B8CF9v4hFM" TargetMode="External"/><Relationship Id="rId58" Type="http://schemas.openxmlformats.org/officeDocument/2006/relationships/hyperlink" Target="consultantplus://offline/ref=9E8BF358F3E4ACE74C3364B28ADD969C7DDF29762291FB6B292D5A73DB07E3D8696F5E5E3277DE3439761A748C99CD790A01B042FB2155y5N" TargetMode="External"/><Relationship Id="rId66" Type="http://schemas.openxmlformats.org/officeDocument/2006/relationships/hyperlink" Target="https://login.consultant.ru/link/?rnd=83711D6B353E9B8AE73C143ED8D37AC3&amp;req=doc&amp;base=RZR&amp;n=367564&amp;dst=100037&amp;fld=134&amp;date=03.02.2021" TargetMode="External"/><Relationship Id="rId5" Type="http://schemas.openxmlformats.org/officeDocument/2006/relationships/settings" Target="settings.xml"/><Relationship Id="rId61" Type="http://schemas.openxmlformats.org/officeDocument/2006/relationships/hyperlink" Target="consultantplus://offline/ref=861769908BF00CB43924F68AB237A5A7A093428FD9320D61F405F803ADF50887C372CC8705EC60CA639E021364BA50453D93EC7E75F9x0M4G" TargetMode="External"/><Relationship Id="rId19" Type="http://schemas.openxmlformats.org/officeDocument/2006/relationships/hyperlink" Target="consultantplus://offline/ref=5015AECAA3C7C658B5F4201082E88AF049AAC3D665E85DFD80E138DE9F368677C3B396B1431AF070C8482F44E48CC696E69724B4A125YBd3G" TargetMode="External"/><Relationship Id="rId14" Type="http://schemas.openxmlformats.org/officeDocument/2006/relationships/hyperlink" Target="https://login.consultant.ru/link/?req=doc&amp;base=LAW&amp;n=410704&amp;dst=2329&amp;field=134&amp;date=07.02.2023" TargetMode="External"/><Relationship Id="rId22" Type="http://schemas.openxmlformats.org/officeDocument/2006/relationships/hyperlink" Target="consultantplus://offline/ref=E9FA36E6EE958197B4D8A55D93C80CF00220A1E36B1C936DF3BC07DE79EDB3738EC61B05098FB43A630E949B2339EF34714AC540857923C1aBiBG" TargetMode="External"/><Relationship Id="rId27" Type="http://schemas.openxmlformats.org/officeDocument/2006/relationships/hyperlink" Target="consultantplus://offline/ref=F10087BC6A56BE7B7404994769464B735E7E7FA0813237A40B4782CC8E9D30719157EF9A8769F20984CA847BACEBAA41732B0CAC97A379x5G" TargetMode="External"/><Relationship Id="rId30" Type="http://schemas.openxmlformats.org/officeDocument/2006/relationships/hyperlink" Target="http://docs.cntd.ru/document/436733824" TargetMode="External"/><Relationship Id="rId35" Type="http://schemas.openxmlformats.org/officeDocument/2006/relationships/hyperlink" Target="consultantplus://offline/ref=D14E21A6E3BD555739D32F35C0856BEE6A07CDF71FE516EE574BF6064BD8E34A318E81C71540D1EACFF04C2F98E19C0153A97ABDFD678950b2b9N" TargetMode="External"/><Relationship Id="rId43" Type="http://schemas.openxmlformats.org/officeDocument/2006/relationships/hyperlink" Target="consultantplus://offline/ref=74768ABE39542EE3D838F5ED01239FD0F0EA91E925BB7A5293313FA426E51063CE3870FA107D4403B9A12D9B3EAEA2B4B90B27F4A7067FD5M" TargetMode="External"/><Relationship Id="rId48" Type="http://schemas.openxmlformats.org/officeDocument/2006/relationships/hyperlink" Target="consultantplus://offline/ref=A4CA970077D14ADB96E93941EE5E2CEB8247078B44E5F61194A5D4E1B791679AE52C7B39AC3CB9A2EB97AD519073A7E1E60CD0D97D00p5l1J" TargetMode="External"/><Relationship Id="rId56" Type="http://schemas.openxmlformats.org/officeDocument/2006/relationships/hyperlink" Target="consultantplus://offline/ref=BD1ECFCADAFFEB7D47DA1083F207DFD985E682ED050987C1031AAB9304C0867B6093CD7B10692818B150489808BE3178FE29CBEAB735o8v5N" TargetMode="External"/><Relationship Id="rId64" Type="http://schemas.openxmlformats.org/officeDocument/2006/relationships/hyperlink" Target="https://login.consultant.ru/link/?req=doc&amp;base=RZR&amp;n=371594&amp;date=03.02.2021&amp;dst=1000000026&amp;fld=134"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A18C3CC116F80C5BC41E20CB90DC2376AA6EFB4AB5C451C66177AF75D0E1642336A8FF4C69263A3BC7858FB3053DED6B500CB4ECDD9B45n8J" TargetMode="External"/><Relationship Id="rId3" Type="http://schemas.openxmlformats.org/officeDocument/2006/relationships/styles" Target="styles.xml"/><Relationship Id="rId12" Type="http://schemas.openxmlformats.org/officeDocument/2006/relationships/hyperlink" Target="https://login.consultant.ru/link/?req=doc&amp;base=LAW&amp;n=410704&amp;dst=2622&amp;field=134&amp;date=07.02.2023" TargetMode="External"/><Relationship Id="rId17" Type="http://schemas.openxmlformats.org/officeDocument/2006/relationships/hyperlink" Target="consultantplus://offline/ref=3519A0597502D7B234D6FAB65FD1E1FD02B3ADA1F528195DFD6B40FAE6457AA3CFC8C72661929801CC0D2A0C70FC2AB0FC1330A66FEBjCa3G" TargetMode="External"/><Relationship Id="rId25" Type="http://schemas.openxmlformats.org/officeDocument/2006/relationships/hyperlink" Target="consultantplus://offline/ref=29889A15F851CEED4A0228A78A8271F3CE56BF27A6FB80B397C707C05CC4C319DDED648829933AC380002292E769EBEB4716012EA6DA5Bs1G" TargetMode="External"/><Relationship Id="rId33" Type="http://schemas.openxmlformats.org/officeDocument/2006/relationships/hyperlink" Target="consultantplus://offline/ref=8BD2EB29FD5CE59D70B5AC4EC44EE1EF42D8E2E215C5E59BC3CDFB0C3E3EEE4BCA284B40B6886296EE69A5D95EC53F42CA54FAF2896C1Fl7ZFN" TargetMode="External"/><Relationship Id="rId38" Type="http://schemas.openxmlformats.org/officeDocument/2006/relationships/hyperlink" Target="consultantplus://offline/ref=F61FC6996D79CAC4D559ED3B351D0B6C777CB327606AAA481740040119B500D9914C5C4E104F1769E6FAC7B2145687DAC40CE8D996A602C05DVAM" TargetMode="External"/><Relationship Id="rId46" Type="http://schemas.openxmlformats.org/officeDocument/2006/relationships/hyperlink" Target="consultantplus://offline/ref=84E4DF8335A516846AC618454872A0B1949112ABBD72B534514A3C4BA93CC0BA4ADF22548E7F0076DFA7822D09F345C764EAC1E17AA5TCgBJ" TargetMode="External"/><Relationship Id="rId59" Type="http://schemas.openxmlformats.org/officeDocument/2006/relationships/hyperlink" Target="consultantplus://offline/ref=9E8BF358F3E4ACE74C3364B28ADD969C7DDF29762291FB6B292D5A73DB07E3D8696F5E5E3075D93439761A748C99CD790A01B042FB2155y5N" TargetMode="External"/><Relationship Id="rId67" Type="http://schemas.openxmlformats.org/officeDocument/2006/relationships/hyperlink" Target="https://login.consultant.ru/link/?req=doc&amp;base=RZR&amp;n=371594&amp;date=03.02.2021&amp;dst=1000000026&amp;fld=134" TargetMode="External"/><Relationship Id="rId20" Type="http://schemas.openxmlformats.org/officeDocument/2006/relationships/hyperlink" Target="consultantplus://offline/ref=31F159BF75ABECE68A76635AE793FDDE27E234F4543DD5D724E8CE552B5B90E2EA3C1EDC240D26F6044D6E8CCE1E064F491D114BFEE6o1eFG" TargetMode="External"/><Relationship Id="rId41" Type="http://schemas.openxmlformats.org/officeDocument/2006/relationships/hyperlink" Target="consultantplus://offline/ref=74768ABE39542EE3D838F5ED01239FD0F0EA91E925BB7A5293313FA426E51063CE3870FA107C4C03B9A12D9B3EAEA2B4B90B27F4A7067FD5M" TargetMode="External"/><Relationship Id="rId54" Type="http://schemas.openxmlformats.org/officeDocument/2006/relationships/hyperlink" Target="consultantplus://offline/ref=BD1ECFCADAFFEB7D47DA1083F207DFD985E682ED050987C1031AAB9304C0867B6093CD7B10682018B150489808BE3178FE29CBEAB735o8v5N" TargetMode="External"/><Relationship Id="rId62" Type="http://schemas.openxmlformats.org/officeDocument/2006/relationships/hyperlink" Target="consultantplus://offline/ref=861769908BF00CB43924F68AB237A5A7A093428FD9320D61F405F803ADF50887C372CC8705ED69CA639E021364BA50453D93EC7E75F9x0M4G"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10704&amp;dst=2331&amp;field=134&amp;date=07.02.2023" TargetMode="External"/><Relationship Id="rId23" Type="http://schemas.openxmlformats.org/officeDocument/2006/relationships/hyperlink" Target="consultantplus://offline/ref=E9FA36E6EE958197B4D8A55D93C80CF00220A1E36B1C936DF3BC07DE79EDB3738EC61B060088B5383E54849F6A6CEA2A7956DB409B79a2i1G" TargetMode="External"/><Relationship Id="rId28" Type="http://schemas.openxmlformats.org/officeDocument/2006/relationships/hyperlink" Target="consultantplus://offline/ref=9BE8F43C8A9E2747A196226338ED8DCEC7A8493A60C5183CE8FF77977496C4DC7DE88D36CF58B694A4151045D969C912EDB127D9A025rAI2O" TargetMode="External"/><Relationship Id="rId36" Type="http://schemas.openxmlformats.org/officeDocument/2006/relationships/hyperlink" Target="consultantplus://offline/ref=A94E948D84C5D4E0C1FB6DA5B1BB72FAE72FC82876E08316D06F639C07E902FFBAED102CD3A227B8C3EBC9D80DE32AB1CBA317AE89E9b7HCG" TargetMode="External"/><Relationship Id="rId49" Type="http://schemas.openxmlformats.org/officeDocument/2006/relationships/hyperlink" Target="consultantplus://offline/ref=A4CA970077D14ADB96E93941EE5E2CEB8247078B44E5F61194A5D4E1B791679AE52C7B39AC3CBAA2EB97AD519073A7E1E60CD0D97D00p5l1J" TargetMode="External"/><Relationship Id="rId57" Type="http://schemas.openxmlformats.org/officeDocument/2006/relationships/hyperlink" Target="consultantplus://offline/ref=BD1ECFCADAFFEB7D47DA1083F207DFD985E682ED050987C1031AAB9304C0867B6093CD7B11692D14E10A589C41E93864FA36D5E9A9358648o1vFN" TargetMode="External"/><Relationship Id="rId10" Type="http://schemas.openxmlformats.org/officeDocument/2006/relationships/hyperlink" Target="consultantplus://offline/ref=CEBBCF2782D6720E8FF8DAC6DC95A2983C0CA05A072007688A7A9672BE346A87AE8788ACE83A55718D7651D6C76604A0F4CCDB040E00F643Q1S3G" TargetMode="External"/><Relationship Id="rId31" Type="http://schemas.openxmlformats.org/officeDocument/2006/relationships/hyperlink" Target="http://docs.cntd.ru/document/499060301" TargetMode="External"/><Relationship Id="rId44" Type="http://schemas.openxmlformats.org/officeDocument/2006/relationships/hyperlink" Target="consultantplus://offline/ref=74768ABE39542EE3D838F5ED01239FD0F0EA91E925BB7A5293313FA426E51063CE3870FA107D4703B9A12D9B3EAEA2B4B90B27F4A7067FD5M" TargetMode="External"/><Relationship Id="rId52" Type="http://schemas.openxmlformats.org/officeDocument/2006/relationships/hyperlink" Target="consultantplus://offline/ref=9D1870AB6641C8ACA4E450E97C9FA2C192289343091AA9408A4E988041A49079A317DD25E3A67C917F48DD2D93F5CA8206AEBA9B8CF9v4hFM" TargetMode="External"/><Relationship Id="rId60" Type="http://schemas.openxmlformats.org/officeDocument/2006/relationships/hyperlink" Target="consultantplus://offline/ref=9E8BF358F3E4ACE74C3364B28ADD969C7DDF29762291FB6B292D5A73DB07E3D8696F5E5E3277D13439761A748C99CD790A01B042FB2155y5N" TargetMode="External"/><Relationship Id="rId65" Type="http://schemas.openxmlformats.org/officeDocument/2006/relationships/hyperlink" Target="https://login.consultant.ru/link/?rnd=83711D6B353E9B8AE73C143ED8D37AC3&amp;req=doc&amp;base=RZR&amp;n=367564&amp;dst=100037&amp;fld=134&amp;date=03.02.2021" TargetMode="External"/><Relationship Id="rId4" Type="http://schemas.microsoft.com/office/2007/relationships/stylesWithEffects" Target="stylesWithEffects.xml"/><Relationship Id="rId9" Type="http://schemas.openxmlformats.org/officeDocument/2006/relationships/hyperlink" Target="consultantplus://offline/ref=C2D2838835236BE7DF27DF9CE531F1319BBA1F00F695D2E258314F901642C5D5CC5C0C3AC5D01126594CBA3131BD5379B7F81907D7EEE230s2FFJ" TargetMode="External"/><Relationship Id="rId13" Type="http://schemas.openxmlformats.org/officeDocument/2006/relationships/hyperlink" Target="https://login.consultant.ru/link/?req=doc&amp;base=LAW&amp;n=410704&amp;dst=2326&amp;field=134&amp;date=07.02.2023" TargetMode="External"/><Relationship Id="rId18" Type="http://schemas.openxmlformats.org/officeDocument/2006/relationships/hyperlink" Target="consultantplus://offline/ref=3519A0597502D7B234D6FAB65FD1E1FD02B3ADA1F528195DFD6B40FAE6457AA3CFC8C72661929801CC0D2A0C70FC2AB0FC1330A66FEBjCa3G" TargetMode="External"/><Relationship Id="rId39" Type="http://schemas.openxmlformats.org/officeDocument/2006/relationships/hyperlink" Target="consultantplus://offline/ref=90F4BF13D14AFF65375B660237D2765DFA6E4C736D4A5C6976AA9173D1769508FA4BED5A2A1D6267C950EBA65A39A4C70209F0E14972DAE7oEN" TargetMode="External"/><Relationship Id="rId34" Type="http://schemas.openxmlformats.org/officeDocument/2006/relationships/hyperlink" Target="consultantplus://offline/ref=8BD2EB29FD5CE59D70B5AC4EC44EE1EF40D9E7E711CAB891CB94F70E3931B15CCD614741B6896494E736A0CC4F9D3243D54AF8EE956E1D7ClDZCN" TargetMode="External"/><Relationship Id="rId50" Type="http://schemas.openxmlformats.org/officeDocument/2006/relationships/hyperlink" Target="consultantplus://offline/ref=A18C3CC116F80C5BC41E20CB90DC2376AA6EFB4AB5C451C66177AF75D0E1642336A8FF4C68273B3797DF9FB74C69E0745015AAE9C398512D4EnEJ" TargetMode="External"/><Relationship Id="rId55" Type="http://schemas.openxmlformats.org/officeDocument/2006/relationships/hyperlink" Target="consultantplus://offline/ref=BD1ECFCADAFFEB7D47DA1083F207DFD985E682ED050987C1031AAB9304C0867B6093CD7B10692918B150489808BE3178FE29CBEAB735o8v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50747-F1CE-49EC-B6B2-226F638C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Pages>
  <Words>15131</Words>
  <Characters>86253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54</cp:revision>
  <dcterms:created xsi:type="dcterms:W3CDTF">2023-10-09T06:39:00Z</dcterms:created>
  <dcterms:modified xsi:type="dcterms:W3CDTF">2025-02-24T09:17:00Z</dcterms:modified>
</cp:coreProperties>
</file>